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8E" w:rsidRPr="00065946" w:rsidRDefault="00EC00AA" w:rsidP="00D6389F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</w:t>
      </w:r>
      <w:r w:rsidR="00275B8E" w:rsidRPr="00065946">
        <w:rPr>
          <w:rFonts w:ascii="Arial" w:hAnsi="Arial" w:cs="Arial"/>
        </w:rPr>
        <w:t xml:space="preserve">ªÐÕÈÉÍ ÍÈÉÃÝÌ ÝÄÈÉÍ ÇÀÑÃÈÉÍ ÑÓÄÀËÃÀÀÍÛ        </w:t>
      </w:r>
    </w:p>
    <w:p w:rsidR="00275B8E" w:rsidRPr="00065946" w:rsidRDefault="00275B8E" w:rsidP="00D6389F">
      <w:pPr>
        <w:rPr>
          <w:rFonts w:ascii="Arial" w:hAnsi="Arial" w:cs="Arial"/>
          <w:lang w:val="mn-MN"/>
        </w:rPr>
      </w:pPr>
      <w:r w:rsidRPr="00065946">
        <w:rPr>
          <w:rFonts w:ascii="Arial" w:hAnsi="Arial" w:cs="Arial"/>
        </w:rPr>
        <w:t xml:space="preserve">                                       </w:t>
      </w:r>
      <w:r w:rsidR="00EC00AA">
        <w:rPr>
          <w:rFonts w:ascii="Arial" w:hAnsi="Arial" w:cs="Arial"/>
          <w:lang w:val="mn-MN"/>
        </w:rPr>
        <w:t xml:space="preserve"> </w:t>
      </w:r>
      <w:r w:rsidRPr="00065946">
        <w:rPr>
          <w:rFonts w:ascii="Arial" w:hAnsi="Arial" w:cs="Arial"/>
        </w:rPr>
        <w:t xml:space="preserve"> </w:t>
      </w:r>
      <w:proofErr w:type="gramStart"/>
      <w:r w:rsidRPr="00065946">
        <w:rPr>
          <w:rFonts w:ascii="Arial" w:hAnsi="Arial" w:cs="Arial"/>
        </w:rPr>
        <w:t>201</w:t>
      </w:r>
      <w:r w:rsidRPr="00065946">
        <w:rPr>
          <w:rFonts w:ascii="Arial" w:hAnsi="Arial" w:cs="Arial"/>
          <w:lang w:val="mn-MN"/>
        </w:rPr>
        <w:t>3</w:t>
      </w:r>
      <w:r w:rsidR="00EC00AA">
        <w:rPr>
          <w:rFonts w:ascii="Arial" w:hAnsi="Arial" w:cs="Arial"/>
          <w:lang w:val="mn-MN"/>
        </w:rPr>
        <w:t xml:space="preserve">  </w:t>
      </w:r>
      <w:r w:rsidRPr="00065946">
        <w:rPr>
          <w:rFonts w:ascii="Arial" w:hAnsi="Arial" w:cs="Arial"/>
        </w:rPr>
        <w:t>ÎÍÛ</w:t>
      </w:r>
      <w:proofErr w:type="gramEnd"/>
      <w:r w:rsidRPr="00065946">
        <w:rPr>
          <w:rFonts w:ascii="Arial" w:hAnsi="Arial" w:cs="Arial"/>
        </w:rPr>
        <w:t xml:space="preserve">  </w:t>
      </w:r>
      <w:r w:rsidR="00EC00AA">
        <w:rPr>
          <w:rFonts w:ascii="Arial" w:hAnsi="Arial" w:cs="Arial"/>
          <w:lang w:val="mn-MN"/>
        </w:rPr>
        <w:t>3</w:t>
      </w:r>
      <w:r w:rsidRPr="00065946">
        <w:rPr>
          <w:rFonts w:ascii="Arial" w:hAnsi="Arial" w:cs="Arial"/>
        </w:rPr>
        <w:t xml:space="preserve"> -Ð ÓËÈÐËÛÍ ¯Ð Ä¯Í</w:t>
      </w:r>
    </w:p>
    <w:p w:rsidR="00275B8E" w:rsidRPr="00065946" w:rsidRDefault="00275B8E" w:rsidP="00D6389F">
      <w:pPr>
        <w:rPr>
          <w:rFonts w:ascii="Arial" w:hAnsi="Arial" w:cs="Arial"/>
        </w:rPr>
      </w:pPr>
    </w:p>
    <w:p w:rsidR="00275B8E" w:rsidRPr="00065946" w:rsidRDefault="00275B8E" w:rsidP="00D6389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proofErr w:type="gramStart"/>
      <w:r w:rsidRPr="00065946">
        <w:rPr>
          <w:rFonts w:ascii="Arial" w:hAnsi="Arial" w:cs="Arial"/>
          <w:sz w:val="20"/>
          <w:szCs w:val="20"/>
        </w:rPr>
        <w:t>ª</w:t>
      </w:r>
      <w:proofErr w:type="spellStart"/>
      <w:r w:rsidRPr="00065946">
        <w:rPr>
          <w:rFonts w:ascii="Arial" w:hAnsi="Arial" w:cs="Arial"/>
          <w:sz w:val="20"/>
          <w:szCs w:val="20"/>
        </w:rPr>
        <w:t>ðõèéí</w:t>
      </w:r>
      <w:proofErr w:type="spellEnd"/>
      <w:r w:rsidR="00EC00AA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065946">
        <w:rPr>
          <w:rFonts w:ascii="Arial" w:hAnsi="Arial" w:cs="Arial"/>
          <w:sz w:val="20"/>
          <w:szCs w:val="20"/>
        </w:rPr>
        <w:t>íèéãýì</w:t>
      </w:r>
      <w:proofErr w:type="spellEnd"/>
      <w:r w:rsidR="00EC00AA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065946">
        <w:rPr>
          <w:rFonts w:ascii="Arial" w:hAnsi="Arial" w:cs="Arial"/>
          <w:sz w:val="20"/>
          <w:szCs w:val="20"/>
        </w:rPr>
        <w:t>ýäèéí</w:t>
      </w:r>
      <w:proofErr w:type="spellEnd"/>
      <w:r w:rsidR="00EC00AA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065946">
        <w:rPr>
          <w:rFonts w:ascii="Arial" w:hAnsi="Arial" w:cs="Arial"/>
          <w:sz w:val="20"/>
          <w:szCs w:val="20"/>
        </w:rPr>
        <w:t>çàñãèéí</w:t>
      </w:r>
      <w:proofErr w:type="spellEnd"/>
      <w:r w:rsidRPr="00065946">
        <w:rPr>
          <w:rFonts w:ascii="Arial" w:hAnsi="Arial" w:cs="Arial"/>
          <w:sz w:val="20"/>
          <w:szCs w:val="20"/>
        </w:rPr>
        <w:t xml:space="preserve"> ò¿¿</w:t>
      </w:r>
      <w:proofErr w:type="spellStart"/>
      <w:r w:rsidRPr="00065946">
        <w:rPr>
          <w:rFonts w:ascii="Arial" w:hAnsi="Arial" w:cs="Arial"/>
          <w:sz w:val="20"/>
          <w:szCs w:val="20"/>
        </w:rPr>
        <w:t>âýð</w:t>
      </w:r>
      <w:proofErr w:type="spellEnd"/>
      <w:r w:rsidR="00EC00AA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065946">
        <w:rPr>
          <w:rFonts w:ascii="Arial" w:hAnsi="Arial" w:cs="Arial"/>
          <w:sz w:val="20"/>
          <w:szCs w:val="20"/>
        </w:rPr>
        <w:t>ñóäàëãàà</w:t>
      </w:r>
      <w:proofErr w:type="spellEnd"/>
      <w:r w:rsidRPr="00065946">
        <w:rPr>
          <w:rFonts w:ascii="Arial" w:hAnsi="Arial" w:cs="Arial"/>
          <w:sz w:val="20"/>
          <w:szCs w:val="20"/>
          <w:lang w:val="mn-MN"/>
        </w:rPr>
        <w:t>гаар ядуурлын үзүүлэлтүүдийг бүс, улсын түвшинд мөн суурьшлаар тооцон гаргаж байна.</w:t>
      </w:r>
      <w:proofErr w:type="gramEnd"/>
    </w:p>
    <w:p w:rsidR="00275B8E" w:rsidRPr="00065946" w:rsidRDefault="00275B8E" w:rsidP="00D6389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065946">
        <w:rPr>
          <w:rFonts w:ascii="Arial" w:hAnsi="Arial" w:cs="Arial"/>
          <w:sz w:val="20"/>
          <w:szCs w:val="20"/>
          <w:lang w:val="mn-MN"/>
        </w:rPr>
        <w:t xml:space="preserve">Ядуурал, амьжиргааны үзүүлэлтүүдийг аймаг, нийслэл, бүс, улсын түвшнээр тооцон гаргах нь улс орны хөгжлийн төлөвлөлт, төрөөс хэрэгжүүлсэн бодлого, хөтөлбөрийн үр нөлөөг үнэлэхэд чухал ач холбогдолтой болно. </w:t>
      </w:r>
    </w:p>
    <w:p w:rsidR="00275B8E" w:rsidRPr="00EC00AA" w:rsidRDefault="00275B8E" w:rsidP="00D6389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C00AA">
        <w:rPr>
          <w:rFonts w:ascii="Arial" w:hAnsi="Arial" w:cs="Arial"/>
          <w:sz w:val="20"/>
          <w:szCs w:val="20"/>
          <w:lang w:val="mn-MN"/>
        </w:rPr>
        <w:t xml:space="preserve">2013 оны </w:t>
      </w:r>
      <w:r w:rsidR="00EC00AA">
        <w:rPr>
          <w:rFonts w:ascii="Arial" w:hAnsi="Arial" w:cs="Arial"/>
          <w:sz w:val="20"/>
          <w:szCs w:val="20"/>
          <w:lang w:val="mn-MN"/>
        </w:rPr>
        <w:t xml:space="preserve">3 дугаар улиралд </w:t>
      </w:r>
      <w:r w:rsidRPr="00EC00AA">
        <w:rPr>
          <w:rFonts w:ascii="Arial" w:hAnsi="Arial" w:cs="Arial"/>
          <w:sz w:val="20"/>
          <w:szCs w:val="20"/>
          <w:lang w:val="mn-MN"/>
        </w:rPr>
        <w:t xml:space="preserve">Улаангом, Наранбулаг, Түргэн, Бөхмөрөн сумдын </w:t>
      </w:r>
      <w:r w:rsidR="00EC00AA">
        <w:rPr>
          <w:rFonts w:ascii="Arial" w:hAnsi="Arial" w:cs="Arial"/>
          <w:sz w:val="20"/>
          <w:szCs w:val="20"/>
          <w:lang w:val="mn-MN"/>
        </w:rPr>
        <w:t>10</w:t>
      </w:r>
      <w:r w:rsidRPr="00EC00AA">
        <w:rPr>
          <w:rFonts w:ascii="Arial" w:hAnsi="Arial" w:cs="Arial"/>
          <w:sz w:val="20"/>
          <w:szCs w:val="20"/>
          <w:lang w:val="mn-MN"/>
        </w:rPr>
        <w:t>2 өрхийг судалгаанд хамрууллаа.</w:t>
      </w: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</w:rPr>
        <w:t xml:space="preserve">             ª</w:t>
      </w:r>
      <w:proofErr w:type="spellStart"/>
      <w:r w:rsidRPr="00065946">
        <w:rPr>
          <w:rFonts w:ascii="Arial" w:hAnsi="Arial" w:cs="Arial"/>
        </w:rPr>
        <w:t>ðõèéí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íèéãýì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ýäèéí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çàñãèéí</w:t>
      </w:r>
      <w:proofErr w:type="spellEnd"/>
      <w:r w:rsidRPr="00065946">
        <w:rPr>
          <w:rFonts w:ascii="Arial" w:hAnsi="Arial" w:cs="Arial"/>
        </w:rPr>
        <w:t xml:space="preserve"> 201</w:t>
      </w:r>
      <w:r w:rsidRPr="00065946">
        <w:rPr>
          <w:rFonts w:ascii="Arial" w:hAnsi="Arial" w:cs="Arial"/>
          <w:lang w:val="mn-MN"/>
        </w:rPr>
        <w:t>3</w:t>
      </w:r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îíû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r w:rsidR="00957DE0" w:rsidRPr="00065946">
        <w:rPr>
          <w:rFonts w:ascii="Arial" w:hAnsi="Arial" w:cs="Arial"/>
          <w:lang w:val="mn-MN"/>
        </w:rPr>
        <w:t>3</w:t>
      </w:r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äóãààð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óëèðëûí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ñóäàëãààíû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ä¿íãýýð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àéìãóóäûí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òºâèéí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äóíäæààð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íýã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ñàðûí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äóíäàæ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îðëîãî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r w:rsidR="00957DE0" w:rsidRPr="00065946">
        <w:rPr>
          <w:rFonts w:ascii="Arial" w:hAnsi="Arial" w:cs="Arial"/>
          <w:lang w:val="mn-MN"/>
        </w:rPr>
        <w:t>9</w:t>
      </w:r>
      <w:r w:rsidR="00957DE0" w:rsidRPr="00065946">
        <w:rPr>
          <w:rFonts w:ascii="Arial" w:hAnsi="Arial" w:cs="Arial"/>
        </w:rPr>
        <w:t>40.3</w:t>
      </w:r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ìÿíãàí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òºãðºã</w:t>
      </w:r>
      <w:proofErr w:type="spellEnd"/>
      <w:r w:rsidRPr="00065946">
        <w:rPr>
          <w:rFonts w:ascii="Arial" w:hAnsi="Arial" w:cs="Arial"/>
        </w:rPr>
        <w:t xml:space="preserve">, </w:t>
      </w:r>
      <w:proofErr w:type="spellStart"/>
      <w:r w:rsidRPr="00065946">
        <w:rPr>
          <w:rFonts w:ascii="Arial" w:hAnsi="Arial" w:cs="Arial"/>
        </w:rPr>
        <w:t>ñóìûí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òºâèéí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</w:t>
      </w:r>
      <w:proofErr w:type="spellEnd"/>
      <w:r w:rsidRPr="00065946">
        <w:rPr>
          <w:rFonts w:ascii="Arial" w:hAnsi="Arial" w:cs="Arial"/>
        </w:rPr>
        <w:t>¿¿</w:t>
      </w:r>
      <w:proofErr w:type="spellStart"/>
      <w:r w:rsidRPr="00065946">
        <w:rPr>
          <w:rFonts w:ascii="Arial" w:hAnsi="Arial" w:cs="Arial"/>
        </w:rPr>
        <w:t>äèéíõ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äóíäæààð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r w:rsidR="00957DE0" w:rsidRPr="00065946">
        <w:rPr>
          <w:rFonts w:ascii="Arial" w:hAnsi="Arial" w:cs="Arial"/>
          <w:lang w:val="mn-MN"/>
        </w:rPr>
        <w:t>7</w:t>
      </w:r>
      <w:r w:rsidR="00957DE0" w:rsidRPr="00065946">
        <w:rPr>
          <w:rFonts w:ascii="Arial" w:hAnsi="Arial" w:cs="Arial"/>
        </w:rPr>
        <w:t>64</w:t>
      </w:r>
      <w:r w:rsidR="00957DE0" w:rsidRPr="00065946">
        <w:rPr>
          <w:rFonts w:ascii="Arial" w:hAnsi="Arial" w:cs="Arial"/>
          <w:lang w:val="mn-MN"/>
        </w:rPr>
        <w:t>,</w:t>
      </w:r>
      <w:r w:rsidR="00957DE0" w:rsidRPr="00065946">
        <w:rPr>
          <w:rFonts w:ascii="Arial" w:hAnsi="Arial" w:cs="Arial"/>
        </w:rPr>
        <w:t>2</w:t>
      </w:r>
      <w:r w:rsidRPr="00065946">
        <w:rPr>
          <w:rFonts w:ascii="Arial" w:hAnsi="Arial" w:cs="Arial"/>
          <w:lang w:val="mn-MN"/>
        </w:rPr>
        <w:t>, х</w:t>
      </w:r>
      <w:r w:rsidRPr="00065946">
        <w:rPr>
          <w:rFonts w:ascii="Arial" w:hAnsi="Arial" w:cs="Arial"/>
        </w:rPr>
        <w:t>ºäºº</w:t>
      </w:r>
      <w:proofErr w:type="spellStart"/>
      <w:r w:rsidRPr="00065946">
        <w:rPr>
          <w:rFonts w:ascii="Arial" w:hAnsi="Arial" w:cs="Arial"/>
        </w:rPr>
        <w:t>ãèéí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</w:t>
      </w:r>
      <w:proofErr w:type="spellEnd"/>
      <w:r w:rsidRPr="00065946">
        <w:rPr>
          <w:rFonts w:ascii="Arial" w:hAnsi="Arial" w:cs="Arial"/>
        </w:rPr>
        <w:t>¿¿</w:t>
      </w:r>
      <w:proofErr w:type="spellStart"/>
      <w:r w:rsidRPr="00065946">
        <w:rPr>
          <w:rFonts w:ascii="Arial" w:hAnsi="Arial" w:cs="Arial"/>
        </w:rPr>
        <w:t>äèéíõ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r w:rsidR="00BA2EEE" w:rsidRPr="00065946">
        <w:rPr>
          <w:rFonts w:ascii="Arial" w:hAnsi="Arial" w:cs="Arial"/>
          <w:lang w:val="mn-MN"/>
        </w:rPr>
        <w:t>8</w:t>
      </w:r>
      <w:r w:rsidR="00BA2EEE" w:rsidRPr="00065946">
        <w:rPr>
          <w:rFonts w:ascii="Arial" w:hAnsi="Arial" w:cs="Arial"/>
        </w:rPr>
        <w:t>15</w:t>
      </w:r>
      <w:r w:rsidRPr="00065946">
        <w:rPr>
          <w:rFonts w:ascii="Arial" w:hAnsi="Arial" w:cs="Arial"/>
          <w:lang w:val="mn-MN"/>
        </w:rPr>
        <w:t>,9</w:t>
      </w:r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ìÿíãàí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òºãðºã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áàéíà</w:t>
      </w:r>
      <w:proofErr w:type="spellEnd"/>
      <w:r w:rsidRPr="00065946">
        <w:rPr>
          <w:rFonts w:ascii="Arial" w:hAnsi="Arial" w:cs="Arial"/>
        </w:rPr>
        <w:t>.</w:t>
      </w:r>
      <w:r w:rsidRPr="00065946">
        <w:rPr>
          <w:rFonts w:ascii="Arial" w:hAnsi="Arial" w:cs="Arial"/>
          <w:lang w:val="mn-MN"/>
        </w:rPr>
        <w:t xml:space="preserve"> Баруун бүсийн нэ</w:t>
      </w:r>
      <w:r w:rsidR="00BA2EEE" w:rsidRPr="00065946">
        <w:rPr>
          <w:rFonts w:ascii="Arial" w:hAnsi="Arial" w:cs="Arial"/>
          <w:lang w:val="mn-MN"/>
        </w:rPr>
        <w:t xml:space="preserve">г өрхийн сарын дундаж орлого </w:t>
      </w:r>
      <w:r w:rsidR="00BA2EEE" w:rsidRPr="00065946">
        <w:rPr>
          <w:rFonts w:ascii="Arial" w:hAnsi="Arial" w:cs="Arial"/>
        </w:rPr>
        <w:t>838</w:t>
      </w:r>
      <w:r w:rsidR="00BA2EEE" w:rsidRPr="00065946">
        <w:rPr>
          <w:rFonts w:ascii="Arial" w:hAnsi="Arial" w:cs="Arial"/>
          <w:lang w:val="mn-MN"/>
        </w:rPr>
        <w:t>,</w:t>
      </w:r>
      <w:r w:rsidR="00BA2EEE" w:rsidRPr="00065946">
        <w:rPr>
          <w:rFonts w:ascii="Arial" w:hAnsi="Arial" w:cs="Arial"/>
        </w:rPr>
        <w:t>3</w:t>
      </w:r>
      <w:r w:rsidRPr="00065946">
        <w:rPr>
          <w:rFonts w:ascii="Arial" w:hAnsi="Arial" w:cs="Arial"/>
          <w:lang w:val="mn-MN"/>
        </w:rPr>
        <w:t xml:space="preserve"> мянг</w:t>
      </w:r>
      <w:r w:rsidR="00F7342F" w:rsidRPr="00065946">
        <w:rPr>
          <w:rFonts w:ascii="Arial" w:hAnsi="Arial" w:cs="Arial"/>
          <w:lang w:val="mn-MN"/>
        </w:rPr>
        <w:t>ан төгрөг байгаа нь хангай</w:t>
      </w:r>
      <w:r w:rsidR="00F7342F" w:rsidRPr="00065946">
        <w:rPr>
          <w:rFonts w:ascii="Arial" w:hAnsi="Arial" w:cs="Arial"/>
        </w:rPr>
        <w:t>,</w:t>
      </w:r>
      <w:r w:rsidR="00E9229F" w:rsidRPr="00065946">
        <w:rPr>
          <w:rFonts w:ascii="Arial" w:hAnsi="Arial" w:cs="Arial"/>
          <w:lang w:val="mn-MN"/>
        </w:rPr>
        <w:t xml:space="preserve"> зүүн бүсүүдээс </w:t>
      </w:r>
      <w:r w:rsidR="00E9229F" w:rsidRPr="00065946">
        <w:rPr>
          <w:rFonts w:ascii="Arial" w:hAnsi="Arial" w:cs="Arial"/>
        </w:rPr>
        <w:t xml:space="preserve">4.3 </w:t>
      </w:r>
      <w:r w:rsidR="00F7342F" w:rsidRPr="00065946">
        <w:rPr>
          <w:rFonts w:ascii="Arial" w:hAnsi="Arial" w:cs="Arial"/>
          <w:lang w:val="mn-MN"/>
        </w:rPr>
        <w:t xml:space="preserve">- </w:t>
      </w:r>
      <w:r w:rsidR="00F7342F" w:rsidRPr="00065946">
        <w:rPr>
          <w:rFonts w:ascii="Arial" w:hAnsi="Arial" w:cs="Arial"/>
        </w:rPr>
        <w:t>32.</w:t>
      </w:r>
      <w:r w:rsidR="008203AA" w:rsidRPr="00065946">
        <w:rPr>
          <w:rFonts w:ascii="Arial" w:hAnsi="Arial" w:cs="Arial"/>
          <w:lang w:val="mn-MN"/>
        </w:rPr>
        <w:t>1 мянган төгрөгөөр өндөр</w:t>
      </w:r>
      <w:r w:rsidRPr="00065946">
        <w:rPr>
          <w:rFonts w:ascii="Arial" w:hAnsi="Arial" w:cs="Arial"/>
          <w:lang w:val="mn-MN"/>
        </w:rPr>
        <w:t xml:space="preserve">, </w:t>
      </w:r>
      <w:r w:rsidR="00F063B7">
        <w:rPr>
          <w:rFonts w:ascii="Arial" w:hAnsi="Arial" w:cs="Arial"/>
          <w:lang w:val="mn-MN"/>
        </w:rPr>
        <w:t>т</w:t>
      </w:r>
      <w:r w:rsidR="00E443B2" w:rsidRPr="00065946">
        <w:rPr>
          <w:rFonts w:ascii="Arial" w:hAnsi="Arial" w:cs="Arial"/>
          <w:lang w:val="mn-MN"/>
        </w:rPr>
        <w:t xml:space="preserve">өвийн бүс болон Улаанбаатар хотоос </w:t>
      </w:r>
      <w:r w:rsidR="00E443B2" w:rsidRPr="00065946">
        <w:rPr>
          <w:rFonts w:ascii="Arial" w:hAnsi="Arial" w:cs="Arial"/>
        </w:rPr>
        <w:t>54.4 –</w:t>
      </w:r>
      <w:r w:rsidR="00F063B7">
        <w:rPr>
          <w:rFonts w:ascii="Arial" w:hAnsi="Arial" w:cs="Arial"/>
          <w:lang w:val="mn-MN"/>
        </w:rPr>
        <w:t xml:space="preserve"> </w:t>
      </w:r>
      <w:r w:rsidR="00E443B2" w:rsidRPr="00065946">
        <w:rPr>
          <w:rFonts w:ascii="Arial" w:hAnsi="Arial" w:cs="Arial"/>
        </w:rPr>
        <w:t xml:space="preserve">244.8 </w:t>
      </w:r>
      <w:r w:rsidRPr="00065946">
        <w:rPr>
          <w:rFonts w:ascii="Arial" w:hAnsi="Arial" w:cs="Arial"/>
          <w:lang w:val="mn-MN"/>
        </w:rPr>
        <w:t>мянган төгрөгөөр бага байна.</w:t>
      </w:r>
    </w:p>
    <w:p w:rsidR="00275B8E" w:rsidRPr="00065946" w:rsidRDefault="00EC00AA" w:rsidP="00D6389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</w:t>
      </w:r>
      <w:r w:rsidR="009C4BDD" w:rsidRPr="00065946">
        <w:rPr>
          <w:rFonts w:ascii="Arial" w:hAnsi="Arial" w:cs="Arial"/>
          <w:lang w:val="mn-MN"/>
        </w:rPr>
        <w:t xml:space="preserve">2013 оны </w:t>
      </w:r>
      <w:r w:rsidR="00611DBA" w:rsidRPr="00065946">
        <w:rPr>
          <w:rFonts w:ascii="Arial" w:hAnsi="Arial" w:cs="Arial"/>
          <w:lang w:val="mn-MN"/>
        </w:rPr>
        <w:t>3</w:t>
      </w:r>
      <w:r w:rsidR="00275B8E" w:rsidRPr="00065946">
        <w:rPr>
          <w:rFonts w:ascii="Arial" w:hAnsi="Arial" w:cs="Arial"/>
          <w:lang w:val="mn-MN"/>
        </w:rPr>
        <w:t xml:space="preserve"> дугаар улиралд баруун бүсийн нэг өрх</w:t>
      </w:r>
      <w:r w:rsidR="007C5282" w:rsidRPr="00065946">
        <w:rPr>
          <w:rFonts w:ascii="Arial" w:hAnsi="Arial" w:cs="Arial"/>
          <w:lang w:val="mn-MN"/>
        </w:rPr>
        <w:t>ийн сарын дундаж орлого  өмнөх оны 3 улирлын дүнгээс</w:t>
      </w:r>
      <w:r w:rsidR="009C4BDD" w:rsidRPr="00065946">
        <w:rPr>
          <w:rFonts w:ascii="Arial" w:hAnsi="Arial" w:cs="Arial"/>
          <w:lang w:val="mn-MN"/>
        </w:rPr>
        <w:t xml:space="preserve"> 22</w:t>
      </w:r>
      <w:r w:rsidR="009C4BDD" w:rsidRPr="00065946">
        <w:rPr>
          <w:rFonts w:ascii="Arial" w:hAnsi="Arial" w:cs="Arial"/>
        </w:rPr>
        <w:t>.6</w:t>
      </w:r>
      <w:r w:rsidR="00275B8E" w:rsidRPr="00065946">
        <w:rPr>
          <w:rFonts w:ascii="Arial" w:hAnsi="Arial" w:cs="Arial"/>
          <w:lang w:val="mn-MN"/>
        </w:rPr>
        <w:t xml:space="preserve"> хувиар өссөн байна.  </w:t>
      </w:r>
    </w:p>
    <w:p w:rsidR="00275B8E" w:rsidRPr="00065946" w:rsidRDefault="00275B8E" w:rsidP="00D6389F">
      <w:pPr>
        <w:jc w:val="both"/>
        <w:rPr>
          <w:rFonts w:ascii="Arial" w:hAnsi="Arial" w:cs="Arial"/>
        </w:rPr>
      </w:pPr>
      <w:r w:rsidRPr="00065946">
        <w:rPr>
          <w:rFonts w:ascii="Arial" w:hAnsi="Arial" w:cs="Arial"/>
          <w:lang w:val="mn-MN"/>
        </w:rPr>
        <w:tab/>
      </w:r>
      <w:proofErr w:type="spellStart"/>
      <w:r w:rsidRPr="00065946">
        <w:rPr>
          <w:rFonts w:ascii="Arial" w:hAnsi="Arial" w:cs="Arial"/>
        </w:rPr>
        <w:t>Àéìãèéí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òºâèéí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íýã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äóíäàæ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îðëîãûí</w:t>
      </w:r>
      <w:proofErr w:type="spellEnd"/>
      <w:r w:rsidRPr="00065946">
        <w:rPr>
          <w:rFonts w:ascii="Arial" w:hAnsi="Arial" w:cs="Arial"/>
        </w:rPr>
        <w:t xml:space="preserve"> 9</w:t>
      </w:r>
      <w:r w:rsidR="00CA3DD3" w:rsidRPr="00065946">
        <w:rPr>
          <w:rFonts w:ascii="Arial" w:hAnsi="Arial" w:cs="Arial"/>
        </w:rPr>
        <w:t>5</w:t>
      </w:r>
      <w:r w:rsidR="00CA3DD3" w:rsidRPr="00065946">
        <w:rPr>
          <w:rFonts w:ascii="Arial" w:hAnsi="Arial" w:cs="Arial"/>
          <w:lang w:val="mn-MN"/>
        </w:rPr>
        <w:t>,</w:t>
      </w:r>
      <w:r w:rsidR="00CA3DD3" w:rsidRPr="00065946">
        <w:rPr>
          <w:rFonts w:ascii="Arial" w:hAnsi="Arial" w:cs="Arial"/>
        </w:rPr>
        <w:t>6</w:t>
      </w:r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õóâü</w:t>
      </w:r>
      <w:proofErr w:type="spellEnd"/>
      <w:r w:rsidRPr="00065946">
        <w:rPr>
          <w:rFonts w:ascii="Arial" w:hAnsi="Arial" w:cs="Arial"/>
        </w:rPr>
        <w:t xml:space="preserve">, </w:t>
      </w:r>
      <w:proofErr w:type="spellStart"/>
      <w:r w:rsidRPr="00065946">
        <w:rPr>
          <w:rFonts w:ascii="Arial" w:hAnsi="Arial" w:cs="Arial"/>
        </w:rPr>
        <w:t>ñóìûí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òºâèéí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ðõèéí</w:t>
      </w:r>
      <w:proofErr w:type="spellEnd"/>
      <w:r w:rsidRPr="00065946">
        <w:rPr>
          <w:rFonts w:ascii="Arial" w:hAnsi="Arial" w:cs="Arial"/>
        </w:rPr>
        <w:t xml:space="preserve"> 8</w:t>
      </w:r>
      <w:r w:rsidR="00CA3DD3" w:rsidRPr="00065946">
        <w:rPr>
          <w:rFonts w:ascii="Arial" w:hAnsi="Arial" w:cs="Arial"/>
        </w:rPr>
        <w:t xml:space="preserve">6.5, </w:t>
      </w:r>
      <w:proofErr w:type="spellStart"/>
      <w:r w:rsidR="00CA3DD3" w:rsidRPr="00065946">
        <w:rPr>
          <w:rFonts w:ascii="Arial" w:hAnsi="Arial" w:cs="Arial"/>
        </w:rPr>
        <w:t>õºä</w:t>
      </w:r>
      <w:proofErr w:type="spellEnd"/>
      <w:r w:rsidR="00CA3DD3" w:rsidRPr="00065946">
        <w:rPr>
          <w:rFonts w:ascii="Arial" w:hAnsi="Arial" w:cs="Arial"/>
        </w:rPr>
        <w:t>ºº</w:t>
      </w:r>
      <w:proofErr w:type="spellStart"/>
      <w:r w:rsidR="00CA3DD3" w:rsidRPr="00065946">
        <w:rPr>
          <w:rFonts w:ascii="Arial" w:hAnsi="Arial" w:cs="Arial"/>
        </w:rPr>
        <w:t>ãèéí</w:t>
      </w:r>
      <w:proofErr w:type="spellEnd"/>
      <w:r w:rsidR="00CA3DD3" w:rsidRPr="00065946">
        <w:rPr>
          <w:rFonts w:ascii="Arial" w:hAnsi="Arial" w:cs="Arial"/>
        </w:rPr>
        <w:t xml:space="preserve"> º</w:t>
      </w:r>
      <w:proofErr w:type="spellStart"/>
      <w:r w:rsidR="00CA3DD3" w:rsidRPr="00065946">
        <w:rPr>
          <w:rFonts w:ascii="Arial" w:hAnsi="Arial" w:cs="Arial"/>
        </w:rPr>
        <w:t>ðõ</w:t>
      </w:r>
      <w:proofErr w:type="spellEnd"/>
      <w:r w:rsidR="00CA3DD3" w:rsidRPr="00065946">
        <w:rPr>
          <w:rFonts w:ascii="Arial" w:hAnsi="Arial" w:cs="Arial"/>
        </w:rPr>
        <w:t>¿¿</w:t>
      </w:r>
      <w:proofErr w:type="spellStart"/>
      <w:r w:rsidR="00CA3DD3" w:rsidRPr="00065946">
        <w:rPr>
          <w:rFonts w:ascii="Arial" w:hAnsi="Arial" w:cs="Arial"/>
        </w:rPr>
        <w:t>äèéí</w:t>
      </w:r>
      <w:proofErr w:type="spellEnd"/>
      <w:r w:rsidR="00CA3DD3" w:rsidRPr="00065946">
        <w:rPr>
          <w:rFonts w:ascii="Arial" w:hAnsi="Arial" w:cs="Arial"/>
        </w:rPr>
        <w:t xml:space="preserve"> 70.5</w:t>
      </w:r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õóâü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íü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öàëèí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õºëñ</w:t>
      </w:r>
      <w:proofErr w:type="spellEnd"/>
      <w:r w:rsidRPr="00065946">
        <w:rPr>
          <w:rFonts w:ascii="Arial" w:hAnsi="Arial" w:cs="Arial"/>
        </w:rPr>
        <w:t xml:space="preserve">, </w:t>
      </w:r>
      <w:proofErr w:type="spellStart"/>
      <w:r w:rsidRPr="00065946">
        <w:rPr>
          <w:rFonts w:ascii="Arial" w:hAnsi="Arial" w:cs="Arial"/>
        </w:rPr>
        <w:t>òýòãýâýð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òýòãýìæ</w:t>
      </w:r>
      <w:proofErr w:type="spellEnd"/>
      <w:r w:rsidRPr="00065946">
        <w:rPr>
          <w:rFonts w:ascii="Arial" w:hAnsi="Arial" w:cs="Arial"/>
        </w:rPr>
        <w:t xml:space="preserve">, ÌÀÀ, </w:t>
      </w:r>
      <w:proofErr w:type="spellStart"/>
      <w:r w:rsidRPr="00065946">
        <w:rPr>
          <w:rFonts w:ascii="Arial" w:hAnsi="Arial" w:cs="Arial"/>
        </w:rPr>
        <w:t>ãàçàð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òàðèàëàíãèéí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á¿òýýãäõ</w:t>
      </w:r>
      <w:proofErr w:type="spellEnd"/>
      <w:r w:rsidRPr="00065946">
        <w:rPr>
          <w:rFonts w:ascii="Arial" w:hAnsi="Arial" w:cs="Arial"/>
        </w:rPr>
        <w:t>¿¿</w:t>
      </w:r>
      <w:proofErr w:type="spellStart"/>
      <w:r w:rsidRPr="00065946">
        <w:rPr>
          <w:rFonts w:ascii="Arial" w:hAnsi="Arial" w:cs="Arial"/>
        </w:rPr>
        <w:t>íèé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îðëîãî</w:t>
      </w:r>
      <w:proofErr w:type="spellEnd"/>
      <w:r w:rsidRPr="00065946">
        <w:rPr>
          <w:rFonts w:ascii="Arial" w:hAnsi="Arial" w:cs="Arial"/>
        </w:rPr>
        <w:t xml:space="preserve">, </w:t>
      </w:r>
      <w:proofErr w:type="spellStart"/>
      <w:r w:rsidRPr="00065946">
        <w:rPr>
          <w:rFonts w:ascii="Arial" w:hAnsi="Arial" w:cs="Arial"/>
        </w:rPr>
        <w:t>áóñàä</w:t>
      </w:r>
      <w:proofErr w:type="spellEnd"/>
      <w:r w:rsidRPr="00065946">
        <w:rPr>
          <w:rFonts w:ascii="Arial" w:hAnsi="Arial" w:cs="Arial"/>
        </w:rPr>
        <w:t xml:space="preserve"> ¿</w:t>
      </w:r>
      <w:proofErr w:type="spellStart"/>
      <w:r w:rsidRPr="00065946">
        <w:rPr>
          <w:rFonts w:ascii="Arial" w:hAnsi="Arial" w:cs="Arial"/>
        </w:rPr>
        <w:t>éëäâýðëýë</w:t>
      </w:r>
      <w:proofErr w:type="spellEnd"/>
      <w:r w:rsidRPr="00065946">
        <w:rPr>
          <w:rFonts w:ascii="Arial" w:hAnsi="Arial" w:cs="Arial"/>
        </w:rPr>
        <w:t>, ¿</w:t>
      </w:r>
      <w:proofErr w:type="spellStart"/>
      <w:r w:rsidRPr="00065946">
        <w:rPr>
          <w:rFonts w:ascii="Arial" w:hAnsi="Arial" w:cs="Arial"/>
        </w:rPr>
        <w:t>éë÷èëãýý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ýð</w:t>
      </w:r>
      <w:proofErr w:type="spellEnd"/>
      <w:r w:rsidR="00EC00AA">
        <w:rPr>
          <w:rFonts w:ascii="Arial" w:hAnsi="Arial" w:cs="Arial"/>
          <w:lang w:val="mn-MN"/>
        </w:rPr>
        <w:t>х</w:t>
      </w:r>
      <w:proofErr w:type="spellStart"/>
      <w:r w:rsidRPr="00065946">
        <w:rPr>
          <w:rFonts w:ascii="Arial" w:hAnsi="Arial" w:cs="Arial"/>
        </w:rPr>
        <w:t>ýëñíèé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îðëîãî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ãýõ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ìýòýýð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ìºíãºí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îðëîãîîñ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á¿ðäýæ</w:t>
      </w:r>
      <w:proofErr w:type="spellEnd"/>
      <w:r w:rsidR="00EC00AA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áàéíà</w:t>
      </w:r>
      <w:proofErr w:type="spellEnd"/>
      <w:r w:rsidRPr="00065946">
        <w:rPr>
          <w:rFonts w:ascii="Arial" w:hAnsi="Arial" w:cs="Arial"/>
        </w:rPr>
        <w:t xml:space="preserve">.  </w:t>
      </w:r>
    </w:p>
    <w:p w:rsidR="00275B8E" w:rsidRPr="00065946" w:rsidRDefault="00F063B7" w:rsidP="00D6389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</w:t>
      </w:r>
      <w:r w:rsidR="00275B8E" w:rsidRPr="00065946">
        <w:rPr>
          <w:rFonts w:ascii="Arial" w:hAnsi="Arial" w:cs="Arial"/>
          <w:lang w:val="mn-MN"/>
        </w:rPr>
        <w:t>Нэг өрхийн сарын дундаж орлогод эзлэх мөнгө</w:t>
      </w:r>
      <w:r w:rsidR="00EE3518" w:rsidRPr="00065946">
        <w:rPr>
          <w:rFonts w:ascii="Arial" w:hAnsi="Arial" w:cs="Arial"/>
          <w:lang w:val="mn-MN"/>
        </w:rPr>
        <w:t xml:space="preserve">н орлогын хувь хэмжээ 2012 оны </w:t>
      </w:r>
      <w:r w:rsidR="00EE3518" w:rsidRPr="00065946">
        <w:rPr>
          <w:rFonts w:ascii="Arial" w:hAnsi="Arial" w:cs="Arial"/>
        </w:rPr>
        <w:t>3</w:t>
      </w:r>
      <w:r w:rsidR="00EE3518" w:rsidRPr="00065946">
        <w:rPr>
          <w:rFonts w:ascii="Arial" w:hAnsi="Arial" w:cs="Arial"/>
          <w:lang w:val="mn-MN"/>
        </w:rPr>
        <w:t xml:space="preserve"> дугаар улирлаас </w:t>
      </w:r>
      <w:r w:rsidR="00EE3518" w:rsidRPr="00065946">
        <w:rPr>
          <w:rFonts w:ascii="Arial" w:hAnsi="Arial" w:cs="Arial"/>
        </w:rPr>
        <w:t>0.3</w:t>
      </w:r>
      <w:r w:rsidR="00275B8E" w:rsidRPr="00065946">
        <w:rPr>
          <w:rFonts w:ascii="Arial" w:hAnsi="Arial" w:cs="Arial"/>
          <w:lang w:val="mn-MN"/>
        </w:rPr>
        <w:t xml:space="preserve"> пунктээр буурсан байна.</w:t>
      </w: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</w:p>
    <w:p w:rsidR="00D957B9" w:rsidRPr="00065946" w:rsidRDefault="00D957B9" w:rsidP="00D6389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ОРЛОГО, эх үүсвэр, байршлаар, 2013 оны 3 дугаар улирлын байдлаар </w:t>
      </w:r>
    </w:p>
    <w:p w:rsidR="00D957B9" w:rsidRPr="00065946" w:rsidRDefault="00D957B9" w:rsidP="00DB565B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noProof/>
          <w:lang w:val="en-US"/>
        </w:rPr>
        <w:drawing>
          <wp:inline distT="0" distB="0" distL="0" distR="0">
            <wp:extent cx="5866109" cy="2673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6109" cy="26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AA" w:rsidRDefault="00EC00AA" w:rsidP="00D6389F">
      <w:pPr>
        <w:pStyle w:val="Default"/>
        <w:rPr>
          <w:rFonts w:ascii="Arial" w:hAnsi="Arial" w:cs="Arial"/>
          <w:sz w:val="20"/>
          <w:szCs w:val="20"/>
        </w:rPr>
      </w:pPr>
    </w:p>
    <w:p w:rsidR="00D6389F" w:rsidRPr="00065946" w:rsidRDefault="00D6389F" w:rsidP="00D6389F">
      <w:pPr>
        <w:pStyle w:val="Default"/>
        <w:rPr>
          <w:rFonts w:ascii="Arial" w:hAnsi="Arial" w:cs="Arial"/>
          <w:sz w:val="20"/>
          <w:szCs w:val="20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ОРЛОГЫН БҮТЭЦ, эх үүсвэр, байршлаар, 2013 оны 3 дугаар улирлын байдлаар </w:t>
      </w:r>
    </w:p>
    <w:p w:rsidR="00275B8E" w:rsidRPr="00065946" w:rsidRDefault="00275B8E" w:rsidP="00D6389F">
      <w:pPr>
        <w:jc w:val="both"/>
        <w:rPr>
          <w:rFonts w:ascii="Arial" w:hAnsi="Arial" w:cs="Arial"/>
        </w:rPr>
      </w:pPr>
    </w:p>
    <w:p w:rsidR="00275B8E" w:rsidRPr="00065946" w:rsidRDefault="00D6389F" w:rsidP="00D6389F">
      <w:pPr>
        <w:jc w:val="both"/>
        <w:rPr>
          <w:rFonts w:ascii="Arial" w:hAnsi="Arial" w:cs="Arial"/>
        </w:rPr>
      </w:pPr>
      <w:r w:rsidRPr="00065946">
        <w:rPr>
          <w:rFonts w:ascii="Arial" w:hAnsi="Arial" w:cs="Arial"/>
          <w:noProof/>
        </w:rPr>
        <w:drawing>
          <wp:inline distT="0" distB="0" distL="0" distR="0">
            <wp:extent cx="5513845" cy="21000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845" cy="21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</w:p>
    <w:p w:rsidR="00275B8E" w:rsidRPr="00065946" w:rsidRDefault="00275B8E" w:rsidP="00D6389F">
      <w:pPr>
        <w:jc w:val="both"/>
        <w:rPr>
          <w:rFonts w:ascii="Arial" w:hAnsi="Arial" w:cs="Arial"/>
        </w:rPr>
      </w:pPr>
      <w:proofErr w:type="spellStart"/>
      <w:r w:rsidRPr="00065946">
        <w:rPr>
          <w:rFonts w:ascii="Arial" w:hAnsi="Arial" w:cs="Arial"/>
        </w:rPr>
        <w:t>Íýã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ñàðûí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äóíäàæ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çàðëàãà</w:t>
      </w:r>
      <w:proofErr w:type="spellEnd"/>
      <w:r w:rsidRPr="00065946">
        <w:rPr>
          <w:rFonts w:ascii="Arial" w:hAnsi="Arial" w:cs="Arial"/>
        </w:rPr>
        <w:t xml:space="preserve"> 201</w:t>
      </w:r>
      <w:r w:rsidRPr="00065946">
        <w:rPr>
          <w:rFonts w:ascii="Arial" w:hAnsi="Arial" w:cs="Arial"/>
          <w:lang w:val="mn-MN"/>
        </w:rPr>
        <w:t>3</w:t>
      </w:r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îíû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r w:rsidR="001A4FB3" w:rsidRPr="00065946">
        <w:rPr>
          <w:rFonts w:ascii="Arial" w:hAnsi="Arial" w:cs="Arial"/>
        </w:rPr>
        <w:t>3</w:t>
      </w:r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äóãààð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óëèðàëä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àéìãóóäûí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òºâ</w:t>
      </w:r>
      <w:proofErr w:type="spellEnd"/>
      <w:r w:rsidRPr="00065946">
        <w:rPr>
          <w:rFonts w:ascii="Arial" w:hAnsi="Arial" w:cs="Arial"/>
        </w:rPr>
        <w:t>¿¿</w:t>
      </w:r>
      <w:proofErr w:type="spellStart"/>
      <w:r w:rsidRPr="00065946">
        <w:rPr>
          <w:rFonts w:ascii="Arial" w:hAnsi="Arial" w:cs="Arial"/>
        </w:rPr>
        <w:t>äèéí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äóíäæààð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r w:rsidR="00742317" w:rsidRPr="00065946">
        <w:rPr>
          <w:rFonts w:ascii="Arial" w:hAnsi="Arial" w:cs="Arial"/>
        </w:rPr>
        <w:t>911.9</w:t>
      </w:r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ìÿíãàí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òºãðºã</w:t>
      </w:r>
      <w:proofErr w:type="spellEnd"/>
      <w:r w:rsidRPr="00065946">
        <w:rPr>
          <w:rFonts w:ascii="Arial" w:hAnsi="Arial" w:cs="Arial"/>
        </w:rPr>
        <w:t xml:space="preserve">, </w:t>
      </w:r>
      <w:proofErr w:type="spellStart"/>
      <w:r w:rsidRPr="00065946">
        <w:rPr>
          <w:rFonts w:ascii="Arial" w:hAnsi="Arial" w:cs="Arial"/>
        </w:rPr>
        <w:t>ñóìûí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òºâèéí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</w:t>
      </w:r>
      <w:proofErr w:type="spellEnd"/>
      <w:r w:rsidRPr="00065946">
        <w:rPr>
          <w:rFonts w:ascii="Arial" w:hAnsi="Arial" w:cs="Arial"/>
        </w:rPr>
        <w:t>¿¿</w:t>
      </w:r>
      <w:proofErr w:type="spellStart"/>
      <w:r w:rsidRPr="00065946">
        <w:rPr>
          <w:rFonts w:ascii="Arial" w:hAnsi="Arial" w:cs="Arial"/>
        </w:rPr>
        <w:t>äèéí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äóíäæààð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r w:rsidR="00742317" w:rsidRPr="00065946">
        <w:rPr>
          <w:rFonts w:ascii="Arial" w:hAnsi="Arial" w:cs="Arial"/>
          <w:lang w:val="mn-MN"/>
        </w:rPr>
        <w:t>7</w:t>
      </w:r>
      <w:r w:rsidR="00742317" w:rsidRPr="00065946">
        <w:rPr>
          <w:rFonts w:ascii="Arial" w:hAnsi="Arial" w:cs="Arial"/>
        </w:rPr>
        <w:t>67</w:t>
      </w:r>
      <w:r w:rsidRPr="00065946">
        <w:rPr>
          <w:rFonts w:ascii="Arial" w:hAnsi="Arial" w:cs="Arial"/>
        </w:rPr>
        <w:t>,</w:t>
      </w:r>
      <w:r w:rsidR="00742317" w:rsidRPr="00065946">
        <w:rPr>
          <w:rFonts w:ascii="Arial" w:hAnsi="Arial" w:cs="Arial"/>
        </w:rPr>
        <w:t>4</w:t>
      </w:r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õºä</w:t>
      </w:r>
      <w:proofErr w:type="spellEnd"/>
      <w:r w:rsidRPr="00065946">
        <w:rPr>
          <w:rFonts w:ascii="Arial" w:hAnsi="Arial" w:cs="Arial"/>
        </w:rPr>
        <w:t>ºº</w:t>
      </w:r>
      <w:proofErr w:type="spellStart"/>
      <w:r w:rsidRPr="00065946">
        <w:rPr>
          <w:rFonts w:ascii="Arial" w:hAnsi="Arial" w:cs="Arial"/>
        </w:rPr>
        <w:t>ãèéí</w:t>
      </w:r>
      <w:proofErr w:type="spellEnd"/>
      <w:r w:rsidRPr="00065946">
        <w:rPr>
          <w:rFonts w:ascii="Arial" w:hAnsi="Arial" w:cs="Arial"/>
        </w:rPr>
        <w:t xml:space="preserve"> º</w:t>
      </w:r>
      <w:proofErr w:type="spellStart"/>
      <w:r w:rsidRPr="00065946">
        <w:rPr>
          <w:rFonts w:ascii="Arial" w:hAnsi="Arial" w:cs="Arial"/>
        </w:rPr>
        <w:t>ðõ</w:t>
      </w:r>
      <w:proofErr w:type="spellEnd"/>
      <w:r w:rsidRPr="00065946">
        <w:rPr>
          <w:rFonts w:ascii="Arial" w:hAnsi="Arial" w:cs="Arial"/>
        </w:rPr>
        <w:t>¿¿</w:t>
      </w:r>
      <w:proofErr w:type="spellStart"/>
      <w:r w:rsidRPr="00065946">
        <w:rPr>
          <w:rFonts w:ascii="Arial" w:hAnsi="Arial" w:cs="Arial"/>
        </w:rPr>
        <w:t>äèéíõ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r w:rsidR="00742317" w:rsidRPr="00065946">
        <w:rPr>
          <w:rFonts w:ascii="Arial" w:hAnsi="Arial" w:cs="Arial"/>
          <w:lang w:val="mn-MN"/>
        </w:rPr>
        <w:t>7</w:t>
      </w:r>
      <w:r w:rsidR="00742317" w:rsidRPr="00065946">
        <w:rPr>
          <w:rFonts w:ascii="Arial" w:hAnsi="Arial" w:cs="Arial"/>
        </w:rPr>
        <w:t>99</w:t>
      </w:r>
      <w:r w:rsidR="00742317" w:rsidRPr="00065946">
        <w:rPr>
          <w:rFonts w:ascii="Arial" w:hAnsi="Arial" w:cs="Arial"/>
          <w:lang w:val="mn-MN"/>
        </w:rPr>
        <w:t>,</w:t>
      </w:r>
      <w:r w:rsidR="00742317" w:rsidRPr="00065946">
        <w:rPr>
          <w:rFonts w:ascii="Arial" w:hAnsi="Arial" w:cs="Arial"/>
        </w:rPr>
        <w:t>5</w:t>
      </w:r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ìÿíãàí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òºãðºã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Pr="00065946">
        <w:rPr>
          <w:rFonts w:ascii="Arial" w:hAnsi="Arial" w:cs="Arial"/>
        </w:rPr>
        <w:t>áàéíà</w:t>
      </w:r>
      <w:proofErr w:type="spellEnd"/>
      <w:r w:rsidRPr="00065946">
        <w:rPr>
          <w:rFonts w:ascii="Arial" w:hAnsi="Arial" w:cs="Arial"/>
        </w:rPr>
        <w:t>.</w:t>
      </w:r>
    </w:p>
    <w:p w:rsidR="00A34898" w:rsidRPr="00065946" w:rsidRDefault="00A34898" w:rsidP="00D6389F">
      <w:pPr>
        <w:jc w:val="both"/>
        <w:rPr>
          <w:rFonts w:ascii="Arial" w:hAnsi="Arial" w:cs="Arial"/>
          <w:lang w:val="mn-MN"/>
        </w:rPr>
      </w:pPr>
    </w:p>
    <w:p w:rsidR="00D6389F" w:rsidRPr="00065946" w:rsidRDefault="00D6389F" w:rsidP="00D6389F">
      <w:pPr>
        <w:pStyle w:val="Default"/>
        <w:rPr>
          <w:rFonts w:ascii="Arial" w:hAnsi="Arial" w:cs="Arial"/>
          <w:sz w:val="20"/>
          <w:szCs w:val="20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ЗАРЛАГА, зарлагын төрөл, байршлаар, 2013 оны 3 дугаар улирлын байдлаар </w:t>
      </w:r>
    </w:p>
    <w:p w:rsidR="00275B8E" w:rsidRPr="00065946" w:rsidRDefault="00321103" w:rsidP="00D6389F">
      <w:pPr>
        <w:jc w:val="both"/>
        <w:rPr>
          <w:rFonts w:ascii="Arial" w:hAnsi="Arial" w:cs="Arial"/>
        </w:rPr>
      </w:pPr>
      <w:r w:rsidRPr="00065946">
        <w:rPr>
          <w:rFonts w:ascii="Arial" w:hAnsi="Arial" w:cs="Arial"/>
          <w:noProof/>
        </w:rPr>
        <w:drawing>
          <wp:inline distT="0" distB="0" distL="0" distR="0">
            <wp:extent cx="5749871" cy="22472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502" cy="225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</w:p>
    <w:p w:rsidR="00321103" w:rsidRPr="00065946" w:rsidRDefault="00321103" w:rsidP="00321103">
      <w:pPr>
        <w:pStyle w:val="Default"/>
        <w:rPr>
          <w:rFonts w:ascii="Arial" w:hAnsi="Arial" w:cs="Arial"/>
          <w:sz w:val="16"/>
          <w:szCs w:val="16"/>
        </w:rPr>
      </w:pPr>
      <w:r w:rsidRPr="00065946">
        <w:rPr>
          <w:rFonts w:ascii="Arial" w:hAnsi="Arial" w:cs="Arial"/>
          <w:sz w:val="16"/>
          <w:szCs w:val="16"/>
        </w:rPr>
        <w:t>НЭГ ӨРХИЙН САРЫН ДУНДАЖ ЗАРЛАГЫН БҮТЭЦ, зарлагын төрөл, байршлаар, 2013 оны 3 дугаар улирлын байдлаар</w:t>
      </w:r>
    </w:p>
    <w:p w:rsidR="00275B8E" w:rsidRPr="00065946" w:rsidRDefault="00321103" w:rsidP="00D6389F">
      <w:pPr>
        <w:jc w:val="both"/>
        <w:rPr>
          <w:rFonts w:ascii="Arial" w:hAnsi="Arial" w:cs="Arial"/>
        </w:rPr>
      </w:pPr>
      <w:r w:rsidRPr="00065946">
        <w:rPr>
          <w:rFonts w:ascii="Arial" w:hAnsi="Arial" w:cs="Arial"/>
          <w:noProof/>
        </w:rPr>
        <w:drawing>
          <wp:inline distT="0" distB="0" distL="0" distR="0">
            <wp:extent cx="5749871" cy="232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871" cy="23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B7" w:rsidRDefault="008F5F9C" w:rsidP="00D6389F">
      <w:pPr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  <w:lang w:val="mn-MN"/>
        </w:rPr>
        <w:t xml:space="preserve">    </w:t>
      </w:r>
    </w:p>
    <w:p w:rsidR="00275B8E" w:rsidRPr="00065946" w:rsidRDefault="008F5F9C" w:rsidP="00D6389F">
      <w:pPr>
        <w:jc w:val="both"/>
        <w:rPr>
          <w:rFonts w:ascii="Arial" w:hAnsi="Arial" w:cs="Arial"/>
        </w:rPr>
      </w:pPr>
      <w:r w:rsidRPr="00065946">
        <w:rPr>
          <w:rFonts w:ascii="Arial" w:hAnsi="Arial" w:cs="Arial"/>
          <w:lang w:val="mn-MN"/>
        </w:rPr>
        <w:t xml:space="preserve">    </w:t>
      </w:r>
      <w:r w:rsidR="00F063B7">
        <w:rPr>
          <w:rFonts w:ascii="Arial" w:hAnsi="Arial" w:cs="Arial"/>
          <w:lang w:val="mn-MN"/>
        </w:rPr>
        <w:t xml:space="preserve">  </w:t>
      </w:r>
      <w:r w:rsidRPr="00065946">
        <w:rPr>
          <w:rFonts w:ascii="Arial" w:hAnsi="Arial" w:cs="Arial"/>
          <w:lang w:val="mn-MN"/>
        </w:rPr>
        <w:t xml:space="preserve"> 2013 оны </w:t>
      </w:r>
      <w:r w:rsidRPr="00065946">
        <w:rPr>
          <w:rFonts w:ascii="Arial" w:hAnsi="Arial" w:cs="Arial"/>
        </w:rPr>
        <w:t>3</w:t>
      </w:r>
      <w:r w:rsidR="00275B8E" w:rsidRPr="00065946">
        <w:rPr>
          <w:rFonts w:ascii="Arial" w:hAnsi="Arial" w:cs="Arial"/>
          <w:lang w:val="mn-MN"/>
        </w:rPr>
        <w:t xml:space="preserve"> дугаар улирлын байдлаар н</w:t>
      </w:r>
      <w:proofErr w:type="spellStart"/>
      <w:r w:rsidR="00275B8E" w:rsidRPr="00065946">
        <w:rPr>
          <w:rFonts w:ascii="Arial" w:hAnsi="Arial" w:cs="Arial"/>
        </w:rPr>
        <w:t>ýã</w:t>
      </w:r>
      <w:proofErr w:type="spellEnd"/>
      <w:r w:rsidR="00275B8E" w:rsidRPr="00065946">
        <w:rPr>
          <w:rFonts w:ascii="Arial" w:hAnsi="Arial" w:cs="Arial"/>
        </w:rPr>
        <w:t xml:space="preserve"> º</w:t>
      </w:r>
      <w:proofErr w:type="spellStart"/>
      <w:r w:rsidR="00275B8E" w:rsidRPr="00065946">
        <w:rPr>
          <w:rFonts w:ascii="Arial" w:hAnsi="Arial" w:cs="Arial"/>
        </w:rPr>
        <w:t>ðõèéí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ñàðûí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äóíäàæ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çàðëàãûí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r w:rsidR="002527F2" w:rsidRPr="00065946">
        <w:rPr>
          <w:rFonts w:ascii="Arial" w:hAnsi="Arial" w:cs="Arial"/>
        </w:rPr>
        <w:t>90.9</w:t>
      </w:r>
      <w:r w:rsidR="00275B8E" w:rsidRPr="00065946">
        <w:rPr>
          <w:rFonts w:ascii="Arial" w:hAnsi="Arial" w:cs="Arial"/>
          <w:lang w:val="mn-MN"/>
        </w:rPr>
        <w:t xml:space="preserve"> ху</w:t>
      </w:r>
      <w:proofErr w:type="spellStart"/>
      <w:r w:rsidR="00275B8E" w:rsidRPr="00065946">
        <w:rPr>
          <w:rFonts w:ascii="Arial" w:hAnsi="Arial" w:cs="Arial"/>
        </w:rPr>
        <w:t>âèéã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ìºíãºí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çàðëàãà</w:t>
      </w:r>
      <w:proofErr w:type="spellEnd"/>
      <w:r w:rsidR="00275B8E" w:rsidRPr="00065946">
        <w:rPr>
          <w:rFonts w:ascii="Arial" w:hAnsi="Arial" w:cs="Arial"/>
        </w:rPr>
        <w:t xml:space="preserve">, </w:t>
      </w:r>
      <w:r w:rsidR="002527F2" w:rsidRPr="00065946">
        <w:rPr>
          <w:rFonts w:ascii="Arial" w:hAnsi="Arial" w:cs="Arial"/>
        </w:rPr>
        <w:t>3.4</w:t>
      </w:r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õóâèéã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áóñäààñ</w:t>
      </w:r>
      <w:proofErr w:type="spellEnd"/>
      <w:r w:rsidR="00275B8E" w:rsidRPr="00065946">
        <w:rPr>
          <w:rFonts w:ascii="Arial" w:hAnsi="Arial" w:cs="Arial"/>
        </w:rPr>
        <w:t xml:space="preserve"> ¿</w:t>
      </w:r>
      <w:proofErr w:type="spellStart"/>
      <w:r w:rsidR="00275B8E" w:rsidRPr="00065946">
        <w:rPr>
          <w:rFonts w:ascii="Arial" w:hAnsi="Arial" w:cs="Arial"/>
        </w:rPr>
        <w:t>íýã¿é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àâñàí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r w:rsidR="00275B8E" w:rsidRPr="00065946">
        <w:rPr>
          <w:rFonts w:ascii="Arial" w:hAnsi="Arial" w:cs="Arial"/>
          <w:lang w:val="mn-MN"/>
        </w:rPr>
        <w:t>хүнс бо</w:t>
      </w:r>
      <w:r w:rsidR="002527F2" w:rsidRPr="00065946">
        <w:rPr>
          <w:rFonts w:ascii="Arial" w:hAnsi="Arial" w:cs="Arial"/>
          <w:lang w:val="mn-MN"/>
        </w:rPr>
        <w:t xml:space="preserve">лон хүнсний бус бүтээгдхүүн, </w:t>
      </w:r>
      <w:r w:rsidR="002527F2" w:rsidRPr="00065946">
        <w:rPr>
          <w:rFonts w:ascii="Arial" w:hAnsi="Arial" w:cs="Arial"/>
        </w:rPr>
        <w:t>5.7</w:t>
      </w:r>
      <w:r w:rsidR="00275B8E" w:rsidRPr="00065946">
        <w:rPr>
          <w:rFonts w:ascii="Arial" w:hAnsi="Arial" w:cs="Arial"/>
          <w:lang w:val="mn-MN"/>
        </w:rPr>
        <w:t xml:space="preserve"> хувийг </w:t>
      </w:r>
      <w:r w:rsidR="00275B8E" w:rsidRPr="00065946">
        <w:rPr>
          <w:rFonts w:ascii="Arial" w:hAnsi="Arial" w:cs="Arial"/>
        </w:rPr>
        <w:t>ºº</w:t>
      </w:r>
      <w:proofErr w:type="spellStart"/>
      <w:r w:rsidR="00275B8E" w:rsidRPr="00065946">
        <w:rPr>
          <w:rFonts w:ascii="Arial" w:hAnsi="Arial" w:cs="Arial"/>
        </w:rPr>
        <w:t>ðèéí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õóâèéí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àæ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àõóéãààñ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õýðýãëýñýí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õ¿íñíèé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ç¿éëèéí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çàðëàãà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ýçýëæ</w:t>
      </w:r>
      <w:proofErr w:type="spellEnd"/>
      <w:r w:rsidR="00F063B7">
        <w:rPr>
          <w:rFonts w:ascii="Arial" w:hAnsi="Arial" w:cs="Arial"/>
          <w:lang w:val="mn-MN"/>
        </w:rPr>
        <w:t xml:space="preserve"> </w:t>
      </w:r>
      <w:proofErr w:type="spellStart"/>
      <w:r w:rsidR="00275B8E" w:rsidRPr="00065946">
        <w:rPr>
          <w:rFonts w:ascii="Arial" w:hAnsi="Arial" w:cs="Arial"/>
        </w:rPr>
        <w:t>áàéíà</w:t>
      </w:r>
      <w:proofErr w:type="spellEnd"/>
      <w:r w:rsidR="00275B8E" w:rsidRPr="00065946">
        <w:rPr>
          <w:rFonts w:ascii="Arial" w:hAnsi="Arial" w:cs="Arial"/>
        </w:rPr>
        <w:t xml:space="preserve">. </w:t>
      </w:r>
    </w:p>
    <w:p w:rsidR="00A34898" w:rsidRDefault="00275B8E" w:rsidP="00D6389F">
      <w:pPr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  <w:lang w:val="mn-MN"/>
        </w:rPr>
        <w:t xml:space="preserve">             Нэг ө</w:t>
      </w:r>
      <w:r w:rsidR="006E49E8" w:rsidRPr="00065946">
        <w:rPr>
          <w:rFonts w:ascii="Arial" w:hAnsi="Arial" w:cs="Arial"/>
          <w:lang w:val="mn-MN"/>
        </w:rPr>
        <w:t xml:space="preserve">рхийн сарын дундаж зарлагын </w:t>
      </w:r>
      <w:r w:rsidR="0019165D" w:rsidRPr="00065946">
        <w:rPr>
          <w:rFonts w:ascii="Arial" w:hAnsi="Arial" w:cs="Arial"/>
        </w:rPr>
        <w:t>90.9</w:t>
      </w:r>
      <w:r w:rsidRPr="00065946">
        <w:rPr>
          <w:rFonts w:ascii="Arial" w:hAnsi="Arial" w:cs="Arial"/>
          <w:lang w:val="mn-MN"/>
        </w:rPr>
        <w:t xml:space="preserve"> хувийг мөнгөн зарлага эзэлж</w:t>
      </w:r>
      <w:r w:rsidR="006E49E8" w:rsidRPr="00065946">
        <w:rPr>
          <w:rFonts w:ascii="Arial" w:hAnsi="Arial" w:cs="Arial"/>
          <w:lang w:val="mn-MN"/>
        </w:rPr>
        <w:t xml:space="preserve"> байгаа бөгөөд үүний 23</w:t>
      </w:r>
      <w:r w:rsidR="006E49E8" w:rsidRPr="00065946">
        <w:rPr>
          <w:rFonts w:ascii="Arial" w:hAnsi="Arial" w:cs="Arial"/>
        </w:rPr>
        <w:t>.5</w:t>
      </w:r>
      <w:r w:rsidRPr="00065946">
        <w:rPr>
          <w:rFonts w:ascii="Arial" w:hAnsi="Arial" w:cs="Arial"/>
          <w:lang w:val="mn-MN"/>
        </w:rPr>
        <w:t xml:space="preserve"> хувийг х</w:t>
      </w:r>
      <w:r w:rsidR="006E49E8" w:rsidRPr="00065946">
        <w:rPr>
          <w:rFonts w:ascii="Arial" w:hAnsi="Arial" w:cs="Arial"/>
          <w:lang w:val="mn-MN"/>
        </w:rPr>
        <w:t>үнсний бүтээгдхүүний зарлага,</w:t>
      </w:r>
      <w:r w:rsidR="006E49E8" w:rsidRPr="00065946">
        <w:rPr>
          <w:rFonts w:ascii="Arial" w:hAnsi="Arial" w:cs="Arial"/>
        </w:rPr>
        <w:t xml:space="preserve"> 55.0</w:t>
      </w:r>
      <w:r w:rsidRPr="00065946">
        <w:rPr>
          <w:rFonts w:ascii="Arial" w:hAnsi="Arial" w:cs="Arial"/>
          <w:lang w:val="mn-MN"/>
        </w:rPr>
        <w:t xml:space="preserve"> хувийг хүнсний бус бараа үйлчилгээний болон  бусад зарлага эзэлж хүнсний зарлагын э</w:t>
      </w:r>
      <w:r w:rsidR="00E01417" w:rsidRPr="00065946">
        <w:rPr>
          <w:rFonts w:ascii="Arial" w:hAnsi="Arial" w:cs="Arial"/>
          <w:lang w:val="mn-MN"/>
        </w:rPr>
        <w:t xml:space="preserve">злэх хувь өмнөх оны мөн үеэс </w:t>
      </w:r>
      <w:r w:rsidR="00E01417" w:rsidRPr="00065946">
        <w:rPr>
          <w:rFonts w:ascii="Arial" w:hAnsi="Arial" w:cs="Arial"/>
        </w:rPr>
        <w:t>3.8</w:t>
      </w:r>
      <w:r w:rsidRPr="00065946">
        <w:rPr>
          <w:rFonts w:ascii="Arial" w:hAnsi="Arial" w:cs="Arial"/>
          <w:lang w:val="mn-MN"/>
        </w:rPr>
        <w:t xml:space="preserve"> пунктээр буурсан байна. </w:t>
      </w:r>
    </w:p>
    <w:p w:rsidR="00F063B7" w:rsidRPr="00065946" w:rsidRDefault="00F063B7" w:rsidP="00D6389F">
      <w:pPr>
        <w:jc w:val="both"/>
        <w:rPr>
          <w:rFonts w:ascii="Arial" w:hAnsi="Arial" w:cs="Arial"/>
        </w:rPr>
      </w:pPr>
    </w:p>
    <w:p w:rsidR="00311F66" w:rsidRPr="00065946" w:rsidRDefault="00311F66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ОРЛОГЫН БҮТЭЦ, улсын дунджаар, 2013 оны 3 дугаар улирлын байдлаар </w:t>
      </w:r>
    </w:p>
    <w:p w:rsidR="00311F66" w:rsidRDefault="00311F66" w:rsidP="00311F66">
      <w:pPr>
        <w:pStyle w:val="Default"/>
        <w:rPr>
          <w:rFonts w:ascii="Arial" w:hAnsi="Arial" w:cs="Arial"/>
          <w:sz w:val="20"/>
          <w:szCs w:val="20"/>
        </w:rPr>
      </w:pPr>
      <w:r w:rsidRPr="00065946"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822934" cy="20380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934" cy="203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B7" w:rsidRPr="00F063B7" w:rsidRDefault="00F063B7" w:rsidP="00311F66">
      <w:pPr>
        <w:pStyle w:val="Default"/>
        <w:rPr>
          <w:rFonts w:ascii="Arial" w:hAnsi="Arial" w:cs="Arial"/>
          <w:sz w:val="20"/>
          <w:szCs w:val="20"/>
        </w:rPr>
      </w:pPr>
    </w:p>
    <w:p w:rsidR="00311F66" w:rsidRPr="00065946" w:rsidRDefault="00311F66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sz w:val="20"/>
          <w:szCs w:val="20"/>
        </w:rPr>
        <w:t xml:space="preserve">НЭГ ӨРХИЙН САРЫН ДУНДАЖ ЗАРЛАГЫН БҮТЭЦ, улсын дунджаар, 2013 оны 3 дугаар улирлын байдлаар </w:t>
      </w:r>
    </w:p>
    <w:p w:rsidR="00275B8E" w:rsidRPr="00065946" w:rsidRDefault="00311F66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65946">
        <w:rPr>
          <w:rFonts w:ascii="Arial" w:hAnsi="Arial" w:cs="Arial"/>
          <w:noProof/>
          <w:lang w:val="en-US"/>
        </w:rPr>
        <w:drawing>
          <wp:inline distT="0" distB="0" distL="0" distR="0">
            <wp:extent cx="5749871" cy="19359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965" cy="19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98" w:rsidRPr="00065946" w:rsidRDefault="00A34898" w:rsidP="00311F66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311F66" w:rsidRDefault="00311F66" w:rsidP="00311F66">
      <w:pPr>
        <w:pStyle w:val="Default"/>
        <w:rPr>
          <w:rFonts w:ascii="Arial" w:hAnsi="Arial" w:cs="Arial"/>
          <w:sz w:val="18"/>
          <w:szCs w:val="18"/>
        </w:rPr>
      </w:pPr>
      <w:r w:rsidRPr="00065946">
        <w:rPr>
          <w:rFonts w:ascii="Arial" w:hAnsi="Arial" w:cs="Arial"/>
          <w:sz w:val="18"/>
          <w:szCs w:val="18"/>
        </w:rPr>
        <w:t xml:space="preserve">НЭГ ӨРХИЙН САРЫН ДУНДАЖ ОРЛОГО, өрхийн хөдөлмөр эрхлэлтийн байдлаар, хот, хөдөөгөөр, бүсээр, суурьшлаар, 2013 оны 3 дугаар улирлын байдлаар </w:t>
      </w:r>
    </w:p>
    <w:p w:rsidR="00F063B7" w:rsidRPr="00065946" w:rsidRDefault="00F063B7" w:rsidP="00311F66">
      <w:pPr>
        <w:pStyle w:val="Default"/>
        <w:rPr>
          <w:rFonts w:ascii="Arial" w:hAnsi="Arial" w:cs="Arial"/>
          <w:sz w:val="18"/>
          <w:szCs w:val="18"/>
          <w:lang w:val="en-US"/>
        </w:rPr>
      </w:pPr>
    </w:p>
    <w:p w:rsidR="00311F66" w:rsidRDefault="00311F66" w:rsidP="00311F66">
      <w:pPr>
        <w:pStyle w:val="Default"/>
        <w:rPr>
          <w:rFonts w:ascii="Arial" w:hAnsi="Arial" w:cs="Arial"/>
          <w:sz w:val="18"/>
          <w:szCs w:val="18"/>
        </w:rPr>
      </w:pPr>
      <w:r w:rsidRPr="00065946">
        <w:rPr>
          <w:rFonts w:ascii="Arial" w:hAnsi="Arial" w:cs="Arial"/>
          <w:noProof/>
          <w:lang w:val="en-US"/>
        </w:rPr>
        <w:drawing>
          <wp:inline distT="0" distB="0" distL="0" distR="0">
            <wp:extent cx="5329258" cy="3533613"/>
            <wp:effectExtent l="19050" t="0" r="4742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258" cy="353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B7" w:rsidRPr="00F063B7" w:rsidRDefault="00F063B7" w:rsidP="00311F66">
      <w:pPr>
        <w:pStyle w:val="Default"/>
        <w:rPr>
          <w:rFonts w:ascii="Arial" w:hAnsi="Arial" w:cs="Arial"/>
          <w:sz w:val="18"/>
          <w:szCs w:val="18"/>
        </w:rPr>
      </w:pPr>
    </w:p>
    <w:p w:rsidR="00275B8E" w:rsidRPr="00065946" w:rsidRDefault="00275B8E" w:rsidP="00D6389F">
      <w:pPr>
        <w:jc w:val="both"/>
        <w:rPr>
          <w:rFonts w:ascii="Arial" w:hAnsi="Arial" w:cs="Arial"/>
          <w:lang w:val="mn-MN"/>
        </w:rPr>
      </w:pPr>
      <w:r w:rsidRPr="00065946">
        <w:rPr>
          <w:rFonts w:ascii="Arial" w:hAnsi="Arial" w:cs="Arial"/>
          <w:lang w:val="mn-MN"/>
        </w:rPr>
        <w:t xml:space="preserve">Баруун бүсийн өрхүүдээс өрхийн аль нэг гишүүн нь цалинтай ажил эрхэлдэг өрхийн сарын </w:t>
      </w:r>
      <w:bookmarkStart w:id="0" w:name="_GoBack"/>
      <w:bookmarkEnd w:id="0"/>
      <w:r w:rsidRPr="00065946">
        <w:rPr>
          <w:rFonts w:ascii="Arial" w:hAnsi="Arial" w:cs="Arial"/>
          <w:lang w:val="mn-MN"/>
        </w:rPr>
        <w:t>дундаж орлого</w:t>
      </w:r>
      <w:r w:rsidR="00F063B7">
        <w:rPr>
          <w:rFonts w:ascii="Arial" w:hAnsi="Arial" w:cs="Arial"/>
          <w:lang w:val="mn-MN"/>
        </w:rPr>
        <w:t xml:space="preserve"> </w:t>
      </w:r>
      <w:r w:rsidR="00B32D07" w:rsidRPr="00065946">
        <w:rPr>
          <w:rFonts w:ascii="Arial" w:hAnsi="Arial" w:cs="Arial"/>
        </w:rPr>
        <w:t>932</w:t>
      </w:r>
      <w:r w:rsidR="00B32D07" w:rsidRPr="00065946">
        <w:rPr>
          <w:rFonts w:ascii="Arial" w:hAnsi="Arial" w:cs="Arial"/>
          <w:lang w:val="mn-MN"/>
        </w:rPr>
        <w:t>,</w:t>
      </w:r>
      <w:r w:rsidR="00B32D07" w:rsidRPr="00065946">
        <w:rPr>
          <w:rFonts w:ascii="Arial" w:hAnsi="Arial" w:cs="Arial"/>
        </w:rPr>
        <w:t>3</w:t>
      </w:r>
      <w:r w:rsidRPr="00065946">
        <w:rPr>
          <w:rFonts w:ascii="Arial" w:hAnsi="Arial" w:cs="Arial"/>
          <w:lang w:val="mn-MN"/>
        </w:rPr>
        <w:t xml:space="preserve"> мянган төгрөг, ХАА-н бус үйлдвэрлэл, үйлчилгээ эрхэлдэг ө</w:t>
      </w:r>
      <w:r w:rsidR="00731E5E" w:rsidRPr="00065946">
        <w:rPr>
          <w:rFonts w:ascii="Arial" w:hAnsi="Arial" w:cs="Arial"/>
          <w:lang w:val="mn-MN"/>
        </w:rPr>
        <w:t>рхийн сарын дундаж орлого 1</w:t>
      </w:r>
      <w:r w:rsidR="00731E5E" w:rsidRPr="00065946">
        <w:rPr>
          <w:rFonts w:ascii="Arial" w:hAnsi="Arial" w:cs="Arial"/>
        </w:rPr>
        <w:t>137.7</w:t>
      </w:r>
      <w:r w:rsidRPr="00065946">
        <w:rPr>
          <w:rFonts w:ascii="Arial" w:hAnsi="Arial" w:cs="Arial"/>
          <w:lang w:val="mn-MN"/>
        </w:rPr>
        <w:t xml:space="preserve"> мянган төгрөг байгаа нь цалинтай ажил эрхэлдэг хүнтэй өрх</w:t>
      </w:r>
      <w:r w:rsidR="00731E5E" w:rsidRPr="00065946">
        <w:rPr>
          <w:rFonts w:ascii="Arial" w:hAnsi="Arial" w:cs="Arial"/>
          <w:lang w:val="mn-MN"/>
        </w:rPr>
        <w:t xml:space="preserve">ийн тухайд </w:t>
      </w:r>
      <w:r w:rsidR="00A900F7">
        <w:rPr>
          <w:rFonts w:ascii="Arial" w:hAnsi="Arial" w:cs="Arial"/>
          <w:lang w:val="mn-MN"/>
        </w:rPr>
        <w:lastRenderedPageBreak/>
        <w:t xml:space="preserve">хангай, төв, Улаанбаатар хотын </w:t>
      </w:r>
      <w:r w:rsidR="00731E5E" w:rsidRPr="00065946">
        <w:rPr>
          <w:rFonts w:ascii="Arial" w:hAnsi="Arial" w:cs="Arial"/>
          <w:lang w:val="mn-MN"/>
        </w:rPr>
        <w:t>дундж</w:t>
      </w:r>
      <w:r w:rsidR="00A900F7">
        <w:rPr>
          <w:rFonts w:ascii="Arial" w:hAnsi="Arial" w:cs="Arial"/>
          <w:lang w:val="mn-MN"/>
        </w:rPr>
        <w:t>аас бага</w:t>
      </w:r>
      <w:r w:rsidRPr="00065946">
        <w:rPr>
          <w:rFonts w:ascii="Arial" w:hAnsi="Arial" w:cs="Arial"/>
          <w:lang w:val="mn-MN"/>
        </w:rPr>
        <w:t xml:space="preserve">, ХАА—н бус үйлдвэрлэл, үйлчилгээ эрхэлдэг өрхийн </w:t>
      </w:r>
      <w:r w:rsidR="00B32D07" w:rsidRPr="00065946">
        <w:rPr>
          <w:rFonts w:ascii="Arial" w:hAnsi="Arial" w:cs="Arial"/>
          <w:lang w:val="mn-MN"/>
        </w:rPr>
        <w:t>тухайд мөн бусад бүсүүдээс бага</w:t>
      </w:r>
      <w:r w:rsidRPr="00065946">
        <w:rPr>
          <w:rFonts w:ascii="Arial" w:hAnsi="Arial" w:cs="Arial"/>
          <w:lang w:val="mn-MN"/>
        </w:rPr>
        <w:t xml:space="preserve"> байна.    </w:t>
      </w:r>
    </w:p>
    <w:p w:rsidR="00275B8E" w:rsidRPr="00065946" w:rsidRDefault="00275B8E" w:rsidP="00D6389F">
      <w:pPr>
        <w:rPr>
          <w:rFonts w:ascii="Arial" w:hAnsi="Arial" w:cs="Arial"/>
        </w:rPr>
      </w:pPr>
    </w:p>
    <w:p w:rsidR="00E6363A" w:rsidRPr="00065946" w:rsidRDefault="00E6363A" w:rsidP="00D6389F">
      <w:pPr>
        <w:rPr>
          <w:rFonts w:ascii="Arial" w:hAnsi="Arial" w:cs="Arial"/>
        </w:rPr>
      </w:pPr>
    </w:p>
    <w:sectPr w:rsidR="00E6363A" w:rsidRPr="00065946" w:rsidSect="00D957B9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CDLLB+Arial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B8E"/>
    <w:rsid w:val="00065946"/>
    <w:rsid w:val="0008019E"/>
    <w:rsid w:val="000904BC"/>
    <w:rsid w:val="00104E13"/>
    <w:rsid w:val="0018384D"/>
    <w:rsid w:val="0019165D"/>
    <w:rsid w:val="001A4FB3"/>
    <w:rsid w:val="002527F2"/>
    <w:rsid w:val="00275B8E"/>
    <w:rsid w:val="002A443A"/>
    <w:rsid w:val="002A7203"/>
    <w:rsid w:val="002B58BD"/>
    <w:rsid w:val="002C3722"/>
    <w:rsid w:val="002D71A1"/>
    <w:rsid w:val="00304A9A"/>
    <w:rsid w:val="00311F66"/>
    <w:rsid w:val="00315838"/>
    <w:rsid w:val="00321103"/>
    <w:rsid w:val="00323117"/>
    <w:rsid w:val="0035490C"/>
    <w:rsid w:val="003F3B12"/>
    <w:rsid w:val="004F10FC"/>
    <w:rsid w:val="00571DAC"/>
    <w:rsid w:val="005911B4"/>
    <w:rsid w:val="005E32F8"/>
    <w:rsid w:val="005F4A05"/>
    <w:rsid w:val="00611DBA"/>
    <w:rsid w:val="006A3E5C"/>
    <w:rsid w:val="006E49E8"/>
    <w:rsid w:val="00731E5E"/>
    <w:rsid w:val="00742317"/>
    <w:rsid w:val="00763704"/>
    <w:rsid w:val="00774D0D"/>
    <w:rsid w:val="00774FED"/>
    <w:rsid w:val="007C5282"/>
    <w:rsid w:val="008203AA"/>
    <w:rsid w:val="008A4CC9"/>
    <w:rsid w:val="008F5F9C"/>
    <w:rsid w:val="00957DE0"/>
    <w:rsid w:val="009923BF"/>
    <w:rsid w:val="009A32AE"/>
    <w:rsid w:val="009B75DF"/>
    <w:rsid w:val="009B7A3D"/>
    <w:rsid w:val="009C4BDD"/>
    <w:rsid w:val="00A34898"/>
    <w:rsid w:val="00A900F7"/>
    <w:rsid w:val="00B1190B"/>
    <w:rsid w:val="00B32D07"/>
    <w:rsid w:val="00B37FD1"/>
    <w:rsid w:val="00B41092"/>
    <w:rsid w:val="00BA2EEE"/>
    <w:rsid w:val="00C136B1"/>
    <w:rsid w:val="00C94FCE"/>
    <w:rsid w:val="00CA3DD3"/>
    <w:rsid w:val="00CA6D4D"/>
    <w:rsid w:val="00D6389F"/>
    <w:rsid w:val="00D957B9"/>
    <w:rsid w:val="00DA7FBE"/>
    <w:rsid w:val="00DB565B"/>
    <w:rsid w:val="00DE2A4C"/>
    <w:rsid w:val="00E01417"/>
    <w:rsid w:val="00E443B2"/>
    <w:rsid w:val="00E6363A"/>
    <w:rsid w:val="00E9229F"/>
    <w:rsid w:val="00EC00AA"/>
    <w:rsid w:val="00EE3518"/>
    <w:rsid w:val="00F063B7"/>
    <w:rsid w:val="00F17CEB"/>
    <w:rsid w:val="00F3036B"/>
    <w:rsid w:val="00F57DE8"/>
    <w:rsid w:val="00F7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B8E"/>
    <w:pPr>
      <w:jc w:val="both"/>
    </w:pPr>
    <w:rPr>
      <w:rFonts w:ascii="Arial Mon" w:hAnsi="Arial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B8E"/>
    <w:rPr>
      <w:rFonts w:ascii="Arial Mon" w:eastAsia="Times New Roman" w:hAnsi="Arial Mon" w:cs="Times New Roman"/>
      <w:szCs w:val="24"/>
    </w:rPr>
  </w:style>
  <w:style w:type="paragraph" w:styleId="NormalWeb">
    <w:name w:val="Normal (Web)"/>
    <w:basedOn w:val="Normal"/>
    <w:uiPriority w:val="99"/>
    <w:unhideWhenUsed/>
    <w:rsid w:val="00275B8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957B9"/>
    <w:pPr>
      <w:autoSpaceDE w:val="0"/>
      <w:autoSpaceDN w:val="0"/>
      <w:adjustRightInd w:val="0"/>
      <w:spacing w:after="0" w:line="240" w:lineRule="auto"/>
    </w:pPr>
    <w:rPr>
      <w:rFonts w:ascii="LCDLLB+Arial" w:hAnsi="LCDLLB+Arial" w:cs="LCDLLB+Arial"/>
      <w:color w:val="000000"/>
      <w:szCs w:val="24"/>
      <w:lang w:val="mn-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erdenesyren</cp:lastModifiedBy>
  <cp:revision>60</cp:revision>
  <dcterms:created xsi:type="dcterms:W3CDTF">2013-12-18T22:31:00Z</dcterms:created>
  <dcterms:modified xsi:type="dcterms:W3CDTF">2014-01-08T09:14:00Z</dcterms:modified>
</cp:coreProperties>
</file>