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DD" w:rsidRDefault="006F4CCB" w:rsidP="002C6497">
      <w:pPr>
        <w:tabs>
          <w:tab w:val="left" w:pos="8070"/>
        </w:tabs>
        <w:rPr>
          <w:rFonts w:ascii="Arial" w:hAnsi="Arial" w:cs="Arial"/>
          <w:lang w:bidi="mn-Mong-CN"/>
        </w:rPr>
      </w:pPr>
      <w:r w:rsidRPr="002C6497">
        <w:rPr>
          <w:rFonts w:ascii="Arial" w:hAnsi="Arial" w:cs="Arial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09D4C" wp14:editId="644F6D1C">
                <wp:simplePos x="0" y="0"/>
                <wp:positionH relativeFrom="column">
                  <wp:posOffset>62230</wp:posOffset>
                </wp:positionH>
                <wp:positionV relativeFrom="paragraph">
                  <wp:posOffset>-66675</wp:posOffset>
                </wp:positionV>
                <wp:extent cx="2374265" cy="876300"/>
                <wp:effectExtent l="0" t="0" r="273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CCB" w:rsidRPr="006F4CCB" w:rsidRDefault="006F4CCB" w:rsidP="006F4CCB">
                            <w:pPr>
                              <w:rPr>
                                <w:rFonts w:ascii="Arial" w:hAnsi="Arial"/>
                                <w:szCs w:val="28"/>
                                <w:lang w:val="mn-MN" w:bidi="mn-Mong-CN"/>
                              </w:rPr>
                            </w:pPr>
                            <w:r>
                              <w:rPr>
                                <w:rFonts w:ascii="Arial" w:hAnsi="Arial"/>
                                <w:szCs w:val="28"/>
                                <w:lang w:val="mn-MN" w:bidi="mn-Mong-CN"/>
                              </w:rPr>
                              <w:t>Үндэсний статистикийн хорооны даргын 2010 оны 11-р сарын 24-ны өдрийн 01/165 тоот тушаалаар батлав</w:t>
                            </w:r>
                          </w:p>
                          <w:p w:rsidR="006F4CCB" w:rsidRDefault="006F4C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pt;margin-top:-5.25pt;width:186.95pt;height:6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" fillcolor="white [3212]" strokecolor="white [3212]">
                <v:textbox>
                  <w:txbxContent>
                    <w:p w:rsidR="006F4CCB" w:rsidRPr="006F4CCB" w:rsidRDefault="006F4CCB" w:rsidP="006F4CCB">
                      <w:pPr>
                        <w:rPr>
                          <w:rFonts w:ascii="Arial" w:hAnsi="Arial"/>
                          <w:szCs w:val="28"/>
                          <w:lang w:val="mn-MN" w:bidi="mn-Mong-CN"/>
                        </w:rPr>
                      </w:pPr>
                      <w:r>
                        <w:rPr>
                          <w:rFonts w:ascii="Arial" w:hAnsi="Arial"/>
                          <w:szCs w:val="28"/>
                          <w:lang w:val="mn-MN" w:bidi="mn-Mong-CN"/>
                        </w:rPr>
                        <w:t>Үндэсний статистикийн хорооны даргын 2010 оны 11-р сарын 24-ны өдрийн 01/165 тоот тушаалаар батлав</w:t>
                      </w:r>
                    </w:p>
                    <w:p w:rsidR="006F4CCB" w:rsidRDefault="006F4CCB"/>
                  </w:txbxContent>
                </v:textbox>
              </v:shape>
            </w:pict>
          </mc:Fallback>
        </mc:AlternateContent>
      </w:r>
      <w:r w:rsidR="002C6497">
        <w:rPr>
          <w:rFonts w:ascii="Arial" w:hAnsi="Arial" w:cs="Arial"/>
          <w:lang w:bidi="mn-Mong-CN"/>
        </w:rPr>
        <w:tab/>
      </w:r>
    </w:p>
    <w:p w:rsidR="000144DD" w:rsidRDefault="000144DD" w:rsidP="002C6497">
      <w:pPr>
        <w:tabs>
          <w:tab w:val="left" w:pos="8070"/>
        </w:tabs>
        <w:rPr>
          <w:rFonts w:ascii="Arial" w:hAnsi="Arial" w:cs="Arial"/>
          <w:lang w:bidi="mn-Mong-CN"/>
        </w:rPr>
      </w:pPr>
    </w:p>
    <w:p w:rsidR="006F4CCB" w:rsidRDefault="000144DD" w:rsidP="002C6497">
      <w:pPr>
        <w:tabs>
          <w:tab w:val="left" w:pos="8070"/>
        </w:tabs>
        <w:rPr>
          <w:rFonts w:ascii="Arial" w:hAnsi="Arial" w:cs="Arial"/>
          <w:lang w:bidi="mn-Mong-CN"/>
        </w:rPr>
      </w:pPr>
      <w:r>
        <w:rPr>
          <w:rFonts w:ascii="Arial" w:hAnsi="Arial" w:cs="Arial"/>
          <w:lang w:bidi="mn-Mong-CN"/>
        </w:rPr>
        <w:tab/>
      </w:r>
      <w:r>
        <w:rPr>
          <w:rFonts w:ascii="Arial" w:hAnsi="Arial" w:cs="Arial"/>
          <w:lang w:bidi="mn-Mong-CN"/>
        </w:rPr>
        <w:tab/>
      </w:r>
      <w:r w:rsidR="002C6497" w:rsidRPr="002C6497">
        <w:rPr>
          <w:rFonts w:ascii="Arial" w:hAnsi="Arial" w:cs="Arial"/>
          <w:lang w:val="mn-MN" w:bidi="mn-Mong-CN"/>
        </w:rPr>
        <w:t>Маягт НҮ-1</w:t>
      </w:r>
      <w:r w:rsidR="002C6497">
        <w:rPr>
          <w:rFonts w:ascii="Arial" w:hAnsi="Arial" w:cs="Arial"/>
          <w:lang w:val="mn-MN" w:bidi="mn-Mong-CN"/>
        </w:rPr>
        <w:t xml:space="preserve"> </w:t>
      </w:r>
    </w:p>
    <w:p w:rsidR="006F4CCB" w:rsidRPr="002C6497" w:rsidRDefault="006F4CCB" w:rsidP="006F4CCB">
      <w:pPr>
        <w:tabs>
          <w:tab w:val="left" w:pos="3645"/>
        </w:tabs>
        <w:spacing w:after="0" w:line="240" w:lineRule="auto"/>
        <w:jc w:val="center"/>
        <w:rPr>
          <w:rFonts w:ascii="Arial" w:hAnsi="Arial" w:cs="Arial"/>
          <w:lang w:val="mn-MN" w:bidi="mn-Mong-CN"/>
        </w:rPr>
      </w:pPr>
      <w:r w:rsidRPr="002C6497">
        <w:rPr>
          <w:rFonts w:ascii="Arial" w:hAnsi="Arial" w:cs="Arial"/>
          <w:lang w:val="mn-MN" w:bidi="mn-Mong-CN"/>
        </w:rPr>
        <w:t xml:space="preserve">ХОТ, НИЙТИЙН АЖ АХУЙН ҮЙЛЧИЛГЭЭНИЙ </w:t>
      </w:r>
    </w:p>
    <w:p w:rsidR="004648C8" w:rsidRPr="002C6497" w:rsidRDefault="006F4CCB" w:rsidP="006F4CCB">
      <w:pPr>
        <w:tabs>
          <w:tab w:val="left" w:pos="3645"/>
        </w:tabs>
        <w:spacing w:after="0" w:line="240" w:lineRule="auto"/>
        <w:jc w:val="center"/>
        <w:rPr>
          <w:rFonts w:ascii="Arial" w:hAnsi="Arial" w:cs="Arial"/>
          <w:lang w:val="mn-MN" w:bidi="mn-Mong-CN"/>
        </w:rPr>
      </w:pPr>
      <w:r w:rsidRPr="002C6497">
        <w:rPr>
          <w:rFonts w:ascii="Arial" w:hAnsi="Arial" w:cs="Arial"/>
          <w:lang w:val="mn-MN" w:bidi="mn-Mong-CN"/>
        </w:rPr>
        <w:t xml:space="preserve"> 20....ОНЫ ЖИЛИЙН МЭДЭЭ</w:t>
      </w:r>
    </w:p>
    <w:p w:rsidR="006F4CCB" w:rsidRPr="002C6497" w:rsidRDefault="000144DD" w:rsidP="000144DD">
      <w:pPr>
        <w:tabs>
          <w:tab w:val="left" w:pos="6465"/>
        </w:tabs>
        <w:rPr>
          <w:rFonts w:ascii="Arial" w:hAnsi="Arial" w:cs="Arial"/>
          <w:lang w:val="mn-MN" w:bidi="mn-Mong-CN"/>
        </w:rPr>
      </w:pPr>
      <w:r w:rsidRPr="002C6497">
        <w:rPr>
          <w:rFonts w:ascii="Arial" w:hAnsi="Arial" w:cs="Arial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A1C90" wp14:editId="2DD670CB">
                <wp:simplePos x="0" y="0"/>
                <wp:positionH relativeFrom="column">
                  <wp:posOffset>3057525</wp:posOffset>
                </wp:positionH>
                <wp:positionV relativeFrom="paragraph">
                  <wp:posOffset>172085</wp:posOffset>
                </wp:positionV>
                <wp:extent cx="3800475" cy="10191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CCB" w:rsidRPr="006F4CCB" w:rsidRDefault="006F4CCB" w:rsidP="006F4C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ind w:left="0" w:firstLine="0"/>
                              <w:rPr>
                                <w:rFonts w:ascii="Arial" w:hAnsi="Arial"/>
                                <w:sz w:val="18"/>
                                <w:szCs w:val="18"/>
                                <w:lang w:val="mn-MN" w:bidi="mn-Mong-CN"/>
                              </w:rPr>
                            </w:pPr>
                            <w:r w:rsidRPr="006F4CCB">
                              <w:rPr>
                                <w:rFonts w:ascii="Arial" w:hAnsi="Arial"/>
                                <w:sz w:val="18"/>
                                <w:szCs w:val="18"/>
                                <w:lang w:val="mn-MN" w:bidi="mn-Mong-CN"/>
                              </w:rPr>
                              <w:t>Сум дүүргийн ЗДТГ болон тухайн чиглэлийн аж ахуй нэгж байгууллагууд жил бүрийн 1-р сарын 15-ны дотор, аймаг, нийслэлийн статистикийн хэлтэс, газар маягтаар ирүүлнэ.</w:t>
                            </w:r>
                          </w:p>
                          <w:p w:rsidR="006F4CCB" w:rsidRPr="006F4CCB" w:rsidRDefault="006F4CCB" w:rsidP="006F4C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ind w:left="0" w:firstLine="0"/>
                              <w:rPr>
                                <w:rFonts w:ascii="Arial" w:hAnsi="Arial"/>
                                <w:sz w:val="18"/>
                                <w:szCs w:val="18"/>
                                <w:lang w:val="mn-MN" w:bidi="mn-Mong-CN"/>
                              </w:rPr>
                            </w:pPr>
                            <w:r w:rsidRPr="006F4CCB">
                              <w:rPr>
                                <w:rFonts w:ascii="Arial" w:hAnsi="Arial"/>
                                <w:sz w:val="18"/>
                                <w:szCs w:val="18"/>
                                <w:lang w:val="mn-MN" w:bidi="mn-Mong-CN"/>
                              </w:rPr>
                              <w:t>Аймаг, нийслэлийн статистикийн хэлтэс газар нь жил бүрийн 1-р сарын 21 нд үндэсний статистикийн хороонд цахим хэлбэрээр ирүүлнэ.</w:t>
                            </w:r>
                          </w:p>
                          <w:p w:rsidR="006F4CCB" w:rsidRPr="006F4CCB" w:rsidRDefault="006F4CCB" w:rsidP="006F4C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0.75pt;margin-top:13.55pt;width:299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" fillcolor="white [3212]" strokecolor="white [3212]">
                <v:textbox>
                  <w:txbxContent>
                    <w:p w:rsidR="006F4CCB" w:rsidRPr="006F4CCB" w:rsidRDefault="006F4CCB" w:rsidP="006F4C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ind w:left="0" w:firstLine="0"/>
                        <w:rPr>
                          <w:rFonts w:ascii="Arial" w:hAnsi="Arial"/>
                          <w:sz w:val="18"/>
                          <w:szCs w:val="18"/>
                          <w:lang w:val="mn-MN" w:bidi="mn-Mong-CN"/>
                        </w:rPr>
                      </w:pPr>
                      <w:r w:rsidRPr="006F4CCB">
                        <w:rPr>
                          <w:rFonts w:ascii="Arial" w:hAnsi="Arial"/>
                          <w:sz w:val="18"/>
                          <w:szCs w:val="18"/>
                          <w:lang w:val="mn-MN" w:bidi="mn-Mong-CN"/>
                        </w:rPr>
                        <w:t>Сум дүүргийн ЗДТГ болон тухайн чиглэлийн аж ахуй нэгж байгууллагууд жил бүрийн 1-р сарын 15-ны дотор, аймаг, нийслэлийн статистикийн хэлтэс, газар маягтаар ирүүлнэ.</w:t>
                      </w:r>
                    </w:p>
                    <w:p w:rsidR="006F4CCB" w:rsidRPr="006F4CCB" w:rsidRDefault="006F4CCB" w:rsidP="006F4C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ind w:left="0" w:firstLine="0"/>
                        <w:rPr>
                          <w:rFonts w:ascii="Arial" w:hAnsi="Arial"/>
                          <w:sz w:val="18"/>
                          <w:szCs w:val="18"/>
                          <w:lang w:val="mn-MN" w:bidi="mn-Mong-CN"/>
                        </w:rPr>
                      </w:pPr>
                      <w:r w:rsidRPr="006F4CCB">
                        <w:rPr>
                          <w:rFonts w:ascii="Arial" w:hAnsi="Arial"/>
                          <w:sz w:val="18"/>
                          <w:szCs w:val="18"/>
                          <w:lang w:val="mn-MN" w:bidi="mn-Mong-CN"/>
                        </w:rPr>
                        <w:t>Аймаг, нийслэлийн статистикийн хэлтэс газар нь жил бүрийн 1-р сарын 21 нд үндэсний статистикийн хороонд цахим хэлбэрээр ирүүлнэ.</w:t>
                      </w:r>
                    </w:p>
                    <w:p w:rsidR="006F4CCB" w:rsidRPr="006F4CCB" w:rsidRDefault="006F4CCB" w:rsidP="006F4CC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78" w:tblpY="-38"/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0144DD" w:rsidRPr="002C6497" w:rsidTr="000144DD">
        <w:tc>
          <w:tcPr>
            <w:tcW w:w="534" w:type="dxa"/>
          </w:tcPr>
          <w:p w:rsidR="000144DD" w:rsidRPr="002C6497" w:rsidRDefault="000144DD" w:rsidP="000144DD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67" w:type="dxa"/>
          </w:tcPr>
          <w:p w:rsidR="000144DD" w:rsidRPr="002C6497" w:rsidRDefault="000144DD" w:rsidP="000144DD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</w:tbl>
    <w:p w:rsidR="006F4CCB" w:rsidRPr="002C6497" w:rsidRDefault="006F4CCB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  <w:r w:rsidRPr="002C6497">
        <w:rPr>
          <w:rFonts w:ascii="Arial" w:hAnsi="Arial" w:cs="Arial"/>
          <w:lang w:val="mn-MN" w:bidi="mn-Mong-CN"/>
        </w:rPr>
        <w:t>Аймаг нийслэл...........................</w:t>
      </w:r>
    </w:p>
    <w:p w:rsidR="006F4CCB" w:rsidRPr="002C6497" w:rsidRDefault="006F4CCB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</w:p>
    <w:tbl>
      <w:tblPr>
        <w:tblStyle w:val="TableGrid"/>
        <w:tblpPr w:leftFromText="180" w:rightFromText="180" w:vertAnchor="text" w:horzAnchor="page" w:tblpX="4397" w:tblpY="-18"/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0144DD" w:rsidRPr="002C6497" w:rsidTr="000144DD">
        <w:tc>
          <w:tcPr>
            <w:tcW w:w="534" w:type="dxa"/>
          </w:tcPr>
          <w:p w:rsidR="000144DD" w:rsidRPr="002C6497" w:rsidRDefault="000144DD" w:rsidP="000144DD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67" w:type="dxa"/>
          </w:tcPr>
          <w:p w:rsidR="000144DD" w:rsidRPr="002C6497" w:rsidRDefault="000144DD" w:rsidP="000144DD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</w:tbl>
    <w:p w:rsidR="006F4CCB" w:rsidRPr="002C6497" w:rsidRDefault="006F4CCB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  <w:r w:rsidRPr="002C6497">
        <w:rPr>
          <w:rFonts w:ascii="Arial" w:hAnsi="Arial" w:cs="Arial"/>
          <w:lang w:val="mn-MN" w:bidi="mn-Mong-CN"/>
        </w:rPr>
        <w:t>Сум дүүрэг.................................</w:t>
      </w:r>
    </w:p>
    <w:p w:rsidR="006F4CCB" w:rsidRPr="002C6497" w:rsidRDefault="006F4CCB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</w:p>
    <w:p w:rsidR="006F4CCB" w:rsidRPr="002C6497" w:rsidRDefault="006F4CCB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</w:p>
    <w:p w:rsidR="006F4CCB" w:rsidRPr="002C6497" w:rsidRDefault="006F4CCB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7"/>
        <w:gridCol w:w="5954"/>
        <w:gridCol w:w="1417"/>
        <w:gridCol w:w="1276"/>
        <w:gridCol w:w="1276"/>
      </w:tblGrid>
      <w:tr w:rsidR="000144DD" w:rsidRPr="002C6497" w:rsidTr="000144DD">
        <w:tc>
          <w:tcPr>
            <w:tcW w:w="817" w:type="dxa"/>
            <w:vMerge w:val="restart"/>
          </w:tcPr>
          <w:p w:rsidR="006F4CCB" w:rsidRPr="002C6497" w:rsidRDefault="006F4CCB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6F4CCB" w:rsidRPr="002C6497" w:rsidRDefault="006F4CCB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1417" w:type="dxa"/>
          </w:tcPr>
          <w:p w:rsidR="006F4CCB" w:rsidRPr="002C6497" w:rsidRDefault="006F4CCB" w:rsidP="000144DD">
            <w:pPr>
              <w:tabs>
                <w:tab w:val="left" w:pos="3645"/>
              </w:tabs>
              <w:jc w:val="center"/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Мөрийн дугаар</w:t>
            </w:r>
          </w:p>
        </w:tc>
        <w:tc>
          <w:tcPr>
            <w:tcW w:w="1276" w:type="dxa"/>
          </w:tcPr>
          <w:p w:rsidR="006F4CCB" w:rsidRPr="002C6497" w:rsidRDefault="006F4CCB" w:rsidP="000144DD">
            <w:pPr>
              <w:tabs>
                <w:tab w:val="left" w:pos="3645"/>
              </w:tabs>
              <w:jc w:val="center"/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Хэмжих нэгж</w:t>
            </w:r>
          </w:p>
        </w:tc>
        <w:tc>
          <w:tcPr>
            <w:tcW w:w="1276" w:type="dxa"/>
          </w:tcPr>
          <w:p w:rsidR="006F4CCB" w:rsidRPr="002C6497" w:rsidRDefault="006F4CCB" w:rsidP="000144DD">
            <w:pPr>
              <w:tabs>
                <w:tab w:val="left" w:pos="3645"/>
              </w:tabs>
              <w:jc w:val="center"/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Гүйцэтгэл</w:t>
            </w:r>
          </w:p>
        </w:tc>
      </w:tr>
      <w:tr w:rsidR="000144DD" w:rsidRPr="002C6497" w:rsidTr="000144DD">
        <w:tc>
          <w:tcPr>
            <w:tcW w:w="817" w:type="dxa"/>
            <w:vMerge/>
          </w:tcPr>
          <w:p w:rsidR="006F4CCB" w:rsidRPr="002C6497" w:rsidRDefault="006F4CCB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6F4CCB" w:rsidRPr="002C6497" w:rsidRDefault="006F4CCB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А</w:t>
            </w:r>
          </w:p>
        </w:tc>
        <w:tc>
          <w:tcPr>
            <w:tcW w:w="1417" w:type="dxa"/>
          </w:tcPr>
          <w:p w:rsidR="006F4CCB" w:rsidRPr="002C6497" w:rsidRDefault="006F4CCB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Б</w:t>
            </w:r>
          </w:p>
        </w:tc>
        <w:tc>
          <w:tcPr>
            <w:tcW w:w="1276" w:type="dxa"/>
          </w:tcPr>
          <w:p w:rsidR="006F4CCB" w:rsidRPr="002C6497" w:rsidRDefault="006F4CCB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В</w:t>
            </w:r>
          </w:p>
        </w:tc>
        <w:tc>
          <w:tcPr>
            <w:tcW w:w="1276" w:type="dxa"/>
          </w:tcPr>
          <w:p w:rsidR="006F4CCB" w:rsidRPr="002C6497" w:rsidRDefault="006F4CCB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1</w:t>
            </w:r>
          </w:p>
        </w:tc>
      </w:tr>
      <w:tr w:rsidR="000144DD" w:rsidRPr="002C6497" w:rsidTr="000144DD">
        <w:tc>
          <w:tcPr>
            <w:tcW w:w="817" w:type="dxa"/>
            <w:vMerge w:val="restart"/>
            <w:textDirection w:val="btLr"/>
          </w:tcPr>
          <w:p w:rsidR="002C6497" w:rsidRPr="002C6497" w:rsidRDefault="000144DD" w:rsidP="002C6497">
            <w:pPr>
              <w:tabs>
                <w:tab w:val="left" w:pos="3645"/>
              </w:tabs>
              <w:ind w:left="113" w:right="113"/>
              <w:jc w:val="center"/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Ус хангамж</w:t>
            </w: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Цэвэр усны өргөх станц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Тоо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Цэвэр усны өргөх станц</w:t>
            </w:r>
            <w:r w:rsidRPr="002C6497">
              <w:rPr>
                <w:rFonts w:ascii="Arial" w:hAnsi="Arial" w:cs="Arial"/>
                <w:lang w:val="mn-MN" w:bidi="mn-Mong-CN"/>
              </w:rPr>
              <w:t xml:space="preserve"> хүчин чадал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м</w:t>
            </w:r>
            <w:r>
              <w:rPr>
                <w:rFonts w:ascii="Arial" w:hAnsi="Arial" w:cs="Arial"/>
                <w:lang w:val="mn-MN" w:bidi="mn-Mong-CN"/>
              </w:rPr>
              <w:t>3/хоног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Усан сан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3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Ундны ус түгээх байр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4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Тоо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Ундны усны гүний худаг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5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Тоо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Ундны усны энгийн гар худаг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6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Тоо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Ундны ус тээврийн машин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7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Тоо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Түгээсэн ундны усны жилийн нийт хэмжээ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8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Мян.м3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Зөөврийн ундны ус хэрэглэдэг өрх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9</w:t>
            </w:r>
          </w:p>
        </w:tc>
        <w:tc>
          <w:tcPr>
            <w:tcW w:w="1276" w:type="dxa"/>
          </w:tcPr>
          <w:p w:rsidR="000144DD" w:rsidRDefault="000144DD">
            <w:r w:rsidRPr="003D4B36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Баталгаат ундны усны хангамжгүй өрх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10</w:t>
            </w:r>
          </w:p>
        </w:tc>
        <w:tc>
          <w:tcPr>
            <w:tcW w:w="1276" w:type="dxa"/>
          </w:tcPr>
          <w:p w:rsidR="000144DD" w:rsidRDefault="000144DD">
            <w:r w:rsidRPr="003D4B36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Бохир усны өргөх станц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11</w:t>
            </w:r>
          </w:p>
        </w:tc>
        <w:tc>
          <w:tcPr>
            <w:tcW w:w="1276" w:type="dxa"/>
          </w:tcPr>
          <w:p w:rsidR="000144DD" w:rsidRDefault="000144DD">
            <w:r w:rsidRPr="003D4B36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Бохир усны өргөх станцын хүчин чадал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12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м3/хоног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Бохир усны цооног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13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Тоо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Зайлуулсан бохир усны хэмжээ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14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Мян.м3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6771" w:type="dxa"/>
            <w:gridSpan w:val="2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Сайжруулсан ариун цэврийн байгууламжид хамрагдахгүй өрх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15</w:t>
            </w:r>
          </w:p>
        </w:tc>
        <w:tc>
          <w:tcPr>
            <w:tcW w:w="1276" w:type="dxa"/>
          </w:tcPr>
          <w:p w:rsidR="000144DD" w:rsidRDefault="000144DD">
            <w:r w:rsidRPr="00DE1EBF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 w:val="restart"/>
            <w:textDirection w:val="btLr"/>
          </w:tcPr>
          <w:p w:rsidR="000144DD" w:rsidRPr="002C6497" w:rsidRDefault="000144DD" w:rsidP="002C6497">
            <w:pPr>
              <w:tabs>
                <w:tab w:val="left" w:pos="3645"/>
              </w:tabs>
              <w:ind w:left="113" w:right="113"/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Хог хаягдал зайлуулалт</w:t>
            </w: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Хог устгалын цэг</w:t>
            </w:r>
          </w:p>
        </w:tc>
        <w:tc>
          <w:tcPr>
            <w:tcW w:w="1417" w:type="dxa"/>
          </w:tcPr>
          <w:p w:rsidR="000144DD" w:rsidRDefault="000144DD">
            <w:r w:rsidRPr="00DE1EBF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Хог тээврийн машин</w:t>
            </w:r>
          </w:p>
        </w:tc>
        <w:tc>
          <w:tcPr>
            <w:tcW w:w="1417" w:type="dxa"/>
          </w:tcPr>
          <w:p w:rsidR="000144DD" w:rsidRDefault="000144DD">
            <w:r w:rsidRPr="00DE1EBF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2C6497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Тээвэрлэсэн хуурай хог хаягдлын хэмжээ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18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Мян.м3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2C6497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 xml:space="preserve">    Үүнээс: хүн амаас /орон сууц болон гэр хорооллоос/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19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Мян.м3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2C6497" w:rsidRPr="002C6497" w:rsidTr="000144DD">
        <w:trPr>
          <w:trHeight w:val="433"/>
        </w:trPr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Байнгийн цэвэрлэгээтэй талбайн хэмжээ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20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Мян.м3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 w:val="restart"/>
            <w:textDirection w:val="btLr"/>
          </w:tcPr>
          <w:p w:rsidR="000144DD" w:rsidRPr="002C6497" w:rsidRDefault="000144DD" w:rsidP="000144DD">
            <w:pPr>
              <w:tabs>
                <w:tab w:val="left" w:pos="3645"/>
              </w:tabs>
              <w:ind w:left="113" w:right="113"/>
              <w:jc w:val="center"/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Халуун усны үйлчилгээ</w:t>
            </w: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Халуун усны газар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21</w:t>
            </w:r>
          </w:p>
        </w:tc>
        <w:tc>
          <w:tcPr>
            <w:tcW w:w="1276" w:type="dxa"/>
          </w:tcPr>
          <w:p w:rsidR="000144DD" w:rsidRDefault="000144DD">
            <w:r w:rsidRPr="0098501A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 xml:space="preserve">    Үүнээс: Саунтай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22</w:t>
            </w:r>
          </w:p>
        </w:tc>
        <w:tc>
          <w:tcPr>
            <w:tcW w:w="1276" w:type="dxa"/>
          </w:tcPr>
          <w:p w:rsidR="000144DD" w:rsidRDefault="000144DD">
            <w:r w:rsidRPr="0098501A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2C6497" w:rsidRPr="002C6497" w:rsidTr="000144DD"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Халуун усны газрын багтаамж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23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Хүн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2C6497" w:rsidRPr="002C6497" w:rsidTr="000144DD">
        <w:trPr>
          <w:trHeight w:val="803"/>
        </w:trPr>
        <w:tc>
          <w:tcPr>
            <w:tcW w:w="817" w:type="dxa"/>
            <w:vMerge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 xml:space="preserve">    Үүнээс: Саунтай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24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 xml:space="preserve">Хүн 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2C6497" w:rsidRPr="002C6497" w:rsidTr="000144DD">
        <w:tc>
          <w:tcPr>
            <w:tcW w:w="6771" w:type="dxa"/>
            <w:gridSpan w:val="2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Бассейн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25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Тоо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2C6497" w:rsidRPr="002C6497" w:rsidTr="000144DD">
        <w:trPr>
          <w:trHeight w:val="241"/>
        </w:trPr>
        <w:tc>
          <w:tcPr>
            <w:tcW w:w="817" w:type="dxa"/>
            <w:vMerge w:val="restart"/>
            <w:textDirection w:val="btLr"/>
          </w:tcPr>
          <w:p w:rsidR="002C6497" w:rsidRPr="000144DD" w:rsidRDefault="000144DD" w:rsidP="000144DD">
            <w:pPr>
              <w:tabs>
                <w:tab w:val="left" w:pos="3645"/>
              </w:tabs>
              <w:ind w:left="113" w:right="113"/>
              <w:jc w:val="center"/>
              <w:rPr>
                <w:rFonts w:ascii="Arial" w:hAnsi="Arial"/>
                <w:lang w:val="mn-MN" w:bidi="mn-Mong-CN"/>
              </w:rPr>
            </w:pPr>
            <w:r>
              <w:rPr>
                <w:rFonts w:ascii="Arial" w:hAnsi="Arial"/>
                <w:lang w:val="mn-MN" w:bidi="mn-Mong-CN"/>
              </w:rPr>
              <w:t>Тохижуулсан талбай</w:t>
            </w:r>
          </w:p>
        </w:tc>
        <w:tc>
          <w:tcPr>
            <w:tcW w:w="5954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Гэрэлтүүлэгтэй гудамж</w:t>
            </w:r>
          </w:p>
        </w:tc>
        <w:tc>
          <w:tcPr>
            <w:tcW w:w="1417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26</w:t>
            </w:r>
          </w:p>
        </w:tc>
        <w:tc>
          <w:tcPr>
            <w:tcW w:w="1276" w:type="dxa"/>
          </w:tcPr>
          <w:p w:rsidR="002C6497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км</w:t>
            </w:r>
          </w:p>
        </w:tc>
        <w:tc>
          <w:tcPr>
            <w:tcW w:w="1276" w:type="dxa"/>
          </w:tcPr>
          <w:p w:rsidR="002C6497" w:rsidRPr="002C6497" w:rsidRDefault="002C6497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rPr>
          <w:trHeight w:val="272"/>
        </w:trPr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Цэцэрлэгт хүрээлэн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27</w:t>
            </w:r>
          </w:p>
        </w:tc>
        <w:tc>
          <w:tcPr>
            <w:tcW w:w="1276" w:type="dxa"/>
          </w:tcPr>
          <w:p w:rsidR="000144DD" w:rsidRDefault="000144DD">
            <w:r w:rsidRPr="003F715C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rPr>
          <w:trHeight w:val="406"/>
        </w:trPr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Усан оргилуур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28</w:t>
            </w:r>
          </w:p>
        </w:tc>
        <w:tc>
          <w:tcPr>
            <w:tcW w:w="1276" w:type="dxa"/>
          </w:tcPr>
          <w:p w:rsidR="000144DD" w:rsidRDefault="000144DD">
            <w:r w:rsidRPr="003F715C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rPr>
          <w:trHeight w:val="438"/>
        </w:trPr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Хүүхдийн тоглоомын талбай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29</w:t>
            </w:r>
          </w:p>
        </w:tc>
        <w:tc>
          <w:tcPr>
            <w:tcW w:w="1276" w:type="dxa"/>
          </w:tcPr>
          <w:p w:rsidR="000144DD" w:rsidRDefault="000144DD">
            <w:r w:rsidRPr="003F715C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  <w:tr w:rsidR="000144DD" w:rsidRPr="002C6497" w:rsidTr="000144DD">
        <w:trPr>
          <w:trHeight w:val="274"/>
        </w:trPr>
        <w:tc>
          <w:tcPr>
            <w:tcW w:w="817" w:type="dxa"/>
            <w:vMerge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  <w:tc>
          <w:tcPr>
            <w:tcW w:w="5954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 w:rsidRPr="002C6497">
              <w:rPr>
                <w:rFonts w:ascii="Arial" w:hAnsi="Arial" w:cs="Arial"/>
                <w:lang w:val="mn-MN" w:bidi="mn-Mong-CN"/>
              </w:rPr>
              <w:t>Хөшөө, баримал</w:t>
            </w:r>
          </w:p>
        </w:tc>
        <w:tc>
          <w:tcPr>
            <w:tcW w:w="1417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  <w:r>
              <w:rPr>
                <w:rFonts w:ascii="Arial" w:hAnsi="Arial" w:cs="Arial"/>
                <w:lang w:val="mn-MN" w:bidi="mn-Mong-CN"/>
              </w:rPr>
              <w:t>30</w:t>
            </w:r>
          </w:p>
        </w:tc>
        <w:tc>
          <w:tcPr>
            <w:tcW w:w="1276" w:type="dxa"/>
          </w:tcPr>
          <w:p w:rsidR="000144DD" w:rsidRDefault="000144DD">
            <w:r w:rsidRPr="003F715C">
              <w:rPr>
                <w:rFonts w:ascii="Arial" w:hAnsi="Arial" w:cs="Arial"/>
                <w:lang w:val="mn-MN" w:bidi="mn-Mong-CN"/>
              </w:rPr>
              <w:t xml:space="preserve">Тоо </w:t>
            </w:r>
          </w:p>
        </w:tc>
        <w:tc>
          <w:tcPr>
            <w:tcW w:w="1276" w:type="dxa"/>
          </w:tcPr>
          <w:p w:rsidR="000144DD" w:rsidRPr="002C6497" w:rsidRDefault="000144DD" w:rsidP="006F4CCB">
            <w:pPr>
              <w:tabs>
                <w:tab w:val="left" w:pos="3645"/>
              </w:tabs>
              <w:rPr>
                <w:rFonts w:ascii="Arial" w:hAnsi="Arial" w:cs="Arial"/>
                <w:lang w:val="mn-MN" w:bidi="mn-Mong-CN"/>
              </w:rPr>
            </w:pPr>
          </w:p>
        </w:tc>
      </w:tr>
    </w:tbl>
    <w:p w:rsidR="000144DD" w:rsidRDefault="000144DD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</w:p>
    <w:p w:rsidR="000144DD" w:rsidRDefault="000144DD" w:rsidP="000144DD">
      <w:pPr>
        <w:tabs>
          <w:tab w:val="left" w:pos="3645"/>
        </w:tabs>
        <w:spacing w:after="0" w:line="240" w:lineRule="auto"/>
        <w:jc w:val="center"/>
        <w:rPr>
          <w:rFonts w:ascii="Arial" w:hAnsi="Arial" w:cs="Arial"/>
          <w:lang w:val="mn-MN" w:bidi="mn-Mong-CN"/>
        </w:rPr>
      </w:pPr>
      <w:r>
        <w:rPr>
          <w:rFonts w:ascii="Arial" w:hAnsi="Arial" w:cs="Arial"/>
          <w:lang w:val="mn-MN" w:bidi="mn-Mong-CN"/>
        </w:rPr>
        <w:t xml:space="preserve">Сум, дүүргийн засаг дарга................................/                </w:t>
      </w:r>
      <w:bookmarkStart w:id="0" w:name="_GoBack"/>
      <w:bookmarkEnd w:id="0"/>
      <w:r>
        <w:rPr>
          <w:rFonts w:ascii="Arial" w:hAnsi="Arial" w:cs="Arial"/>
          <w:lang w:val="mn-MN" w:bidi="mn-Mong-CN"/>
        </w:rPr>
        <w:t xml:space="preserve">                /</w:t>
      </w:r>
    </w:p>
    <w:p w:rsidR="000144DD" w:rsidRDefault="000144DD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  <w:r>
        <w:rPr>
          <w:rFonts w:ascii="Arial" w:hAnsi="Arial" w:cs="Arial"/>
          <w:lang w:val="mn-MN" w:bidi="mn-Mong-CN"/>
        </w:rPr>
        <w:t xml:space="preserve">Тамга тэмдэг </w:t>
      </w:r>
    </w:p>
    <w:p w:rsidR="000144DD" w:rsidRDefault="000144DD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</w:p>
    <w:p w:rsidR="000144DD" w:rsidRDefault="000144DD" w:rsidP="006F4CCB">
      <w:pPr>
        <w:tabs>
          <w:tab w:val="left" w:pos="3645"/>
        </w:tabs>
        <w:spacing w:after="0" w:line="240" w:lineRule="auto"/>
        <w:rPr>
          <w:rFonts w:ascii="Arial" w:hAnsi="Arial" w:cs="Arial"/>
          <w:lang w:val="mn-MN" w:bidi="mn-Mong-CN"/>
        </w:rPr>
      </w:pPr>
    </w:p>
    <w:p w:rsidR="000144DD" w:rsidRPr="000144DD" w:rsidRDefault="000144DD" w:rsidP="000144DD">
      <w:pPr>
        <w:tabs>
          <w:tab w:val="left" w:pos="3645"/>
        </w:tabs>
        <w:spacing w:after="0" w:line="240" w:lineRule="auto"/>
        <w:jc w:val="center"/>
        <w:rPr>
          <w:rFonts w:ascii="Arial" w:hAnsi="Arial" w:cs="Arial"/>
          <w:lang w:val="mn-MN" w:bidi="mn-Mong-CN"/>
        </w:rPr>
      </w:pPr>
      <w:r>
        <w:rPr>
          <w:rFonts w:ascii="Arial" w:hAnsi="Arial" w:cs="Arial"/>
          <w:lang w:val="mn-MN" w:bidi="mn-Mong-CN"/>
        </w:rPr>
        <w:t>20..... оны .... сарын .... өдөр</w:t>
      </w:r>
    </w:p>
    <w:sectPr w:rsidR="000144DD" w:rsidRPr="000144DD" w:rsidSect="000144DD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561C"/>
    <w:multiLevelType w:val="hybridMultilevel"/>
    <w:tmpl w:val="109EE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CB"/>
    <w:rsid w:val="000144DD"/>
    <w:rsid w:val="002C6497"/>
    <w:rsid w:val="004648C8"/>
    <w:rsid w:val="006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Dells</dc:creator>
  <cp:lastModifiedBy>Dells</cp:lastModifiedBy>
  <cp:revision>1</cp:revision>
  <dcterms:created xsi:type="dcterms:W3CDTF">2015-10-09T09:41:00Z</dcterms:created>
  <dcterms:modified xsi:type="dcterms:W3CDTF">2015-10-09T10:11:00Z</dcterms:modified>
</cp:coreProperties>
</file>