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charts/chart3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689" w:rsidRPr="00C44D8B" w:rsidRDefault="009C0689" w:rsidP="009C0689">
      <w:pPr>
        <w:rPr>
          <w:color w:val="002060"/>
        </w:rPr>
      </w:pPr>
    </w:p>
    <w:p w:rsidR="009C0689" w:rsidRPr="00F24DB7" w:rsidRDefault="009C0689" w:rsidP="009C0689">
      <w:pPr>
        <w:jc w:val="center"/>
        <w:rPr>
          <w:color w:val="002060"/>
          <w:lang w:val="mn-MN"/>
        </w:rPr>
      </w:pPr>
      <w:r w:rsidRPr="00F24DB7">
        <w:rPr>
          <w:color w:val="002060"/>
          <w:lang w:val="mn-MN"/>
        </w:rPr>
        <w:t>АГУУЛГА</w:t>
      </w:r>
    </w:p>
    <w:p w:rsidR="00130EFE" w:rsidRDefault="00130EFE" w:rsidP="009C0689">
      <w:pPr>
        <w:rPr>
          <w:color w:val="002060"/>
          <w:lang w:val="mn-MN"/>
        </w:rPr>
      </w:pPr>
    </w:p>
    <w:p w:rsidR="000B0B5F" w:rsidRDefault="000B0B5F" w:rsidP="009C0689">
      <w:pPr>
        <w:rPr>
          <w:color w:val="002060"/>
          <w:lang w:val="mn-MN"/>
        </w:rPr>
      </w:pPr>
    </w:p>
    <w:p w:rsidR="000B0B5F" w:rsidRDefault="000B0B5F" w:rsidP="009C0689">
      <w:pPr>
        <w:rPr>
          <w:color w:val="002060"/>
          <w:lang w:val="mn-MN"/>
        </w:rPr>
      </w:pPr>
    </w:p>
    <w:p w:rsidR="000B0B5F" w:rsidRDefault="000B0B5F" w:rsidP="009C0689">
      <w:pPr>
        <w:rPr>
          <w:color w:val="002060"/>
          <w:lang w:val="mn-MN"/>
        </w:rPr>
      </w:pPr>
    </w:p>
    <w:p w:rsidR="009C0689" w:rsidRPr="00C44D8B" w:rsidRDefault="000B0B5F" w:rsidP="009C0689">
      <w:pPr>
        <w:rPr>
          <w:color w:val="002060"/>
        </w:rPr>
      </w:pPr>
      <w:r w:rsidRPr="000B0B5F">
        <w:rPr>
          <w:noProof/>
          <w:color w:val="002060"/>
        </w:rPr>
        <w:drawing>
          <wp:inline distT="0" distB="0" distL="0" distR="0">
            <wp:extent cx="5943600" cy="6523355"/>
            <wp:effectExtent l="19050" t="0" r="0" b="0"/>
            <wp:docPr id="15" name="Picture 4"/>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rcRect/>
                    <a:stretch>
                      <a:fillRect/>
                    </a:stretch>
                  </pic:blipFill>
                  <pic:spPr bwMode="auto">
                    <a:xfrm>
                      <a:off x="0" y="0"/>
                      <a:ext cx="5943600" cy="6523355"/>
                    </a:xfrm>
                    <a:prstGeom prst="rect">
                      <a:avLst/>
                    </a:prstGeom>
                    <a:noFill/>
                  </pic:spPr>
                </pic:pic>
              </a:graphicData>
            </a:graphic>
          </wp:inline>
        </w:drawing>
      </w:r>
      <w:r w:rsidR="009C0689" w:rsidRPr="00C44D8B">
        <w:rPr>
          <w:color w:val="002060"/>
        </w:rPr>
        <w:br w:type="page"/>
      </w:r>
    </w:p>
    <w:p w:rsidR="009C0689" w:rsidRPr="00C44D8B" w:rsidRDefault="009C0689" w:rsidP="009C0689">
      <w:pPr>
        <w:jc w:val="center"/>
        <w:rPr>
          <w:color w:val="002060"/>
        </w:rPr>
        <w:sectPr w:rsidR="009C0689" w:rsidRPr="00C44D8B" w:rsidSect="009C0689">
          <w:headerReference w:type="default" r:id="rId9"/>
          <w:footerReference w:type="default" r:id="rId10"/>
          <w:pgSz w:w="11907" w:h="16840" w:code="9"/>
          <w:pgMar w:top="1152" w:right="720" w:bottom="720" w:left="1440" w:header="706" w:footer="706" w:gutter="0"/>
          <w:cols w:space="708"/>
          <w:docGrid w:linePitch="360"/>
        </w:sectPr>
      </w:pPr>
    </w:p>
    <w:p w:rsidR="009C0689" w:rsidRPr="00C44CCB" w:rsidRDefault="009C0689" w:rsidP="009C0689">
      <w:pPr>
        <w:spacing w:after="120" w:line="276" w:lineRule="auto"/>
        <w:contextualSpacing/>
        <w:rPr>
          <w:rFonts w:ascii="Arial" w:eastAsia="Calibri" w:hAnsi="Arial" w:cs="Arial"/>
          <w:color w:val="002060"/>
          <w:szCs w:val="24"/>
          <w:lang w:val="mn-MN"/>
        </w:rPr>
      </w:pPr>
      <w:r w:rsidRPr="00C44CCB">
        <w:rPr>
          <w:rFonts w:ascii="Arial" w:eastAsia="Times New Roman" w:hAnsi="Arial" w:cs="Arial"/>
          <w:bCs/>
          <w:color w:val="002060"/>
          <w:szCs w:val="24"/>
          <w:lang w:val="mn-MN"/>
        </w:rPr>
        <w:lastRenderedPageBreak/>
        <w:t xml:space="preserve">Хүснэгт </w:t>
      </w:r>
      <w:r w:rsidRPr="00C44CCB">
        <w:rPr>
          <w:rFonts w:ascii="Arial" w:eastAsia="Times New Roman" w:hAnsi="Arial" w:cs="Arial"/>
          <w:bCs/>
          <w:color w:val="002060"/>
          <w:szCs w:val="24"/>
        </w:rPr>
        <w:t xml:space="preserve">1. </w:t>
      </w:r>
      <w:r w:rsidR="00BF7F6C" w:rsidRPr="00C44CCB">
        <w:rPr>
          <w:rFonts w:ascii="Arial" w:eastAsia="Calibri" w:hAnsi="Arial" w:cs="Arial"/>
          <w:color w:val="002060"/>
          <w:szCs w:val="24"/>
          <w:lang w:val="mn-MN"/>
        </w:rPr>
        <w:t>Аймгийн</w:t>
      </w:r>
      <w:r w:rsidRPr="00C44CCB">
        <w:rPr>
          <w:rFonts w:ascii="Arial" w:eastAsia="Calibri" w:hAnsi="Arial" w:cs="Arial"/>
          <w:color w:val="002060"/>
          <w:szCs w:val="24"/>
        </w:rPr>
        <w:t xml:space="preserve"> эдийн засаг, нийгмийн үндсэн үзүүлэлт, жил бүрийн </w:t>
      </w:r>
      <w:r w:rsidR="00C54FBA" w:rsidRPr="00C44CCB">
        <w:rPr>
          <w:rFonts w:ascii="Arial" w:eastAsia="Calibri" w:hAnsi="Arial" w:cs="Arial"/>
          <w:color w:val="002060"/>
          <w:szCs w:val="24"/>
          <w:lang w:val="mn-MN"/>
        </w:rPr>
        <w:t>10</w:t>
      </w:r>
      <w:r w:rsidRPr="00C44CCB">
        <w:rPr>
          <w:rFonts w:ascii="Arial" w:eastAsia="Calibri" w:hAnsi="Arial" w:cs="Arial"/>
          <w:color w:val="002060"/>
          <w:szCs w:val="24"/>
        </w:rPr>
        <w:t xml:space="preserve"> сарын байдлаар</w:t>
      </w:r>
    </w:p>
    <w:p w:rsidR="009C0689" w:rsidRPr="00C44CCB" w:rsidRDefault="009C0689" w:rsidP="009C0689">
      <w:pPr>
        <w:contextualSpacing/>
        <w:rPr>
          <w:rFonts w:eastAsia="Calibri"/>
          <w:color w:val="002060"/>
          <w:sz w:val="22"/>
          <w:lang w:val="mn-MN"/>
        </w:rPr>
      </w:pPr>
    </w:p>
    <w:tbl>
      <w:tblPr>
        <w:tblW w:w="15273" w:type="dxa"/>
        <w:tblInd w:w="103" w:type="dxa"/>
        <w:tblLook w:val="04A0"/>
      </w:tblPr>
      <w:tblGrid>
        <w:gridCol w:w="4505"/>
        <w:gridCol w:w="1297"/>
        <w:gridCol w:w="1796"/>
        <w:gridCol w:w="2054"/>
        <w:gridCol w:w="1796"/>
        <w:gridCol w:w="1799"/>
        <w:gridCol w:w="2026"/>
      </w:tblGrid>
      <w:tr w:rsidR="002251D6" w:rsidRPr="002251D6" w:rsidTr="002251D6">
        <w:trPr>
          <w:trHeight w:val="713"/>
        </w:trPr>
        <w:tc>
          <w:tcPr>
            <w:tcW w:w="4505" w:type="dxa"/>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2251D6" w:rsidRPr="002251D6" w:rsidRDefault="002251D6" w:rsidP="002251D6">
            <w:pPr>
              <w:jc w:val="center"/>
              <w:rPr>
                <w:rFonts w:ascii="Arial" w:eastAsia="Times New Roman" w:hAnsi="Arial" w:cs="Arial"/>
                <w:color w:val="002060"/>
              </w:rPr>
            </w:pPr>
            <w:r w:rsidRPr="002251D6">
              <w:rPr>
                <w:rFonts w:ascii="Arial" w:eastAsia="Times New Roman" w:hAnsi="Arial" w:cs="Arial"/>
                <w:color w:val="002060"/>
                <w:sz w:val="22"/>
              </w:rPr>
              <w:t>Үзүүлэлт</w:t>
            </w:r>
          </w:p>
        </w:tc>
        <w:tc>
          <w:tcPr>
            <w:tcW w:w="1297" w:type="dxa"/>
            <w:tcBorders>
              <w:top w:val="single" w:sz="4" w:space="0" w:color="002060"/>
              <w:left w:val="nil"/>
              <w:bottom w:val="single" w:sz="4" w:space="0" w:color="002060"/>
              <w:right w:val="single" w:sz="4" w:space="0" w:color="002060"/>
            </w:tcBorders>
            <w:shd w:val="clear" w:color="000000" w:fill="FFFFFF"/>
            <w:vAlign w:val="center"/>
            <w:hideMark/>
          </w:tcPr>
          <w:p w:rsidR="002251D6" w:rsidRPr="002251D6" w:rsidRDefault="002251D6" w:rsidP="002251D6">
            <w:pPr>
              <w:jc w:val="center"/>
              <w:rPr>
                <w:rFonts w:ascii="Arial" w:eastAsia="Times New Roman" w:hAnsi="Arial" w:cs="Arial"/>
                <w:color w:val="002060"/>
              </w:rPr>
            </w:pPr>
            <w:r w:rsidRPr="002251D6">
              <w:rPr>
                <w:rFonts w:ascii="Arial" w:eastAsia="Times New Roman" w:hAnsi="Arial" w:cs="Arial"/>
                <w:color w:val="002060"/>
                <w:sz w:val="22"/>
              </w:rPr>
              <w:t>Хэмжих нэгж</w:t>
            </w:r>
          </w:p>
        </w:tc>
        <w:tc>
          <w:tcPr>
            <w:tcW w:w="1796" w:type="dxa"/>
            <w:tcBorders>
              <w:top w:val="single" w:sz="4" w:space="0" w:color="002060"/>
              <w:left w:val="nil"/>
              <w:bottom w:val="single" w:sz="4" w:space="0" w:color="002060"/>
              <w:right w:val="nil"/>
            </w:tcBorders>
            <w:shd w:val="clear" w:color="000000" w:fill="FFFFFF"/>
            <w:vAlign w:val="center"/>
            <w:hideMark/>
          </w:tcPr>
          <w:p w:rsidR="002251D6" w:rsidRPr="002251D6" w:rsidRDefault="002251D6" w:rsidP="002251D6">
            <w:pPr>
              <w:jc w:val="center"/>
              <w:rPr>
                <w:rFonts w:ascii="Arial" w:eastAsia="Times New Roman" w:hAnsi="Arial" w:cs="Arial"/>
                <w:color w:val="002060"/>
              </w:rPr>
            </w:pPr>
            <w:r w:rsidRPr="002251D6">
              <w:rPr>
                <w:rFonts w:ascii="Arial" w:eastAsia="Times New Roman" w:hAnsi="Arial" w:cs="Arial"/>
                <w:color w:val="002060"/>
                <w:sz w:val="22"/>
              </w:rPr>
              <w:t>2010 он</w:t>
            </w:r>
          </w:p>
        </w:tc>
        <w:tc>
          <w:tcPr>
            <w:tcW w:w="2054" w:type="dxa"/>
            <w:tcBorders>
              <w:top w:val="single" w:sz="4" w:space="0" w:color="002060"/>
              <w:left w:val="single" w:sz="4" w:space="0" w:color="002060"/>
              <w:bottom w:val="nil"/>
              <w:right w:val="single" w:sz="4" w:space="0" w:color="002060"/>
            </w:tcBorders>
            <w:shd w:val="clear" w:color="000000" w:fill="FFFFFF"/>
            <w:vAlign w:val="center"/>
            <w:hideMark/>
          </w:tcPr>
          <w:p w:rsidR="002251D6" w:rsidRPr="002251D6" w:rsidRDefault="002251D6" w:rsidP="002251D6">
            <w:pPr>
              <w:jc w:val="center"/>
              <w:rPr>
                <w:rFonts w:ascii="Arial" w:eastAsia="Times New Roman" w:hAnsi="Arial" w:cs="Arial"/>
                <w:color w:val="002060"/>
              </w:rPr>
            </w:pPr>
            <w:r w:rsidRPr="002251D6">
              <w:rPr>
                <w:rFonts w:ascii="Arial" w:eastAsia="Times New Roman" w:hAnsi="Arial" w:cs="Arial"/>
                <w:color w:val="002060"/>
                <w:sz w:val="22"/>
              </w:rPr>
              <w:t>2011 он</w:t>
            </w:r>
          </w:p>
        </w:tc>
        <w:tc>
          <w:tcPr>
            <w:tcW w:w="1796" w:type="dxa"/>
            <w:tcBorders>
              <w:top w:val="single" w:sz="4" w:space="0" w:color="002060"/>
              <w:left w:val="nil"/>
              <w:bottom w:val="nil"/>
              <w:right w:val="nil"/>
            </w:tcBorders>
            <w:shd w:val="clear" w:color="000000" w:fill="FFFFFF"/>
            <w:vAlign w:val="center"/>
            <w:hideMark/>
          </w:tcPr>
          <w:p w:rsidR="002251D6" w:rsidRPr="002251D6" w:rsidRDefault="002251D6" w:rsidP="002251D6">
            <w:pPr>
              <w:jc w:val="center"/>
              <w:rPr>
                <w:rFonts w:ascii="Arial" w:eastAsia="Times New Roman" w:hAnsi="Arial" w:cs="Arial"/>
                <w:color w:val="002060"/>
              </w:rPr>
            </w:pPr>
            <w:r w:rsidRPr="002251D6">
              <w:rPr>
                <w:rFonts w:ascii="Arial" w:eastAsia="Times New Roman" w:hAnsi="Arial" w:cs="Arial"/>
                <w:color w:val="002060"/>
                <w:sz w:val="22"/>
              </w:rPr>
              <w:t>2012 он</w:t>
            </w:r>
          </w:p>
        </w:tc>
        <w:tc>
          <w:tcPr>
            <w:tcW w:w="1799" w:type="dxa"/>
            <w:tcBorders>
              <w:top w:val="single" w:sz="4" w:space="0" w:color="002060"/>
              <w:left w:val="single" w:sz="4" w:space="0" w:color="002060"/>
              <w:bottom w:val="nil"/>
              <w:right w:val="single" w:sz="4" w:space="0" w:color="002060"/>
            </w:tcBorders>
            <w:shd w:val="clear" w:color="000000" w:fill="FFFFFF"/>
            <w:vAlign w:val="center"/>
            <w:hideMark/>
          </w:tcPr>
          <w:p w:rsidR="002251D6" w:rsidRPr="002251D6" w:rsidRDefault="002251D6" w:rsidP="002251D6">
            <w:pPr>
              <w:jc w:val="center"/>
              <w:rPr>
                <w:rFonts w:ascii="Arial" w:eastAsia="Times New Roman" w:hAnsi="Arial" w:cs="Arial"/>
                <w:color w:val="002060"/>
              </w:rPr>
            </w:pPr>
            <w:r w:rsidRPr="002251D6">
              <w:rPr>
                <w:rFonts w:ascii="Arial" w:eastAsia="Times New Roman" w:hAnsi="Arial" w:cs="Arial"/>
                <w:color w:val="002060"/>
                <w:sz w:val="22"/>
              </w:rPr>
              <w:t>2013 он</w:t>
            </w:r>
          </w:p>
        </w:tc>
        <w:tc>
          <w:tcPr>
            <w:tcW w:w="2026" w:type="dxa"/>
            <w:tcBorders>
              <w:top w:val="single" w:sz="4" w:space="0" w:color="002060"/>
              <w:left w:val="nil"/>
              <w:bottom w:val="nil"/>
              <w:right w:val="single" w:sz="4" w:space="0" w:color="002060"/>
            </w:tcBorders>
            <w:shd w:val="clear" w:color="000000" w:fill="FFFFFF"/>
            <w:vAlign w:val="center"/>
            <w:hideMark/>
          </w:tcPr>
          <w:p w:rsidR="002251D6" w:rsidRPr="002251D6" w:rsidRDefault="002251D6" w:rsidP="002251D6">
            <w:pPr>
              <w:jc w:val="center"/>
              <w:rPr>
                <w:rFonts w:ascii="Arial" w:eastAsia="Times New Roman" w:hAnsi="Arial" w:cs="Arial"/>
                <w:color w:val="002060"/>
              </w:rPr>
            </w:pPr>
            <w:r w:rsidRPr="002251D6">
              <w:rPr>
                <w:rFonts w:ascii="Arial" w:eastAsia="Times New Roman" w:hAnsi="Arial" w:cs="Arial"/>
                <w:color w:val="002060"/>
                <w:sz w:val="22"/>
              </w:rPr>
              <w:t>2014 он</w:t>
            </w:r>
          </w:p>
        </w:tc>
      </w:tr>
      <w:tr w:rsidR="002251D6" w:rsidRPr="002251D6" w:rsidTr="002251D6">
        <w:trPr>
          <w:trHeight w:val="581"/>
        </w:trPr>
        <w:tc>
          <w:tcPr>
            <w:tcW w:w="4505" w:type="dxa"/>
            <w:tcBorders>
              <w:top w:val="nil"/>
              <w:left w:val="single" w:sz="4" w:space="0" w:color="002060"/>
              <w:bottom w:val="single" w:sz="4" w:space="0" w:color="002060"/>
              <w:right w:val="single" w:sz="4" w:space="0" w:color="002060"/>
            </w:tcBorders>
            <w:shd w:val="clear" w:color="000000" w:fill="FFFFFF"/>
            <w:vAlign w:val="center"/>
            <w:hideMark/>
          </w:tcPr>
          <w:p w:rsidR="002251D6" w:rsidRPr="002251D6" w:rsidRDefault="002251D6" w:rsidP="002251D6">
            <w:pPr>
              <w:rPr>
                <w:rFonts w:ascii="Arial" w:eastAsia="Times New Roman" w:hAnsi="Arial" w:cs="Arial"/>
                <w:color w:val="002060"/>
              </w:rPr>
            </w:pPr>
            <w:r w:rsidRPr="002251D6">
              <w:rPr>
                <w:rFonts w:ascii="Arial" w:eastAsia="Times New Roman" w:hAnsi="Arial" w:cs="Arial"/>
                <w:color w:val="002060"/>
                <w:sz w:val="22"/>
              </w:rPr>
              <w:t>Суурин хүн ам сарын эцэст</w:t>
            </w:r>
          </w:p>
        </w:tc>
        <w:tc>
          <w:tcPr>
            <w:tcW w:w="1297" w:type="dxa"/>
            <w:tcBorders>
              <w:top w:val="nil"/>
              <w:left w:val="nil"/>
              <w:bottom w:val="single" w:sz="4" w:space="0" w:color="002060"/>
              <w:right w:val="single" w:sz="4" w:space="0" w:color="002060"/>
            </w:tcBorders>
            <w:shd w:val="clear" w:color="000000" w:fill="FFFFFF"/>
            <w:vAlign w:val="center"/>
            <w:hideMark/>
          </w:tcPr>
          <w:p w:rsidR="002251D6" w:rsidRPr="002251D6" w:rsidRDefault="002251D6" w:rsidP="002251D6">
            <w:pPr>
              <w:jc w:val="center"/>
              <w:rPr>
                <w:rFonts w:ascii="Arial" w:eastAsia="Times New Roman" w:hAnsi="Arial" w:cs="Arial"/>
                <w:color w:val="002060"/>
              </w:rPr>
            </w:pPr>
            <w:r w:rsidRPr="002251D6">
              <w:rPr>
                <w:rFonts w:ascii="Arial" w:eastAsia="Times New Roman" w:hAnsi="Arial" w:cs="Arial"/>
                <w:color w:val="002060"/>
                <w:sz w:val="22"/>
              </w:rPr>
              <w:t>тоо</w:t>
            </w:r>
          </w:p>
        </w:tc>
        <w:tc>
          <w:tcPr>
            <w:tcW w:w="1796" w:type="dxa"/>
            <w:tcBorders>
              <w:top w:val="nil"/>
              <w:left w:val="nil"/>
              <w:bottom w:val="single" w:sz="4" w:space="0" w:color="002060"/>
              <w:right w:val="nil"/>
            </w:tcBorders>
            <w:shd w:val="clear" w:color="000000" w:fill="FFFFFF"/>
            <w:vAlign w:val="center"/>
            <w:hideMark/>
          </w:tcPr>
          <w:p w:rsidR="002251D6" w:rsidRPr="002251D6" w:rsidRDefault="002251D6" w:rsidP="002251D6">
            <w:pPr>
              <w:jc w:val="right"/>
              <w:rPr>
                <w:rFonts w:ascii="Arial" w:eastAsia="Times New Roman" w:hAnsi="Arial" w:cs="Arial"/>
                <w:color w:val="002060"/>
              </w:rPr>
            </w:pPr>
            <w:r w:rsidRPr="002251D6">
              <w:rPr>
                <w:rFonts w:ascii="Arial" w:eastAsia="Times New Roman" w:hAnsi="Arial" w:cs="Arial"/>
                <w:color w:val="002060"/>
                <w:sz w:val="22"/>
              </w:rPr>
              <w:t>58916</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51D6" w:rsidRPr="002251D6" w:rsidRDefault="002251D6" w:rsidP="002251D6">
            <w:pPr>
              <w:jc w:val="right"/>
              <w:rPr>
                <w:rFonts w:eastAsia="Times New Roman"/>
                <w:color w:val="002060"/>
                <w:szCs w:val="24"/>
              </w:rPr>
            </w:pPr>
            <w:r w:rsidRPr="002251D6">
              <w:rPr>
                <w:rFonts w:ascii="Arial" w:eastAsia="Times New Roman" w:hAnsi="Arial" w:cs="Arial"/>
                <w:color w:val="002060"/>
                <w:sz w:val="22"/>
              </w:rPr>
              <w:t>59940</w:t>
            </w:r>
            <w:r w:rsidRPr="002251D6">
              <w:rPr>
                <w:rFonts w:eastAsia="Times New Roman"/>
                <w:color w:val="002060"/>
                <w:sz w:val="22"/>
              </w:rPr>
              <w:t xml:space="preserve"> </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1.7</w:t>
            </w:r>
          </w:p>
        </w:tc>
        <w:tc>
          <w:tcPr>
            <w:tcW w:w="1796" w:type="dxa"/>
            <w:tcBorders>
              <w:top w:val="single" w:sz="4" w:space="0" w:color="auto"/>
              <w:left w:val="nil"/>
              <w:bottom w:val="single" w:sz="4" w:space="0" w:color="auto"/>
              <w:right w:val="single" w:sz="4" w:space="0" w:color="auto"/>
            </w:tcBorders>
            <w:shd w:val="clear" w:color="000000" w:fill="FFFFFF"/>
            <w:vAlign w:val="center"/>
            <w:hideMark/>
          </w:tcPr>
          <w:p w:rsidR="002251D6" w:rsidRPr="002251D6" w:rsidRDefault="002251D6" w:rsidP="002251D6">
            <w:pPr>
              <w:jc w:val="right"/>
              <w:rPr>
                <w:rFonts w:eastAsia="Times New Roman"/>
                <w:color w:val="002060"/>
                <w:szCs w:val="24"/>
              </w:rPr>
            </w:pPr>
            <w:r w:rsidRPr="002251D6">
              <w:rPr>
                <w:rFonts w:ascii="Arial" w:eastAsia="Times New Roman" w:hAnsi="Arial" w:cs="Arial"/>
                <w:color w:val="002060"/>
                <w:sz w:val="22"/>
              </w:rPr>
              <w:t>60112</w:t>
            </w:r>
            <w:r w:rsidRPr="002251D6">
              <w:rPr>
                <w:rFonts w:eastAsia="Times New Roman"/>
                <w:color w:val="002060"/>
                <w:sz w:val="22"/>
              </w:rPr>
              <w:t xml:space="preserve"> </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0.3</w:t>
            </w:r>
          </w:p>
        </w:tc>
        <w:tc>
          <w:tcPr>
            <w:tcW w:w="1799" w:type="dxa"/>
            <w:tcBorders>
              <w:top w:val="single" w:sz="4" w:space="0" w:color="auto"/>
              <w:left w:val="nil"/>
              <w:bottom w:val="single" w:sz="4" w:space="0" w:color="auto"/>
              <w:right w:val="single" w:sz="4" w:space="0" w:color="auto"/>
            </w:tcBorders>
            <w:shd w:val="clear" w:color="000000" w:fill="FFFFFF"/>
            <w:vAlign w:val="center"/>
            <w:hideMark/>
          </w:tcPr>
          <w:p w:rsidR="002251D6" w:rsidRPr="002251D6" w:rsidRDefault="002251D6" w:rsidP="002251D6">
            <w:pPr>
              <w:jc w:val="right"/>
              <w:rPr>
                <w:rFonts w:eastAsia="Times New Roman"/>
                <w:color w:val="002060"/>
                <w:szCs w:val="24"/>
              </w:rPr>
            </w:pPr>
            <w:r w:rsidRPr="002251D6">
              <w:rPr>
                <w:rFonts w:ascii="Arial" w:eastAsia="Times New Roman" w:hAnsi="Arial" w:cs="Arial"/>
                <w:color w:val="002060"/>
                <w:sz w:val="22"/>
              </w:rPr>
              <w:t>58911</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2.0</w:t>
            </w:r>
          </w:p>
        </w:tc>
        <w:tc>
          <w:tcPr>
            <w:tcW w:w="2026" w:type="dxa"/>
            <w:tcBorders>
              <w:top w:val="single" w:sz="4" w:space="0" w:color="auto"/>
              <w:left w:val="nil"/>
              <w:bottom w:val="single" w:sz="4" w:space="0" w:color="auto"/>
              <w:right w:val="single" w:sz="4" w:space="0" w:color="auto"/>
            </w:tcBorders>
            <w:shd w:val="clear" w:color="000000" w:fill="FFFFFF"/>
            <w:vAlign w:val="center"/>
            <w:hideMark/>
          </w:tcPr>
          <w:p w:rsidR="002251D6" w:rsidRPr="002251D6" w:rsidRDefault="002251D6" w:rsidP="002251D6">
            <w:pPr>
              <w:jc w:val="right"/>
              <w:rPr>
                <w:rFonts w:eastAsia="Times New Roman"/>
                <w:color w:val="002060"/>
                <w:szCs w:val="24"/>
              </w:rPr>
            </w:pPr>
            <w:r w:rsidRPr="002251D6">
              <w:rPr>
                <w:rFonts w:ascii="Arial" w:eastAsia="Times New Roman" w:hAnsi="Arial" w:cs="Arial"/>
                <w:color w:val="002060"/>
                <w:sz w:val="22"/>
              </w:rPr>
              <w:t>59494</w:t>
            </w:r>
            <w:r w:rsidRPr="002251D6">
              <w:rPr>
                <w:rFonts w:eastAsia="Times New Roman"/>
                <w:color w:val="002060"/>
                <w:sz w:val="22"/>
              </w:rPr>
              <w:t xml:space="preserve"> </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1.0</w:t>
            </w:r>
          </w:p>
        </w:tc>
      </w:tr>
      <w:tr w:rsidR="00E32E26" w:rsidRPr="002251D6" w:rsidTr="00E32E26">
        <w:trPr>
          <w:trHeight w:val="581"/>
        </w:trPr>
        <w:tc>
          <w:tcPr>
            <w:tcW w:w="4505" w:type="dxa"/>
            <w:tcBorders>
              <w:top w:val="nil"/>
              <w:left w:val="single" w:sz="4" w:space="0" w:color="002060"/>
              <w:bottom w:val="single" w:sz="4" w:space="0" w:color="002060"/>
              <w:right w:val="single" w:sz="4" w:space="0" w:color="002060"/>
            </w:tcBorders>
            <w:shd w:val="clear" w:color="000000" w:fill="FFFFFF"/>
            <w:vAlign w:val="center"/>
            <w:hideMark/>
          </w:tcPr>
          <w:p w:rsidR="00E32E26" w:rsidRPr="002251D6" w:rsidRDefault="00E32E26" w:rsidP="002251D6">
            <w:pPr>
              <w:rPr>
                <w:rFonts w:ascii="Arial" w:eastAsia="Times New Roman" w:hAnsi="Arial" w:cs="Arial"/>
                <w:color w:val="002060"/>
              </w:rPr>
            </w:pPr>
            <w:r w:rsidRPr="002251D6">
              <w:rPr>
                <w:rFonts w:ascii="Arial" w:eastAsia="Times New Roman" w:hAnsi="Arial" w:cs="Arial"/>
                <w:color w:val="002060"/>
                <w:sz w:val="22"/>
              </w:rPr>
              <w:t>Шинээр төрсөн хүүхэд</w:t>
            </w:r>
          </w:p>
        </w:tc>
        <w:tc>
          <w:tcPr>
            <w:tcW w:w="1297" w:type="dxa"/>
            <w:tcBorders>
              <w:top w:val="nil"/>
              <w:left w:val="nil"/>
              <w:bottom w:val="single" w:sz="4" w:space="0" w:color="002060"/>
              <w:right w:val="single" w:sz="4" w:space="0" w:color="002060"/>
            </w:tcBorders>
            <w:shd w:val="clear" w:color="000000" w:fill="FFFFFF"/>
            <w:vAlign w:val="center"/>
            <w:hideMark/>
          </w:tcPr>
          <w:p w:rsidR="00E32E26" w:rsidRPr="002251D6" w:rsidRDefault="00E32E26" w:rsidP="002251D6">
            <w:pPr>
              <w:jc w:val="center"/>
              <w:rPr>
                <w:rFonts w:ascii="Arial" w:eastAsia="Times New Roman" w:hAnsi="Arial" w:cs="Arial"/>
                <w:color w:val="002060"/>
              </w:rPr>
            </w:pPr>
            <w:r w:rsidRPr="002251D6">
              <w:rPr>
                <w:rFonts w:ascii="Arial" w:eastAsia="Times New Roman" w:hAnsi="Arial" w:cs="Arial"/>
                <w:color w:val="002060"/>
                <w:sz w:val="22"/>
              </w:rPr>
              <w:t>тоо</w:t>
            </w:r>
          </w:p>
        </w:tc>
        <w:tc>
          <w:tcPr>
            <w:tcW w:w="1796" w:type="dxa"/>
            <w:tcBorders>
              <w:top w:val="nil"/>
              <w:left w:val="nil"/>
              <w:bottom w:val="single" w:sz="4" w:space="0" w:color="002060"/>
              <w:right w:val="nil"/>
            </w:tcBorders>
            <w:shd w:val="clear" w:color="000000" w:fill="FFFFFF"/>
            <w:vAlign w:val="center"/>
            <w:hideMark/>
          </w:tcPr>
          <w:p w:rsidR="00E32E26" w:rsidRPr="00E32E26" w:rsidRDefault="00E32E26" w:rsidP="00E32E26">
            <w:pPr>
              <w:jc w:val="center"/>
              <w:rPr>
                <w:rFonts w:ascii="Arial" w:eastAsia="Times New Roman" w:hAnsi="Arial" w:cs="Arial"/>
                <w:color w:val="002060"/>
                <w:lang w:val="mn-MN"/>
              </w:rPr>
            </w:pPr>
            <w:r>
              <w:rPr>
                <w:rFonts w:ascii="Arial" w:eastAsia="Times New Roman" w:hAnsi="Arial" w:cs="Arial"/>
                <w:color w:val="002060"/>
                <w:lang w:val="mn-MN"/>
              </w:rPr>
              <w:t>-</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E32E26" w:rsidRPr="002251D6" w:rsidRDefault="00E32E26" w:rsidP="00E32E26">
            <w:pPr>
              <w:jc w:val="right"/>
              <w:rPr>
                <w:rFonts w:eastAsia="Times New Roman"/>
                <w:color w:val="002060"/>
                <w:szCs w:val="24"/>
              </w:rPr>
            </w:pPr>
            <w:r>
              <w:rPr>
                <w:rFonts w:ascii="Arial" w:eastAsia="Times New Roman" w:hAnsi="Arial" w:cs="Arial"/>
                <w:color w:val="002060"/>
                <w:sz w:val="22"/>
                <w:lang w:val="mn-MN"/>
              </w:rPr>
              <w:t xml:space="preserve">     789</w:t>
            </w:r>
          </w:p>
        </w:tc>
        <w:tc>
          <w:tcPr>
            <w:tcW w:w="1796" w:type="dxa"/>
            <w:tcBorders>
              <w:top w:val="nil"/>
              <w:left w:val="nil"/>
              <w:bottom w:val="single" w:sz="4" w:space="0" w:color="auto"/>
              <w:right w:val="single" w:sz="4" w:space="0" w:color="auto"/>
            </w:tcBorders>
            <w:shd w:val="clear" w:color="000000" w:fill="FFFFFF"/>
            <w:vAlign w:val="center"/>
            <w:hideMark/>
          </w:tcPr>
          <w:p w:rsidR="00E32E26" w:rsidRPr="00E32E26" w:rsidRDefault="00E32E26" w:rsidP="00E32E26">
            <w:pPr>
              <w:jc w:val="right"/>
              <w:rPr>
                <w:rFonts w:eastAsia="Times New Roman"/>
                <w:color w:val="002060"/>
                <w:szCs w:val="24"/>
                <w:lang w:val="mn-MN"/>
              </w:rPr>
            </w:pPr>
            <w:r>
              <w:rPr>
                <w:rFonts w:ascii="Arial" w:eastAsia="Times New Roman" w:hAnsi="Arial" w:cs="Arial"/>
                <w:color w:val="002060"/>
                <w:sz w:val="22"/>
                <w:lang w:val="mn-MN"/>
              </w:rPr>
              <w:t>1168</w:t>
            </w:r>
            <w:r w:rsidRPr="002251D6">
              <w:rPr>
                <w:rFonts w:eastAsia="Times New Roman"/>
                <w:color w:val="002060"/>
                <w:sz w:val="22"/>
              </w:rPr>
              <w:t xml:space="preserve"> </w:t>
            </w:r>
            <w:r w:rsidRPr="002251D6">
              <w:rPr>
                <w:rFonts w:ascii="Wingdings" w:eastAsia="Times New Roman" w:hAnsi="Wingdings"/>
                <w:color w:val="00B050"/>
                <w:szCs w:val="24"/>
                <w:vertAlign w:val="superscript"/>
              </w:rPr>
              <w:t></w:t>
            </w:r>
            <w:r>
              <w:rPr>
                <w:rFonts w:eastAsia="Times New Roman"/>
                <w:color w:val="00B050"/>
                <w:szCs w:val="24"/>
                <w:vertAlign w:val="superscript"/>
                <w:lang w:val="mn-MN"/>
              </w:rPr>
              <w:t>48.0</w:t>
            </w:r>
          </w:p>
        </w:tc>
        <w:tc>
          <w:tcPr>
            <w:tcW w:w="1799" w:type="dxa"/>
            <w:tcBorders>
              <w:top w:val="nil"/>
              <w:left w:val="nil"/>
              <w:bottom w:val="single" w:sz="4" w:space="0" w:color="auto"/>
              <w:right w:val="single" w:sz="4" w:space="0" w:color="auto"/>
            </w:tcBorders>
            <w:shd w:val="clear" w:color="000000" w:fill="FFFFFF"/>
            <w:vAlign w:val="center"/>
            <w:hideMark/>
          </w:tcPr>
          <w:p w:rsidR="00E32E26" w:rsidRPr="00E32E26" w:rsidRDefault="00E32E26" w:rsidP="00E32E26">
            <w:pPr>
              <w:jc w:val="right"/>
              <w:rPr>
                <w:rFonts w:eastAsia="Times New Roman"/>
                <w:color w:val="002060"/>
                <w:szCs w:val="24"/>
                <w:lang w:val="mn-MN"/>
              </w:rPr>
            </w:pPr>
            <w:r>
              <w:rPr>
                <w:rFonts w:ascii="Arial" w:eastAsia="Times New Roman" w:hAnsi="Arial" w:cs="Arial"/>
                <w:color w:val="002060"/>
                <w:sz w:val="22"/>
                <w:lang w:val="mn-MN"/>
              </w:rPr>
              <w:t>1557</w:t>
            </w:r>
            <w:r w:rsidRPr="002251D6">
              <w:rPr>
                <w:rFonts w:eastAsia="Times New Roman"/>
                <w:color w:val="002060"/>
                <w:sz w:val="22"/>
              </w:rPr>
              <w:t xml:space="preserve"> </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3</w:t>
            </w:r>
            <w:r>
              <w:rPr>
                <w:rFonts w:eastAsia="Times New Roman"/>
                <w:color w:val="00B050"/>
                <w:szCs w:val="24"/>
                <w:vertAlign w:val="superscript"/>
                <w:lang w:val="mn-MN"/>
              </w:rPr>
              <w:t>3.3</w:t>
            </w:r>
          </w:p>
        </w:tc>
        <w:tc>
          <w:tcPr>
            <w:tcW w:w="2026" w:type="dxa"/>
            <w:tcBorders>
              <w:top w:val="nil"/>
              <w:left w:val="nil"/>
              <w:bottom w:val="single" w:sz="4" w:space="0" w:color="auto"/>
              <w:right w:val="single" w:sz="4" w:space="0" w:color="auto"/>
            </w:tcBorders>
            <w:shd w:val="clear" w:color="000000" w:fill="FFFFFF"/>
            <w:vAlign w:val="center"/>
            <w:hideMark/>
          </w:tcPr>
          <w:p w:rsidR="00E32E26" w:rsidRPr="009F7545" w:rsidRDefault="009F7545" w:rsidP="00E32E26">
            <w:pPr>
              <w:jc w:val="right"/>
              <w:rPr>
                <w:rFonts w:eastAsia="Times New Roman"/>
                <w:color w:val="002060"/>
                <w:szCs w:val="24"/>
                <w:lang w:val="mn-MN"/>
              </w:rPr>
            </w:pPr>
            <w:r>
              <w:rPr>
                <w:rFonts w:ascii="Arial" w:eastAsia="Times New Roman" w:hAnsi="Arial" w:cs="Arial"/>
                <w:color w:val="002060"/>
                <w:sz w:val="22"/>
                <w:lang w:val="mn-MN"/>
              </w:rPr>
              <w:t>1050</w:t>
            </w:r>
            <w:r w:rsidR="00E32E26"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32.</w:t>
            </w:r>
            <w:r>
              <w:rPr>
                <w:rFonts w:eastAsia="Times New Roman"/>
                <w:color w:val="00B050"/>
                <w:szCs w:val="24"/>
                <w:vertAlign w:val="superscript"/>
                <w:lang w:val="mn-MN"/>
              </w:rPr>
              <w:t>5</w:t>
            </w:r>
          </w:p>
        </w:tc>
      </w:tr>
      <w:tr w:rsidR="00E32E26" w:rsidRPr="002251D6" w:rsidTr="002251D6">
        <w:trPr>
          <w:trHeight w:val="581"/>
        </w:trPr>
        <w:tc>
          <w:tcPr>
            <w:tcW w:w="4505" w:type="dxa"/>
            <w:tcBorders>
              <w:top w:val="nil"/>
              <w:left w:val="single" w:sz="4" w:space="0" w:color="002060"/>
              <w:bottom w:val="single" w:sz="4" w:space="0" w:color="002060"/>
              <w:right w:val="single" w:sz="4" w:space="0" w:color="002060"/>
            </w:tcBorders>
            <w:shd w:val="clear" w:color="000000" w:fill="FFFFFF"/>
            <w:vAlign w:val="center"/>
            <w:hideMark/>
          </w:tcPr>
          <w:p w:rsidR="00E32E26" w:rsidRPr="002251D6" w:rsidRDefault="00E32E26" w:rsidP="002251D6">
            <w:pPr>
              <w:rPr>
                <w:rFonts w:ascii="Arial Mon" w:eastAsia="Times New Roman" w:hAnsi="Arial Mon" w:cs="Calibri"/>
                <w:color w:val="002060"/>
              </w:rPr>
            </w:pPr>
            <w:r w:rsidRPr="002251D6">
              <w:rPr>
                <w:rFonts w:ascii="Arial Mon" w:eastAsia="Times New Roman" w:hAnsi="Arial Mon" w:cs="Calibri"/>
                <w:color w:val="002060"/>
                <w:sz w:val="22"/>
              </w:rPr>
              <w:t>Øèëæèí èðñýí õ¿í</w:t>
            </w:r>
          </w:p>
        </w:tc>
        <w:tc>
          <w:tcPr>
            <w:tcW w:w="1297" w:type="dxa"/>
            <w:tcBorders>
              <w:top w:val="nil"/>
              <w:left w:val="nil"/>
              <w:bottom w:val="single" w:sz="4" w:space="0" w:color="002060"/>
              <w:right w:val="single" w:sz="4" w:space="0" w:color="002060"/>
            </w:tcBorders>
            <w:shd w:val="clear" w:color="000000" w:fill="FFFFFF"/>
            <w:vAlign w:val="center"/>
            <w:hideMark/>
          </w:tcPr>
          <w:p w:rsidR="00E32E26" w:rsidRPr="002251D6" w:rsidRDefault="00E32E26" w:rsidP="002251D6">
            <w:pPr>
              <w:jc w:val="center"/>
              <w:rPr>
                <w:rFonts w:ascii="Arial" w:eastAsia="Times New Roman" w:hAnsi="Arial" w:cs="Arial"/>
                <w:color w:val="002060"/>
              </w:rPr>
            </w:pPr>
            <w:r w:rsidRPr="002251D6">
              <w:rPr>
                <w:rFonts w:ascii="Arial" w:eastAsia="Times New Roman" w:hAnsi="Arial" w:cs="Arial"/>
                <w:color w:val="002060"/>
                <w:sz w:val="22"/>
              </w:rPr>
              <w:t>тоо</w:t>
            </w:r>
          </w:p>
        </w:tc>
        <w:tc>
          <w:tcPr>
            <w:tcW w:w="1796" w:type="dxa"/>
            <w:tcBorders>
              <w:top w:val="nil"/>
              <w:left w:val="nil"/>
              <w:bottom w:val="single" w:sz="4" w:space="0" w:color="002060"/>
              <w:right w:val="nil"/>
            </w:tcBorders>
            <w:shd w:val="clear" w:color="000000" w:fill="FFFFFF"/>
            <w:vAlign w:val="center"/>
            <w:hideMark/>
          </w:tcPr>
          <w:p w:rsidR="00E32E26" w:rsidRPr="00E32E26" w:rsidRDefault="00E32E26" w:rsidP="00E32E26">
            <w:pPr>
              <w:jc w:val="center"/>
              <w:rPr>
                <w:rFonts w:ascii="Arial" w:eastAsia="Times New Roman" w:hAnsi="Arial" w:cs="Arial"/>
                <w:color w:val="002060"/>
                <w:lang w:val="mn-MN"/>
              </w:rPr>
            </w:pPr>
            <w:r>
              <w:rPr>
                <w:rFonts w:ascii="Arial" w:eastAsia="Times New Roman" w:hAnsi="Arial" w:cs="Arial"/>
                <w:color w:val="002060"/>
                <w:sz w:val="22"/>
                <w:lang w:val="mn-MN"/>
              </w:rPr>
              <w:t>-</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E32E26" w:rsidRPr="002251D6" w:rsidRDefault="009F7545" w:rsidP="009F7545">
            <w:pPr>
              <w:jc w:val="right"/>
              <w:rPr>
                <w:rFonts w:eastAsia="Times New Roman"/>
                <w:color w:val="002060"/>
                <w:szCs w:val="24"/>
              </w:rPr>
            </w:pPr>
            <w:r>
              <w:rPr>
                <w:rFonts w:ascii="Arial" w:eastAsia="Times New Roman" w:hAnsi="Arial" w:cs="Arial"/>
                <w:color w:val="002060"/>
                <w:sz w:val="22"/>
                <w:lang w:val="mn-MN"/>
              </w:rPr>
              <w:t>435</w:t>
            </w:r>
          </w:p>
        </w:tc>
        <w:tc>
          <w:tcPr>
            <w:tcW w:w="1796" w:type="dxa"/>
            <w:tcBorders>
              <w:top w:val="nil"/>
              <w:left w:val="nil"/>
              <w:bottom w:val="single" w:sz="4" w:space="0" w:color="auto"/>
              <w:right w:val="single" w:sz="4" w:space="0" w:color="auto"/>
            </w:tcBorders>
            <w:shd w:val="clear" w:color="000000" w:fill="FFFFFF"/>
            <w:vAlign w:val="center"/>
            <w:hideMark/>
          </w:tcPr>
          <w:p w:rsidR="00E32E26" w:rsidRPr="009F7545" w:rsidRDefault="009F7545" w:rsidP="009F7545">
            <w:pPr>
              <w:jc w:val="right"/>
              <w:rPr>
                <w:rFonts w:eastAsia="Times New Roman"/>
                <w:color w:val="002060"/>
                <w:szCs w:val="24"/>
                <w:lang w:val="mn-MN"/>
              </w:rPr>
            </w:pPr>
            <w:r>
              <w:rPr>
                <w:rFonts w:ascii="Arial" w:eastAsia="Times New Roman" w:hAnsi="Arial" w:cs="Arial"/>
                <w:color w:val="002060"/>
                <w:sz w:val="22"/>
                <w:lang w:val="mn-MN"/>
              </w:rPr>
              <w:t>465</w:t>
            </w:r>
            <w:r w:rsidR="00E32E26" w:rsidRPr="002251D6">
              <w:rPr>
                <w:rFonts w:eastAsia="Times New Roman"/>
                <w:color w:val="002060"/>
                <w:sz w:val="22"/>
              </w:rPr>
              <w:t xml:space="preserve"> </w:t>
            </w:r>
            <w:r w:rsidR="00E32E26" w:rsidRPr="002251D6">
              <w:rPr>
                <w:rFonts w:ascii="Wingdings" w:eastAsia="Times New Roman" w:hAnsi="Wingdings"/>
                <w:color w:val="00B050"/>
                <w:szCs w:val="24"/>
                <w:vertAlign w:val="superscript"/>
              </w:rPr>
              <w:t></w:t>
            </w:r>
            <w:r>
              <w:rPr>
                <w:rFonts w:eastAsia="Times New Roman"/>
                <w:color w:val="00B050"/>
                <w:szCs w:val="24"/>
                <w:vertAlign w:val="superscript"/>
                <w:lang w:val="mn-MN"/>
              </w:rPr>
              <w:t>6.8</w:t>
            </w:r>
          </w:p>
        </w:tc>
        <w:tc>
          <w:tcPr>
            <w:tcW w:w="1799" w:type="dxa"/>
            <w:tcBorders>
              <w:top w:val="nil"/>
              <w:left w:val="nil"/>
              <w:bottom w:val="single" w:sz="4" w:space="0" w:color="auto"/>
              <w:right w:val="single" w:sz="4" w:space="0" w:color="auto"/>
            </w:tcBorders>
            <w:shd w:val="clear" w:color="000000" w:fill="FFFFFF"/>
            <w:vAlign w:val="center"/>
            <w:hideMark/>
          </w:tcPr>
          <w:p w:rsidR="00E32E26" w:rsidRPr="009F7545" w:rsidRDefault="009F7545" w:rsidP="009F7545">
            <w:pPr>
              <w:jc w:val="right"/>
              <w:rPr>
                <w:rFonts w:eastAsia="Times New Roman"/>
                <w:color w:val="002060"/>
                <w:szCs w:val="24"/>
                <w:lang w:val="mn-MN"/>
              </w:rPr>
            </w:pPr>
            <w:r>
              <w:rPr>
                <w:rFonts w:ascii="Arial" w:eastAsia="Times New Roman" w:hAnsi="Arial" w:cs="Arial"/>
                <w:color w:val="002060"/>
                <w:sz w:val="22"/>
                <w:lang w:val="mn-MN"/>
              </w:rPr>
              <w:t>819</w:t>
            </w:r>
            <w:r w:rsidR="00E32E26" w:rsidRPr="002251D6">
              <w:rPr>
                <w:rFonts w:eastAsia="Times New Roman"/>
                <w:color w:val="002060"/>
                <w:sz w:val="22"/>
              </w:rPr>
              <w:t xml:space="preserve"> </w:t>
            </w:r>
            <w:r w:rsidR="00E32E26" w:rsidRPr="002251D6">
              <w:rPr>
                <w:rFonts w:ascii="Wingdings" w:eastAsia="Times New Roman" w:hAnsi="Wingdings"/>
                <w:color w:val="00B050"/>
                <w:szCs w:val="24"/>
                <w:vertAlign w:val="superscript"/>
              </w:rPr>
              <w:t></w:t>
            </w:r>
            <w:r>
              <w:rPr>
                <w:rFonts w:eastAsia="Times New Roman"/>
                <w:color w:val="00B050"/>
                <w:szCs w:val="24"/>
                <w:vertAlign w:val="superscript"/>
                <w:lang w:val="mn-MN"/>
              </w:rPr>
              <w:t>76.1</w:t>
            </w:r>
          </w:p>
        </w:tc>
        <w:tc>
          <w:tcPr>
            <w:tcW w:w="2026" w:type="dxa"/>
            <w:tcBorders>
              <w:top w:val="nil"/>
              <w:left w:val="nil"/>
              <w:bottom w:val="single" w:sz="4" w:space="0" w:color="auto"/>
              <w:right w:val="single" w:sz="4" w:space="0" w:color="auto"/>
            </w:tcBorders>
            <w:shd w:val="clear" w:color="000000" w:fill="FFFFFF"/>
            <w:vAlign w:val="center"/>
            <w:hideMark/>
          </w:tcPr>
          <w:p w:rsidR="00E32E26" w:rsidRPr="002251D6" w:rsidRDefault="009F7545" w:rsidP="009F7545">
            <w:pPr>
              <w:jc w:val="right"/>
              <w:rPr>
                <w:rFonts w:eastAsia="Times New Roman"/>
                <w:color w:val="002060"/>
                <w:szCs w:val="24"/>
              </w:rPr>
            </w:pPr>
            <w:r>
              <w:rPr>
                <w:rFonts w:ascii="Arial" w:eastAsia="Times New Roman" w:hAnsi="Arial" w:cs="Arial"/>
                <w:color w:val="002060"/>
                <w:sz w:val="22"/>
                <w:lang w:val="mn-MN"/>
              </w:rPr>
              <w:t>1362</w:t>
            </w:r>
            <w:r w:rsidR="00E32E26" w:rsidRPr="002251D6">
              <w:rPr>
                <w:rFonts w:eastAsia="Times New Roman"/>
                <w:color w:val="002060"/>
                <w:sz w:val="22"/>
              </w:rPr>
              <w:t xml:space="preserve"> </w:t>
            </w:r>
            <w:r w:rsidR="00E32E26" w:rsidRPr="002251D6">
              <w:rPr>
                <w:rFonts w:ascii="Wingdings" w:eastAsia="Times New Roman" w:hAnsi="Wingdings"/>
                <w:color w:val="00B050"/>
                <w:szCs w:val="24"/>
                <w:vertAlign w:val="superscript"/>
              </w:rPr>
              <w:t></w:t>
            </w:r>
            <w:r>
              <w:rPr>
                <w:rFonts w:eastAsia="Times New Roman"/>
                <w:color w:val="00B050"/>
                <w:szCs w:val="24"/>
                <w:vertAlign w:val="superscript"/>
                <w:lang w:val="mn-MN"/>
              </w:rPr>
              <w:t>66.3</w:t>
            </w:r>
          </w:p>
        </w:tc>
      </w:tr>
      <w:tr w:rsidR="00E32E26" w:rsidRPr="002251D6" w:rsidTr="002251D6">
        <w:trPr>
          <w:trHeight w:val="581"/>
        </w:trPr>
        <w:tc>
          <w:tcPr>
            <w:tcW w:w="4505" w:type="dxa"/>
            <w:tcBorders>
              <w:top w:val="nil"/>
              <w:left w:val="single" w:sz="4" w:space="0" w:color="002060"/>
              <w:bottom w:val="single" w:sz="4" w:space="0" w:color="002060"/>
              <w:right w:val="single" w:sz="4" w:space="0" w:color="002060"/>
            </w:tcBorders>
            <w:shd w:val="clear" w:color="000000" w:fill="FFFFFF"/>
            <w:vAlign w:val="center"/>
            <w:hideMark/>
          </w:tcPr>
          <w:p w:rsidR="00E32E26" w:rsidRPr="002251D6" w:rsidRDefault="00E32E26" w:rsidP="002251D6">
            <w:pPr>
              <w:rPr>
                <w:rFonts w:ascii="Arial Mon" w:eastAsia="Times New Roman" w:hAnsi="Arial Mon" w:cs="Calibri"/>
                <w:color w:val="002060"/>
              </w:rPr>
            </w:pPr>
            <w:r w:rsidRPr="002251D6">
              <w:rPr>
                <w:rFonts w:ascii="Arial Mon" w:eastAsia="Times New Roman" w:hAnsi="Arial Mon" w:cs="Calibri"/>
                <w:color w:val="002060"/>
                <w:sz w:val="22"/>
              </w:rPr>
              <w:t>Øèëæèí ÿâñàí õ¿í</w:t>
            </w:r>
          </w:p>
        </w:tc>
        <w:tc>
          <w:tcPr>
            <w:tcW w:w="1297" w:type="dxa"/>
            <w:tcBorders>
              <w:top w:val="nil"/>
              <w:left w:val="nil"/>
              <w:bottom w:val="single" w:sz="4" w:space="0" w:color="002060"/>
              <w:right w:val="single" w:sz="4" w:space="0" w:color="002060"/>
            </w:tcBorders>
            <w:shd w:val="clear" w:color="000000" w:fill="FFFFFF"/>
            <w:vAlign w:val="center"/>
            <w:hideMark/>
          </w:tcPr>
          <w:p w:rsidR="00E32E26" w:rsidRPr="002251D6" w:rsidRDefault="00E32E26" w:rsidP="002251D6">
            <w:pPr>
              <w:jc w:val="center"/>
              <w:rPr>
                <w:rFonts w:ascii="Arial" w:eastAsia="Times New Roman" w:hAnsi="Arial" w:cs="Arial"/>
                <w:color w:val="002060"/>
              </w:rPr>
            </w:pPr>
            <w:r w:rsidRPr="002251D6">
              <w:rPr>
                <w:rFonts w:ascii="Arial" w:eastAsia="Times New Roman" w:hAnsi="Arial" w:cs="Arial"/>
                <w:color w:val="002060"/>
                <w:sz w:val="22"/>
              </w:rPr>
              <w:t>тоо</w:t>
            </w:r>
          </w:p>
        </w:tc>
        <w:tc>
          <w:tcPr>
            <w:tcW w:w="1796" w:type="dxa"/>
            <w:tcBorders>
              <w:top w:val="nil"/>
              <w:left w:val="nil"/>
              <w:bottom w:val="single" w:sz="4" w:space="0" w:color="002060"/>
              <w:right w:val="nil"/>
            </w:tcBorders>
            <w:shd w:val="clear" w:color="000000" w:fill="FFFFFF"/>
            <w:vAlign w:val="center"/>
            <w:hideMark/>
          </w:tcPr>
          <w:p w:rsidR="00E32E26" w:rsidRPr="00E32E26" w:rsidRDefault="00E32E26" w:rsidP="00E32E26">
            <w:pPr>
              <w:jc w:val="center"/>
              <w:rPr>
                <w:rFonts w:ascii="Arial" w:eastAsia="Times New Roman" w:hAnsi="Arial" w:cs="Arial"/>
                <w:color w:val="002060"/>
                <w:lang w:val="mn-MN"/>
              </w:rPr>
            </w:pPr>
            <w:r>
              <w:rPr>
                <w:rFonts w:ascii="Arial" w:eastAsia="Times New Roman" w:hAnsi="Arial" w:cs="Arial"/>
                <w:color w:val="002060"/>
                <w:sz w:val="22"/>
                <w:lang w:val="mn-MN"/>
              </w:rPr>
              <w:t>-</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E32E26" w:rsidRPr="002251D6" w:rsidRDefault="009F7545" w:rsidP="009F7545">
            <w:pPr>
              <w:jc w:val="right"/>
              <w:rPr>
                <w:rFonts w:eastAsia="Times New Roman"/>
                <w:color w:val="002060"/>
                <w:szCs w:val="24"/>
              </w:rPr>
            </w:pPr>
            <w:r>
              <w:rPr>
                <w:rFonts w:ascii="Arial" w:eastAsia="Times New Roman" w:hAnsi="Arial" w:cs="Arial"/>
                <w:color w:val="002060"/>
                <w:sz w:val="22"/>
                <w:lang w:val="mn-MN"/>
              </w:rPr>
              <w:t>964</w:t>
            </w:r>
          </w:p>
        </w:tc>
        <w:tc>
          <w:tcPr>
            <w:tcW w:w="1796" w:type="dxa"/>
            <w:tcBorders>
              <w:top w:val="nil"/>
              <w:left w:val="nil"/>
              <w:bottom w:val="single" w:sz="4" w:space="0" w:color="auto"/>
              <w:right w:val="single" w:sz="4" w:space="0" w:color="auto"/>
            </w:tcBorders>
            <w:shd w:val="clear" w:color="000000" w:fill="FFFFFF"/>
            <w:vAlign w:val="center"/>
            <w:hideMark/>
          </w:tcPr>
          <w:p w:rsidR="00E32E26" w:rsidRPr="009F7545" w:rsidRDefault="009F7545" w:rsidP="009F7545">
            <w:pPr>
              <w:jc w:val="right"/>
              <w:rPr>
                <w:rFonts w:eastAsia="Times New Roman"/>
                <w:color w:val="002060"/>
                <w:szCs w:val="24"/>
                <w:lang w:val="mn-MN"/>
              </w:rPr>
            </w:pPr>
            <w:r>
              <w:rPr>
                <w:rFonts w:ascii="Arial" w:eastAsia="Times New Roman" w:hAnsi="Arial" w:cs="Arial"/>
                <w:color w:val="002060"/>
                <w:sz w:val="22"/>
                <w:lang w:val="mn-MN"/>
              </w:rPr>
              <w:t>1420</w:t>
            </w:r>
            <w:r w:rsidR="00E32E26" w:rsidRPr="002251D6">
              <w:rPr>
                <w:rFonts w:eastAsia="Times New Roman"/>
                <w:color w:val="002060"/>
                <w:sz w:val="22"/>
              </w:rPr>
              <w:t xml:space="preserve"> </w:t>
            </w:r>
            <w:r w:rsidR="00E32E26" w:rsidRPr="002251D6">
              <w:rPr>
                <w:rFonts w:ascii="Wingdings" w:eastAsia="Times New Roman" w:hAnsi="Wingdings"/>
                <w:color w:val="00B050"/>
                <w:szCs w:val="24"/>
                <w:vertAlign w:val="superscript"/>
              </w:rPr>
              <w:t></w:t>
            </w:r>
            <w:r>
              <w:rPr>
                <w:rFonts w:eastAsia="Times New Roman"/>
                <w:color w:val="00B050"/>
                <w:szCs w:val="24"/>
                <w:vertAlign w:val="superscript"/>
                <w:lang w:val="mn-MN"/>
              </w:rPr>
              <w:t>47</w:t>
            </w:r>
            <w:r w:rsidR="00E32E26" w:rsidRPr="002251D6">
              <w:rPr>
                <w:rFonts w:eastAsia="Times New Roman"/>
                <w:color w:val="00B050"/>
                <w:szCs w:val="24"/>
                <w:vertAlign w:val="superscript"/>
              </w:rPr>
              <w:t>.</w:t>
            </w:r>
            <w:r>
              <w:rPr>
                <w:rFonts w:eastAsia="Times New Roman"/>
                <w:color w:val="00B050"/>
                <w:szCs w:val="24"/>
                <w:vertAlign w:val="superscript"/>
                <w:lang w:val="mn-MN"/>
              </w:rPr>
              <w:t>6</w:t>
            </w:r>
          </w:p>
        </w:tc>
        <w:tc>
          <w:tcPr>
            <w:tcW w:w="1799" w:type="dxa"/>
            <w:tcBorders>
              <w:top w:val="nil"/>
              <w:left w:val="nil"/>
              <w:bottom w:val="single" w:sz="4" w:space="0" w:color="auto"/>
              <w:right w:val="single" w:sz="4" w:space="0" w:color="auto"/>
            </w:tcBorders>
            <w:shd w:val="clear" w:color="000000" w:fill="FFFFFF"/>
            <w:vAlign w:val="center"/>
            <w:hideMark/>
          </w:tcPr>
          <w:p w:rsidR="00E32E26" w:rsidRPr="002251D6" w:rsidRDefault="009F7545" w:rsidP="009F7545">
            <w:pPr>
              <w:jc w:val="right"/>
              <w:rPr>
                <w:rFonts w:eastAsia="Times New Roman"/>
                <w:color w:val="002060"/>
                <w:szCs w:val="24"/>
              </w:rPr>
            </w:pPr>
            <w:r>
              <w:rPr>
                <w:rFonts w:ascii="Arial" w:eastAsia="Times New Roman" w:hAnsi="Arial" w:cs="Arial"/>
                <w:color w:val="002060"/>
                <w:sz w:val="22"/>
                <w:lang w:val="mn-MN"/>
              </w:rPr>
              <w:t>1566</w:t>
            </w:r>
            <w:r w:rsidRPr="002251D6">
              <w:rPr>
                <w:rFonts w:ascii="Wingdings" w:eastAsia="Times New Roman" w:hAnsi="Wingdings"/>
                <w:color w:val="00B050"/>
                <w:szCs w:val="24"/>
                <w:vertAlign w:val="superscript"/>
              </w:rPr>
              <w:t></w:t>
            </w:r>
            <w:r>
              <w:rPr>
                <w:rFonts w:eastAsia="Times New Roman"/>
                <w:color w:val="00B050"/>
                <w:szCs w:val="24"/>
                <w:vertAlign w:val="superscript"/>
                <w:lang w:val="mn-MN"/>
              </w:rPr>
              <w:t>10.3</w:t>
            </w:r>
            <w:r w:rsidR="00E32E26" w:rsidRPr="002251D6">
              <w:rPr>
                <w:rFonts w:eastAsia="Times New Roman"/>
                <w:color w:val="002060"/>
                <w:sz w:val="22"/>
              </w:rPr>
              <w:t xml:space="preserve"> </w:t>
            </w:r>
          </w:p>
        </w:tc>
        <w:tc>
          <w:tcPr>
            <w:tcW w:w="2026" w:type="dxa"/>
            <w:tcBorders>
              <w:top w:val="nil"/>
              <w:left w:val="nil"/>
              <w:bottom w:val="single" w:sz="4" w:space="0" w:color="auto"/>
              <w:right w:val="single" w:sz="4" w:space="0" w:color="auto"/>
            </w:tcBorders>
            <w:shd w:val="clear" w:color="000000" w:fill="FFFFFF"/>
            <w:vAlign w:val="center"/>
            <w:hideMark/>
          </w:tcPr>
          <w:p w:rsidR="00E32E26" w:rsidRPr="002251D6" w:rsidRDefault="009F7545" w:rsidP="009F7545">
            <w:pPr>
              <w:jc w:val="right"/>
              <w:rPr>
                <w:rFonts w:eastAsia="Times New Roman"/>
                <w:color w:val="002060"/>
                <w:szCs w:val="24"/>
              </w:rPr>
            </w:pPr>
            <w:r>
              <w:rPr>
                <w:rFonts w:ascii="Arial" w:eastAsia="Times New Roman" w:hAnsi="Arial" w:cs="Arial"/>
                <w:color w:val="002060"/>
                <w:sz w:val="22"/>
                <w:lang w:val="mn-MN"/>
              </w:rPr>
              <w:t>1292</w:t>
            </w:r>
            <w:r w:rsidR="00E32E26" w:rsidRPr="002251D6">
              <w:rPr>
                <w:rFonts w:ascii="Wingdings" w:eastAsia="Times New Roman" w:hAnsi="Wingdings"/>
                <w:color w:val="00B050"/>
                <w:szCs w:val="24"/>
                <w:vertAlign w:val="superscript"/>
              </w:rPr>
              <w:t></w:t>
            </w:r>
            <w:r>
              <w:rPr>
                <w:rFonts w:eastAsia="Times New Roman"/>
                <w:color w:val="00B050"/>
                <w:szCs w:val="24"/>
                <w:vertAlign w:val="superscript"/>
                <w:lang w:val="mn-MN"/>
              </w:rPr>
              <w:t>17.4</w:t>
            </w:r>
          </w:p>
        </w:tc>
      </w:tr>
      <w:tr w:rsidR="00E32E26" w:rsidRPr="002251D6" w:rsidTr="002251D6">
        <w:trPr>
          <w:trHeight w:val="581"/>
        </w:trPr>
        <w:tc>
          <w:tcPr>
            <w:tcW w:w="4505" w:type="dxa"/>
            <w:tcBorders>
              <w:top w:val="nil"/>
              <w:left w:val="single" w:sz="4" w:space="0" w:color="002060"/>
              <w:bottom w:val="single" w:sz="4" w:space="0" w:color="002060"/>
              <w:right w:val="single" w:sz="4" w:space="0" w:color="002060"/>
            </w:tcBorders>
            <w:shd w:val="clear" w:color="000000" w:fill="FFFFFF"/>
            <w:vAlign w:val="center"/>
            <w:hideMark/>
          </w:tcPr>
          <w:p w:rsidR="00E32E26" w:rsidRPr="002251D6" w:rsidRDefault="00E32E26" w:rsidP="002251D6">
            <w:pPr>
              <w:rPr>
                <w:rFonts w:ascii="Arial Mon" w:eastAsia="Times New Roman" w:hAnsi="Arial Mon" w:cs="Calibri"/>
                <w:color w:val="002060"/>
              </w:rPr>
            </w:pPr>
            <w:r w:rsidRPr="002251D6">
              <w:rPr>
                <w:rFonts w:ascii="Arial Mon" w:eastAsia="Times New Roman" w:hAnsi="Arial Mon" w:cs="Calibri"/>
                <w:color w:val="002060"/>
                <w:sz w:val="22"/>
              </w:rPr>
              <w:t>Íàñ áàðàëò</w:t>
            </w:r>
          </w:p>
        </w:tc>
        <w:tc>
          <w:tcPr>
            <w:tcW w:w="1297" w:type="dxa"/>
            <w:tcBorders>
              <w:top w:val="nil"/>
              <w:left w:val="nil"/>
              <w:bottom w:val="single" w:sz="4" w:space="0" w:color="002060"/>
              <w:right w:val="single" w:sz="4" w:space="0" w:color="002060"/>
            </w:tcBorders>
            <w:shd w:val="clear" w:color="000000" w:fill="FFFFFF"/>
            <w:vAlign w:val="center"/>
            <w:hideMark/>
          </w:tcPr>
          <w:p w:rsidR="00E32E26" w:rsidRPr="002251D6" w:rsidRDefault="00E32E26" w:rsidP="002251D6">
            <w:pPr>
              <w:jc w:val="center"/>
              <w:rPr>
                <w:rFonts w:ascii="Arial" w:eastAsia="Times New Roman" w:hAnsi="Arial" w:cs="Arial"/>
                <w:color w:val="002060"/>
              </w:rPr>
            </w:pPr>
            <w:r w:rsidRPr="002251D6">
              <w:rPr>
                <w:rFonts w:ascii="Arial" w:eastAsia="Times New Roman" w:hAnsi="Arial" w:cs="Arial"/>
                <w:color w:val="002060"/>
                <w:sz w:val="22"/>
              </w:rPr>
              <w:t>тоо</w:t>
            </w:r>
          </w:p>
        </w:tc>
        <w:tc>
          <w:tcPr>
            <w:tcW w:w="1796" w:type="dxa"/>
            <w:tcBorders>
              <w:top w:val="nil"/>
              <w:left w:val="nil"/>
              <w:bottom w:val="single" w:sz="4" w:space="0" w:color="002060"/>
              <w:right w:val="nil"/>
            </w:tcBorders>
            <w:shd w:val="clear" w:color="000000" w:fill="FFFFFF"/>
            <w:vAlign w:val="center"/>
            <w:hideMark/>
          </w:tcPr>
          <w:p w:rsidR="00E32E26" w:rsidRPr="00E32E26" w:rsidRDefault="00E32E26" w:rsidP="00E32E26">
            <w:pPr>
              <w:jc w:val="center"/>
              <w:rPr>
                <w:rFonts w:ascii="Arial" w:eastAsia="Times New Roman" w:hAnsi="Arial" w:cs="Arial"/>
                <w:color w:val="002060"/>
                <w:lang w:val="mn-MN"/>
              </w:rPr>
            </w:pPr>
            <w:r>
              <w:rPr>
                <w:rFonts w:ascii="Arial" w:eastAsia="Times New Roman" w:hAnsi="Arial" w:cs="Arial"/>
                <w:color w:val="002060"/>
                <w:sz w:val="22"/>
                <w:lang w:val="mn-MN"/>
              </w:rPr>
              <w:t>-</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E32E26" w:rsidRPr="002251D6" w:rsidRDefault="009F7545" w:rsidP="009F7545">
            <w:pPr>
              <w:jc w:val="right"/>
              <w:rPr>
                <w:rFonts w:eastAsia="Times New Roman"/>
                <w:color w:val="002060"/>
                <w:szCs w:val="24"/>
              </w:rPr>
            </w:pPr>
            <w:r>
              <w:rPr>
                <w:rFonts w:ascii="Arial" w:eastAsia="Times New Roman" w:hAnsi="Arial" w:cs="Arial"/>
                <w:color w:val="002060"/>
                <w:sz w:val="22"/>
                <w:lang w:val="mn-MN"/>
              </w:rPr>
              <w:t>236</w:t>
            </w:r>
          </w:p>
        </w:tc>
        <w:tc>
          <w:tcPr>
            <w:tcW w:w="1796" w:type="dxa"/>
            <w:tcBorders>
              <w:top w:val="nil"/>
              <w:left w:val="nil"/>
              <w:bottom w:val="single" w:sz="4" w:space="0" w:color="auto"/>
              <w:right w:val="single" w:sz="4" w:space="0" w:color="auto"/>
            </w:tcBorders>
            <w:shd w:val="clear" w:color="000000" w:fill="FFFFFF"/>
            <w:vAlign w:val="center"/>
            <w:hideMark/>
          </w:tcPr>
          <w:p w:rsidR="00E32E26" w:rsidRPr="009F7545" w:rsidRDefault="009F7545" w:rsidP="009F7545">
            <w:pPr>
              <w:jc w:val="right"/>
              <w:rPr>
                <w:rFonts w:eastAsia="Times New Roman"/>
                <w:color w:val="002060"/>
                <w:szCs w:val="24"/>
                <w:lang w:val="mn-MN"/>
              </w:rPr>
            </w:pPr>
            <w:r>
              <w:rPr>
                <w:rFonts w:ascii="Arial" w:eastAsia="Times New Roman" w:hAnsi="Arial" w:cs="Arial"/>
                <w:color w:val="002060"/>
                <w:sz w:val="22"/>
                <w:lang w:val="mn-MN"/>
              </w:rPr>
              <w:t>317</w:t>
            </w:r>
            <w:r w:rsidR="00E32E26" w:rsidRPr="002251D6">
              <w:rPr>
                <w:rFonts w:eastAsia="Times New Roman"/>
                <w:color w:val="002060"/>
                <w:sz w:val="22"/>
              </w:rPr>
              <w:t xml:space="preserve"> </w:t>
            </w:r>
            <w:r w:rsidRPr="002251D6">
              <w:rPr>
                <w:rFonts w:ascii="Wingdings" w:eastAsia="Times New Roman" w:hAnsi="Wingdings"/>
                <w:color w:val="00B050"/>
                <w:szCs w:val="24"/>
                <w:vertAlign w:val="superscript"/>
              </w:rPr>
              <w:t></w:t>
            </w:r>
            <w:r>
              <w:rPr>
                <w:rFonts w:eastAsia="Times New Roman"/>
                <w:color w:val="00B050"/>
                <w:szCs w:val="24"/>
                <w:vertAlign w:val="superscript"/>
                <w:lang w:val="mn-MN"/>
              </w:rPr>
              <w:t>34.3</w:t>
            </w:r>
          </w:p>
        </w:tc>
        <w:tc>
          <w:tcPr>
            <w:tcW w:w="1799" w:type="dxa"/>
            <w:tcBorders>
              <w:top w:val="nil"/>
              <w:left w:val="nil"/>
              <w:bottom w:val="single" w:sz="4" w:space="0" w:color="auto"/>
              <w:right w:val="single" w:sz="4" w:space="0" w:color="auto"/>
            </w:tcBorders>
            <w:shd w:val="clear" w:color="000000" w:fill="FFFFFF"/>
            <w:vAlign w:val="center"/>
            <w:hideMark/>
          </w:tcPr>
          <w:p w:rsidR="00E32E26" w:rsidRPr="002251D6" w:rsidRDefault="009F7545" w:rsidP="009F7545">
            <w:pPr>
              <w:jc w:val="right"/>
              <w:rPr>
                <w:rFonts w:eastAsia="Times New Roman"/>
                <w:color w:val="002060"/>
                <w:szCs w:val="24"/>
              </w:rPr>
            </w:pPr>
            <w:r>
              <w:rPr>
                <w:rFonts w:ascii="Arial" w:eastAsia="Times New Roman" w:hAnsi="Arial" w:cs="Arial"/>
                <w:color w:val="002060"/>
                <w:sz w:val="22"/>
                <w:lang w:val="mn-MN"/>
              </w:rPr>
              <w:t>292</w:t>
            </w:r>
            <w:r w:rsidRPr="002251D6">
              <w:rPr>
                <w:rFonts w:ascii="Wingdings" w:eastAsia="Times New Roman" w:hAnsi="Wingdings"/>
                <w:color w:val="00B050"/>
                <w:szCs w:val="24"/>
                <w:vertAlign w:val="superscript"/>
              </w:rPr>
              <w:t></w:t>
            </w:r>
            <w:r>
              <w:rPr>
                <w:rFonts w:eastAsia="Times New Roman"/>
                <w:color w:val="00B050"/>
                <w:szCs w:val="24"/>
                <w:vertAlign w:val="superscript"/>
                <w:lang w:val="mn-MN"/>
              </w:rPr>
              <w:t>7.8</w:t>
            </w:r>
          </w:p>
        </w:tc>
        <w:tc>
          <w:tcPr>
            <w:tcW w:w="2026" w:type="dxa"/>
            <w:tcBorders>
              <w:top w:val="nil"/>
              <w:left w:val="nil"/>
              <w:bottom w:val="single" w:sz="4" w:space="0" w:color="auto"/>
              <w:right w:val="single" w:sz="4" w:space="0" w:color="auto"/>
            </w:tcBorders>
            <w:shd w:val="clear" w:color="000000" w:fill="FFFFFF"/>
            <w:vAlign w:val="center"/>
            <w:hideMark/>
          </w:tcPr>
          <w:p w:rsidR="00E32E26" w:rsidRPr="002251D6" w:rsidRDefault="009F7545" w:rsidP="009F7545">
            <w:pPr>
              <w:jc w:val="right"/>
              <w:rPr>
                <w:rFonts w:eastAsia="Times New Roman"/>
                <w:color w:val="002060"/>
                <w:szCs w:val="24"/>
              </w:rPr>
            </w:pPr>
            <w:r>
              <w:rPr>
                <w:rFonts w:ascii="Arial" w:eastAsia="Times New Roman" w:hAnsi="Arial" w:cs="Arial"/>
                <w:color w:val="002060"/>
                <w:sz w:val="22"/>
                <w:lang w:val="mn-MN"/>
              </w:rPr>
              <w:t>270</w:t>
            </w:r>
            <w:r w:rsidR="00E32E26" w:rsidRPr="002251D6">
              <w:rPr>
                <w:rFonts w:ascii="Wingdings" w:eastAsia="Times New Roman" w:hAnsi="Wingdings"/>
                <w:color w:val="00B050"/>
                <w:szCs w:val="24"/>
                <w:vertAlign w:val="superscript"/>
              </w:rPr>
              <w:t></w:t>
            </w:r>
            <w:r>
              <w:rPr>
                <w:rFonts w:eastAsia="Times New Roman"/>
                <w:color w:val="00B050"/>
                <w:szCs w:val="24"/>
                <w:vertAlign w:val="superscript"/>
                <w:lang w:val="mn-MN"/>
              </w:rPr>
              <w:t>7.5</w:t>
            </w:r>
          </w:p>
        </w:tc>
      </w:tr>
      <w:tr w:rsidR="00E32E26" w:rsidRPr="002251D6" w:rsidTr="002251D6">
        <w:trPr>
          <w:trHeight w:val="581"/>
        </w:trPr>
        <w:tc>
          <w:tcPr>
            <w:tcW w:w="4505" w:type="dxa"/>
            <w:tcBorders>
              <w:top w:val="nil"/>
              <w:left w:val="single" w:sz="4" w:space="0" w:color="002060"/>
              <w:bottom w:val="single" w:sz="4" w:space="0" w:color="002060"/>
              <w:right w:val="single" w:sz="4" w:space="0" w:color="002060"/>
            </w:tcBorders>
            <w:shd w:val="clear" w:color="000000" w:fill="FFFFFF"/>
            <w:vAlign w:val="center"/>
            <w:hideMark/>
          </w:tcPr>
          <w:p w:rsidR="00E32E26" w:rsidRPr="002251D6" w:rsidRDefault="00E32E26" w:rsidP="002251D6">
            <w:pPr>
              <w:rPr>
                <w:rFonts w:ascii="Arial" w:eastAsia="Times New Roman" w:hAnsi="Arial" w:cs="Arial"/>
                <w:color w:val="002060"/>
              </w:rPr>
            </w:pPr>
            <w:r w:rsidRPr="002251D6">
              <w:rPr>
                <w:rFonts w:ascii="Arial" w:eastAsia="Times New Roman" w:hAnsi="Arial" w:cs="Arial"/>
                <w:color w:val="002060"/>
                <w:sz w:val="22"/>
              </w:rPr>
              <w:t>Ажилгүйчүүд, сарын эцэст</w:t>
            </w:r>
          </w:p>
        </w:tc>
        <w:tc>
          <w:tcPr>
            <w:tcW w:w="1297" w:type="dxa"/>
            <w:tcBorders>
              <w:top w:val="nil"/>
              <w:left w:val="nil"/>
              <w:bottom w:val="single" w:sz="4" w:space="0" w:color="002060"/>
              <w:right w:val="single" w:sz="4" w:space="0" w:color="002060"/>
            </w:tcBorders>
            <w:shd w:val="clear" w:color="000000" w:fill="FFFFFF"/>
            <w:vAlign w:val="center"/>
            <w:hideMark/>
          </w:tcPr>
          <w:p w:rsidR="00E32E26" w:rsidRPr="002251D6" w:rsidRDefault="00E32E26" w:rsidP="002251D6">
            <w:pPr>
              <w:jc w:val="center"/>
              <w:rPr>
                <w:rFonts w:ascii="Arial" w:eastAsia="Times New Roman" w:hAnsi="Arial" w:cs="Arial"/>
                <w:color w:val="002060"/>
              </w:rPr>
            </w:pPr>
            <w:r w:rsidRPr="002251D6">
              <w:rPr>
                <w:rFonts w:ascii="Arial" w:eastAsia="Times New Roman" w:hAnsi="Arial" w:cs="Arial"/>
                <w:color w:val="002060"/>
                <w:sz w:val="22"/>
              </w:rPr>
              <w:t>тоо</w:t>
            </w:r>
          </w:p>
        </w:tc>
        <w:tc>
          <w:tcPr>
            <w:tcW w:w="1796" w:type="dxa"/>
            <w:tcBorders>
              <w:top w:val="nil"/>
              <w:left w:val="nil"/>
              <w:bottom w:val="single" w:sz="4" w:space="0" w:color="002060"/>
              <w:right w:val="nil"/>
            </w:tcBorders>
            <w:shd w:val="clear" w:color="000000" w:fill="FFFFFF"/>
            <w:vAlign w:val="center"/>
            <w:hideMark/>
          </w:tcPr>
          <w:p w:rsidR="00E32E26" w:rsidRPr="002251D6" w:rsidRDefault="00E32E26" w:rsidP="002251D6">
            <w:pPr>
              <w:jc w:val="right"/>
              <w:rPr>
                <w:rFonts w:ascii="Arial" w:eastAsia="Times New Roman" w:hAnsi="Arial" w:cs="Arial"/>
                <w:color w:val="002060"/>
              </w:rPr>
            </w:pPr>
            <w:r w:rsidRPr="002251D6">
              <w:rPr>
                <w:rFonts w:ascii="Arial" w:eastAsia="Times New Roman" w:hAnsi="Arial" w:cs="Arial"/>
                <w:color w:val="002060"/>
                <w:sz w:val="22"/>
              </w:rPr>
              <w:t>2392</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E32E26" w:rsidRPr="002251D6" w:rsidRDefault="00E32E26" w:rsidP="002251D6">
            <w:pPr>
              <w:jc w:val="right"/>
              <w:rPr>
                <w:rFonts w:eastAsia="Times New Roman"/>
                <w:color w:val="002060"/>
                <w:szCs w:val="24"/>
              </w:rPr>
            </w:pPr>
            <w:r w:rsidRPr="002251D6">
              <w:rPr>
                <w:rFonts w:ascii="Arial" w:eastAsia="Times New Roman" w:hAnsi="Arial" w:cs="Arial"/>
                <w:color w:val="002060"/>
                <w:sz w:val="22"/>
              </w:rPr>
              <w:t>1418</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59.3</w:t>
            </w:r>
          </w:p>
        </w:tc>
        <w:tc>
          <w:tcPr>
            <w:tcW w:w="1796" w:type="dxa"/>
            <w:tcBorders>
              <w:top w:val="single" w:sz="4" w:space="0" w:color="002060"/>
              <w:left w:val="nil"/>
              <w:bottom w:val="single" w:sz="4" w:space="0" w:color="002060"/>
              <w:right w:val="nil"/>
            </w:tcBorders>
            <w:shd w:val="clear" w:color="000000" w:fill="FFFFFF"/>
            <w:vAlign w:val="center"/>
            <w:hideMark/>
          </w:tcPr>
          <w:p w:rsidR="00E32E26" w:rsidRPr="002251D6" w:rsidRDefault="00E32E26" w:rsidP="002251D6">
            <w:pPr>
              <w:jc w:val="center"/>
              <w:rPr>
                <w:rFonts w:ascii="Arial" w:eastAsia="Times New Roman" w:hAnsi="Arial" w:cs="Arial"/>
                <w:color w:val="002060"/>
              </w:rPr>
            </w:pPr>
            <w:r w:rsidRPr="002251D6">
              <w:rPr>
                <w:rFonts w:ascii="Arial" w:eastAsia="Times New Roman" w:hAnsi="Arial" w:cs="Arial"/>
                <w:color w:val="002060"/>
                <w:sz w:val="22"/>
              </w:rPr>
              <w:t>-</w:t>
            </w:r>
          </w:p>
        </w:tc>
        <w:tc>
          <w:tcPr>
            <w:tcW w:w="1799" w:type="dxa"/>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E32E26" w:rsidRPr="002251D6" w:rsidRDefault="00E32E26" w:rsidP="002251D6">
            <w:pPr>
              <w:jc w:val="right"/>
              <w:rPr>
                <w:rFonts w:ascii="Arial" w:eastAsia="Times New Roman" w:hAnsi="Arial" w:cs="Arial"/>
                <w:color w:val="002060"/>
              </w:rPr>
            </w:pPr>
            <w:r w:rsidRPr="002251D6">
              <w:rPr>
                <w:rFonts w:ascii="Arial" w:eastAsia="Times New Roman" w:hAnsi="Arial" w:cs="Arial"/>
                <w:color w:val="002060"/>
                <w:sz w:val="22"/>
              </w:rPr>
              <w:t>858</w:t>
            </w:r>
          </w:p>
        </w:tc>
        <w:tc>
          <w:tcPr>
            <w:tcW w:w="2026" w:type="dxa"/>
            <w:tcBorders>
              <w:top w:val="nil"/>
              <w:left w:val="single" w:sz="4" w:space="0" w:color="auto"/>
              <w:bottom w:val="single" w:sz="4" w:space="0" w:color="auto"/>
              <w:right w:val="single" w:sz="4" w:space="0" w:color="auto"/>
            </w:tcBorders>
            <w:shd w:val="clear" w:color="000000" w:fill="FFFFFF"/>
            <w:vAlign w:val="center"/>
            <w:hideMark/>
          </w:tcPr>
          <w:p w:rsidR="00E32E26" w:rsidRPr="002251D6" w:rsidRDefault="00E32E26" w:rsidP="002251D6">
            <w:pPr>
              <w:jc w:val="right"/>
              <w:rPr>
                <w:rFonts w:eastAsia="Times New Roman"/>
                <w:color w:val="002060"/>
                <w:szCs w:val="24"/>
              </w:rPr>
            </w:pPr>
            <w:r w:rsidRPr="002251D6">
              <w:rPr>
                <w:rFonts w:ascii="Arial" w:eastAsia="Times New Roman" w:hAnsi="Arial" w:cs="Arial"/>
                <w:color w:val="002060"/>
                <w:sz w:val="22"/>
              </w:rPr>
              <w:t>122</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7д</w:t>
            </w:r>
          </w:p>
        </w:tc>
      </w:tr>
      <w:tr w:rsidR="00E32E26" w:rsidRPr="002251D6" w:rsidTr="002251D6">
        <w:trPr>
          <w:trHeight w:val="581"/>
        </w:trPr>
        <w:tc>
          <w:tcPr>
            <w:tcW w:w="4505" w:type="dxa"/>
            <w:tcBorders>
              <w:top w:val="nil"/>
              <w:left w:val="single" w:sz="4" w:space="0" w:color="002060"/>
              <w:bottom w:val="nil"/>
              <w:right w:val="single" w:sz="4" w:space="0" w:color="002060"/>
            </w:tcBorders>
            <w:shd w:val="clear" w:color="000000" w:fill="FFFFFF"/>
            <w:vAlign w:val="center"/>
            <w:hideMark/>
          </w:tcPr>
          <w:p w:rsidR="00E32E26" w:rsidRPr="002251D6" w:rsidRDefault="00E32E26" w:rsidP="002251D6">
            <w:pPr>
              <w:rPr>
                <w:rFonts w:ascii="Arial" w:eastAsia="Times New Roman" w:hAnsi="Arial" w:cs="Arial"/>
                <w:color w:val="002060"/>
              </w:rPr>
            </w:pPr>
            <w:r w:rsidRPr="002251D6">
              <w:rPr>
                <w:rFonts w:ascii="Arial" w:eastAsia="Times New Roman" w:hAnsi="Arial" w:cs="Arial"/>
                <w:color w:val="002060"/>
                <w:sz w:val="22"/>
              </w:rPr>
              <w:t>үүнээс: эмэгтэй</w:t>
            </w:r>
          </w:p>
        </w:tc>
        <w:tc>
          <w:tcPr>
            <w:tcW w:w="1297" w:type="dxa"/>
            <w:tcBorders>
              <w:top w:val="nil"/>
              <w:left w:val="nil"/>
              <w:bottom w:val="single" w:sz="4" w:space="0" w:color="002060"/>
              <w:right w:val="single" w:sz="4" w:space="0" w:color="002060"/>
            </w:tcBorders>
            <w:shd w:val="clear" w:color="000000" w:fill="FFFFFF"/>
            <w:vAlign w:val="center"/>
            <w:hideMark/>
          </w:tcPr>
          <w:p w:rsidR="00E32E26" w:rsidRPr="002251D6" w:rsidRDefault="00E32E26" w:rsidP="002251D6">
            <w:pPr>
              <w:jc w:val="center"/>
              <w:rPr>
                <w:rFonts w:ascii="Arial" w:eastAsia="Times New Roman" w:hAnsi="Arial" w:cs="Arial"/>
                <w:color w:val="002060"/>
              </w:rPr>
            </w:pPr>
            <w:r w:rsidRPr="002251D6">
              <w:rPr>
                <w:rFonts w:ascii="Arial" w:eastAsia="Times New Roman" w:hAnsi="Arial" w:cs="Arial"/>
                <w:color w:val="002060"/>
                <w:sz w:val="22"/>
              </w:rPr>
              <w:t>тоо</w:t>
            </w:r>
          </w:p>
        </w:tc>
        <w:tc>
          <w:tcPr>
            <w:tcW w:w="1796" w:type="dxa"/>
            <w:tcBorders>
              <w:top w:val="nil"/>
              <w:left w:val="nil"/>
              <w:bottom w:val="nil"/>
              <w:right w:val="nil"/>
            </w:tcBorders>
            <w:shd w:val="clear" w:color="000000" w:fill="FFFFFF"/>
            <w:vAlign w:val="center"/>
            <w:hideMark/>
          </w:tcPr>
          <w:p w:rsidR="00E32E26" w:rsidRPr="002251D6" w:rsidRDefault="00E32E26" w:rsidP="002251D6">
            <w:pPr>
              <w:jc w:val="right"/>
              <w:rPr>
                <w:rFonts w:ascii="Arial" w:eastAsia="Times New Roman" w:hAnsi="Arial" w:cs="Arial"/>
                <w:color w:val="002060"/>
              </w:rPr>
            </w:pPr>
            <w:r w:rsidRPr="002251D6">
              <w:rPr>
                <w:rFonts w:ascii="Arial" w:eastAsia="Times New Roman" w:hAnsi="Arial" w:cs="Arial"/>
                <w:color w:val="002060"/>
                <w:sz w:val="22"/>
              </w:rPr>
              <w:t>1374</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E32E26" w:rsidRPr="002251D6" w:rsidRDefault="00E32E26" w:rsidP="002251D6">
            <w:pPr>
              <w:jc w:val="right"/>
              <w:rPr>
                <w:rFonts w:eastAsia="Times New Roman"/>
                <w:color w:val="002060"/>
                <w:szCs w:val="24"/>
              </w:rPr>
            </w:pPr>
            <w:r w:rsidRPr="002251D6">
              <w:rPr>
                <w:rFonts w:ascii="Arial" w:eastAsia="Times New Roman" w:hAnsi="Arial" w:cs="Arial"/>
                <w:color w:val="002060"/>
                <w:sz w:val="22"/>
              </w:rPr>
              <w:t>657</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47.8</w:t>
            </w:r>
          </w:p>
        </w:tc>
        <w:tc>
          <w:tcPr>
            <w:tcW w:w="1796" w:type="dxa"/>
            <w:tcBorders>
              <w:top w:val="nil"/>
              <w:left w:val="nil"/>
              <w:bottom w:val="nil"/>
              <w:right w:val="nil"/>
            </w:tcBorders>
            <w:shd w:val="clear" w:color="000000" w:fill="FFFFFF"/>
            <w:vAlign w:val="center"/>
            <w:hideMark/>
          </w:tcPr>
          <w:p w:rsidR="00E32E26" w:rsidRPr="002251D6" w:rsidRDefault="00E32E26" w:rsidP="002251D6">
            <w:pPr>
              <w:jc w:val="center"/>
              <w:rPr>
                <w:rFonts w:ascii="Arial" w:eastAsia="Times New Roman" w:hAnsi="Arial" w:cs="Arial"/>
                <w:color w:val="002060"/>
              </w:rPr>
            </w:pPr>
            <w:r w:rsidRPr="002251D6">
              <w:rPr>
                <w:rFonts w:ascii="Arial" w:eastAsia="Times New Roman" w:hAnsi="Arial" w:cs="Arial"/>
                <w:color w:val="002060"/>
                <w:sz w:val="22"/>
              </w:rPr>
              <w:t>-</w:t>
            </w:r>
          </w:p>
        </w:tc>
        <w:tc>
          <w:tcPr>
            <w:tcW w:w="1799" w:type="dxa"/>
            <w:tcBorders>
              <w:top w:val="nil"/>
              <w:left w:val="single" w:sz="4" w:space="0" w:color="002060"/>
              <w:bottom w:val="nil"/>
              <w:right w:val="single" w:sz="4" w:space="0" w:color="002060"/>
            </w:tcBorders>
            <w:shd w:val="clear" w:color="000000" w:fill="FFFFFF"/>
            <w:vAlign w:val="center"/>
            <w:hideMark/>
          </w:tcPr>
          <w:p w:rsidR="00E32E26" w:rsidRPr="002251D6" w:rsidRDefault="00E32E26" w:rsidP="002251D6">
            <w:pPr>
              <w:jc w:val="right"/>
              <w:rPr>
                <w:rFonts w:ascii="Arial" w:eastAsia="Times New Roman" w:hAnsi="Arial" w:cs="Arial"/>
                <w:color w:val="002060"/>
              </w:rPr>
            </w:pPr>
            <w:r w:rsidRPr="002251D6">
              <w:rPr>
                <w:rFonts w:ascii="Arial" w:eastAsia="Times New Roman" w:hAnsi="Arial" w:cs="Arial"/>
                <w:color w:val="002060"/>
                <w:sz w:val="22"/>
              </w:rPr>
              <w:t>511</w:t>
            </w:r>
          </w:p>
        </w:tc>
        <w:tc>
          <w:tcPr>
            <w:tcW w:w="2026" w:type="dxa"/>
            <w:tcBorders>
              <w:top w:val="nil"/>
              <w:left w:val="single" w:sz="4" w:space="0" w:color="auto"/>
              <w:bottom w:val="single" w:sz="4" w:space="0" w:color="auto"/>
              <w:right w:val="single" w:sz="4" w:space="0" w:color="auto"/>
            </w:tcBorders>
            <w:shd w:val="clear" w:color="000000" w:fill="FFFFFF"/>
            <w:vAlign w:val="center"/>
            <w:hideMark/>
          </w:tcPr>
          <w:p w:rsidR="00E32E26" w:rsidRPr="002251D6" w:rsidRDefault="00E32E26" w:rsidP="002251D6">
            <w:pPr>
              <w:jc w:val="right"/>
              <w:rPr>
                <w:rFonts w:eastAsia="Times New Roman"/>
                <w:color w:val="002060"/>
                <w:szCs w:val="24"/>
              </w:rPr>
            </w:pPr>
            <w:r w:rsidRPr="002251D6">
              <w:rPr>
                <w:rFonts w:ascii="Arial" w:eastAsia="Times New Roman" w:hAnsi="Arial" w:cs="Arial"/>
                <w:color w:val="002060"/>
                <w:sz w:val="22"/>
              </w:rPr>
              <w:t>59</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8.7д</w:t>
            </w:r>
          </w:p>
        </w:tc>
      </w:tr>
      <w:tr w:rsidR="00E32E26" w:rsidRPr="002251D6" w:rsidTr="002251D6">
        <w:trPr>
          <w:trHeight w:val="581"/>
        </w:trPr>
        <w:tc>
          <w:tcPr>
            <w:tcW w:w="4505" w:type="dxa"/>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E32E26" w:rsidRPr="002251D6" w:rsidRDefault="00E32E26" w:rsidP="002251D6">
            <w:pPr>
              <w:rPr>
                <w:rFonts w:ascii="Arial" w:eastAsia="Times New Roman" w:hAnsi="Arial" w:cs="Arial"/>
                <w:color w:val="002060"/>
              </w:rPr>
            </w:pPr>
            <w:r w:rsidRPr="002251D6">
              <w:rPr>
                <w:rFonts w:ascii="Arial" w:eastAsia="Times New Roman" w:hAnsi="Arial" w:cs="Arial"/>
                <w:color w:val="002060"/>
                <w:sz w:val="22"/>
              </w:rPr>
              <w:t>Халдварт өвчнөөр өвчилсөн хүн</w:t>
            </w:r>
          </w:p>
        </w:tc>
        <w:tc>
          <w:tcPr>
            <w:tcW w:w="1297" w:type="dxa"/>
            <w:tcBorders>
              <w:top w:val="nil"/>
              <w:left w:val="nil"/>
              <w:bottom w:val="single" w:sz="4" w:space="0" w:color="002060"/>
              <w:right w:val="single" w:sz="4" w:space="0" w:color="002060"/>
            </w:tcBorders>
            <w:shd w:val="clear" w:color="000000" w:fill="FFFFFF"/>
            <w:vAlign w:val="center"/>
            <w:hideMark/>
          </w:tcPr>
          <w:p w:rsidR="00E32E26" w:rsidRPr="002251D6" w:rsidRDefault="00E32E26" w:rsidP="002251D6">
            <w:pPr>
              <w:jc w:val="center"/>
              <w:rPr>
                <w:rFonts w:ascii="Arial" w:eastAsia="Times New Roman" w:hAnsi="Arial" w:cs="Arial"/>
                <w:color w:val="002060"/>
              </w:rPr>
            </w:pPr>
            <w:r w:rsidRPr="002251D6">
              <w:rPr>
                <w:rFonts w:ascii="Arial" w:eastAsia="Times New Roman" w:hAnsi="Arial" w:cs="Arial"/>
                <w:color w:val="002060"/>
                <w:sz w:val="22"/>
              </w:rPr>
              <w:t>тоо</w:t>
            </w:r>
          </w:p>
        </w:tc>
        <w:tc>
          <w:tcPr>
            <w:tcW w:w="1796" w:type="dxa"/>
            <w:tcBorders>
              <w:top w:val="single" w:sz="4" w:space="0" w:color="002060"/>
              <w:left w:val="nil"/>
              <w:bottom w:val="single" w:sz="4" w:space="0" w:color="002060"/>
              <w:right w:val="nil"/>
            </w:tcBorders>
            <w:shd w:val="clear" w:color="000000" w:fill="FFFFFF"/>
            <w:vAlign w:val="center"/>
            <w:hideMark/>
          </w:tcPr>
          <w:p w:rsidR="00E32E26" w:rsidRPr="002251D6" w:rsidRDefault="00E32E26" w:rsidP="002251D6">
            <w:pPr>
              <w:jc w:val="right"/>
              <w:rPr>
                <w:rFonts w:ascii="Arial" w:eastAsia="Times New Roman" w:hAnsi="Arial" w:cs="Arial"/>
                <w:color w:val="002060"/>
              </w:rPr>
            </w:pPr>
            <w:r w:rsidRPr="002251D6">
              <w:rPr>
                <w:rFonts w:ascii="Arial" w:eastAsia="Times New Roman" w:hAnsi="Arial" w:cs="Arial"/>
                <w:color w:val="002060"/>
                <w:sz w:val="22"/>
              </w:rPr>
              <w:t>653</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E32E26" w:rsidRPr="002251D6" w:rsidRDefault="00E32E26" w:rsidP="002251D6">
            <w:pPr>
              <w:jc w:val="right"/>
              <w:rPr>
                <w:rFonts w:eastAsia="Times New Roman"/>
                <w:color w:val="002060"/>
                <w:szCs w:val="24"/>
              </w:rPr>
            </w:pPr>
            <w:r w:rsidRPr="002251D6">
              <w:rPr>
                <w:rFonts w:eastAsia="Times New Roman"/>
                <w:color w:val="002060"/>
                <w:sz w:val="22"/>
              </w:rPr>
              <w:t xml:space="preserve">827 </w:t>
            </w:r>
            <w:r w:rsidRPr="002251D6">
              <w:rPr>
                <w:rFonts w:ascii="Wingdings" w:eastAsia="Times New Roman" w:hAnsi="Wingdings"/>
                <w:color w:val="FF0000"/>
                <w:szCs w:val="24"/>
                <w:vertAlign w:val="superscript"/>
              </w:rPr>
              <w:t></w:t>
            </w:r>
            <w:r w:rsidRPr="002251D6">
              <w:rPr>
                <w:rFonts w:eastAsia="Times New Roman"/>
                <w:color w:val="FF0000"/>
                <w:szCs w:val="24"/>
                <w:vertAlign w:val="superscript"/>
              </w:rPr>
              <w:t>26.6</w:t>
            </w:r>
          </w:p>
        </w:tc>
        <w:tc>
          <w:tcPr>
            <w:tcW w:w="1796" w:type="dxa"/>
            <w:tcBorders>
              <w:top w:val="single" w:sz="4" w:space="0" w:color="auto"/>
              <w:left w:val="nil"/>
              <w:bottom w:val="single" w:sz="4" w:space="0" w:color="auto"/>
              <w:right w:val="single" w:sz="4" w:space="0" w:color="auto"/>
            </w:tcBorders>
            <w:shd w:val="clear" w:color="000000" w:fill="FFFFFF"/>
            <w:vAlign w:val="center"/>
            <w:hideMark/>
          </w:tcPr>
          <w:p w:rsidR="00E32E26" w:rsidRPr="002251D6" w:rsidRDefault="00E32E26" w:rsidP="002251D6">
            <w:pPr>
              <w:jc w:val="right"/>
              <w:rPr>
                <w:rFonts w:eastAsia="Times New Roman"/>
                <w:color w:val="002060"/>
                <w:szCs w:val="24"/>
              </w:rPr>
            </w:pPr>
            <w:r w:rsidRPr="002251D6">
              <w:rPr>
                <w:rFonts w:ascii="Arial" w:eastAsia="Times New Roman" w:hAnsi="Arial" w:cs="Arial"/>
                <w:color w:val="002060"/>
                <w:sz w:val="22"/>
              </w:rPr>
              <w:t>683</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17.4</w:t>
            </w:r>
          </w:p>
        </w:tc>
        <w:tc>
          <w:tcPr>
            <w:tcW w:w="1799" w:type="dxa"/>
            <w:tcBorders>
              <w:top w:val="single" w:sz="4" w:space="0" w:color="auto"/>
              <w:left w:val="nil"/>
              <w:bottom w:val="single" w:sz="4" w:space="0" w:color="auto"/>
              <w:right w:val="single" w:sz="4" w:space="0" w:color="auto"/>
            </w:tcBorders>
            <w:shd w:val="clear" w:color="000000" w:fill="FFFFFF"/>
            <w:vAlign w:val="center"/>
            <w:hideMark/>
          </w:tcPr>
          <w:p w:rsidR="00E32E26" w:rsidRPr="002251D6" w:rsidRDefault="00E32E26" w:rsidP="002251D6">
            <w:pPr>
              <w:jc w:val="right"/>
              <w:rPr>
                <w:rFonts w:eastAsia="Times New Roman"/>
                <w:color w:val="002060"/>
                <w:szCs w:val="24"/>
              </w:rPr>
            </w:pPr>
            <w:r w:rsidRPr="002251D6">
              <w:rPr>
                <w:rFonts w:ascii="Arial" w:eastAsia="Times New Roman" w:hAnsi="Arial" w:cs="Arial"/>
                <w:color w:val="002060"/>
                <w:sz w:val="22"/>
              </w:rPr>
              <w:t>484</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29.1</w:t>
            </w:r>
          </w:p>
        </w:tc>
        <w:tc>
          <w:tcPr>
            <w:tcW w:w="2026" w:type="dxa"/>
            <w:tcBorders>
              <w:top w:val="nil"/>
              <w:left w:val="nil"/>
              <w:bottom w:val="single" w:sz="4" w:space="0" w:color="auto"/>
              <w:right w:val="single" w:sz="4" w:space="0" w:color="auto"/>
            </w:tcBorders>
            <w:shd w:val="clear" w:color="000000" w:fill="FFFFFF"/>
            <w:vAlign w:val="center"/>
            <w:hideMark/>
          </w:tcPr>
          <w:p w:rsidR="00E32E26" w:rsidRPr="002251D6" w:rsidRDefault="00E32E26" w:rsidP="002251D6">
            <w:pPr>
              <w:jc w:val="right"/>
              <w:rPr>
                <w:rFonts w:eastAsia="Times New Roman"/>
                <w:color w:val="002060"/>
                <w:szCs w:val="24"/>
              </w:rPr>
            </w:pPr>
            <w:r w:rsidRPr="002251D6">
              <w:rPr>
                <w:rFonts w:ascii="Arial" w:eastAsia="Times New Roman" w:hAnsi="Arial" w:cs="Arial"/>
                <w:color w:val="002060"/>
                <w:sz w:val="22"/>
              </w:rPr>
              <w:t>329</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32.0</w:t>
            </w:r>
          </w:p>
        </w:tc>
      </w:tr>
      <w:tr w:rsidR="00E32E26" w:rsidRPr="002251D6" w:rsidTr="002251D6">
        <w:trPr>
          <w:trHeight w:val="581"/>
        </w:trPr>
        <w:tc>
          <w:tcPr>
            <w:tcW w:w="4505" w:type="dxa"/>
            <w:tcBorders>
              <w:top w:val="nil"/>
              <w:left w:val="single" w:sz="4" w:space="0" w:color="002060"/>
              <w:bottom w:val="single" w:sz="4" w:space="0" w:color="002060"/>
              <w:right w:val="single" w:sz="4" w:space="0" w:color="002060"/>
            </w:tcBorders>
            <w:shd w:val="clear" w:color="000000" w:fill="FFFFFF"/>
            <w:vAlign w:val="center"/>
            <w:hideMark/>
          </w:tcPr>
          <w:p w:rsidR="00E32E26" w:rsidRPr="002251D6" w:rsidRDefault="00E32E26" w:rsidP="002251D6">
            <w:pPr>
              <w:rPr>
                <w:rFonts w:ascii="Arial" w:eastAsia="Times New Roman" w:hAnsi="Arial" w:cs="Arial"/>
                <w:color w:val="002060"/>
              </w:rPr>
            </w:pPr>
            <w:r w:rsidRPr="002251D6">
              <w:rPr>
                <w:rFonts w:ascii="Arial" w:eastAsia="Times New Roman" w:hAnsi="Arial" w:cs="Arial"/>
                <w:color w:val="002060"/>
                <w:sz w:val="22"/>
              </w:rPr>
              <w:t>Бүртгэгдсэн гэмт хэрэг</w:t>
            </w:r>
          </w:p>
        </w:tc>
        <w:tc>
          <w:tcPr>
            <w:tcW w:w="1297" w:type="dxa"/>
            <w:tcBorders>
              <w:top w:val="nil"/>
              <w:left w:val="nil"/>
              <w:bottom w:val="single" w:sz="4" w:space="0" w:color="002060"/>
              <w:right w:val="single" w:sz="4" w:space="0" w:color="002060"/>
            </w:tcBorders>
            <w:shd w:val="clear" w:color="000000" w:fill="FFFFFF"/>
            <w:vAlign w:val="center"/>
            <w:hideMark/>
          </w:tcPr>
          <w:p w:rsidR="00E32E26" w:rsidRPr="002251D6" w:rsidRDefault="00E32E26" w:rsidP="002251D6">
            <w:pPr>
              <w:jc w:val="center"/>
              <w:rPr>
                <w:rFonts w:ascii="Arial" w:eastAsia="Times New Roman" w:hAnsi="Arial" w:cs="Arial"/>
                <w:color w:val="002060"/>
              </w:rPr>
            </w:pPr>
            <w:r w:rsidRPr="002251D6">
              <w:rPr>
                <w:rFonts w:ascii="Arial" w:eastAsia="Times New Roman" w:hAnsi="Arial" w:cs="Arial"/>
                <w:color w:val="002060"/>
                <w:sz w:val="22"/>
              </w:rPr>
              <w:t>тоо</w:t>
            </w:r>
          </w:p>
        </w:tc>
        <w:tc>
          <w:tcPr>
            <w:tcW w:w="1796" w:type="dxa"/>
            <w:tcBorders>
              <w:top w:val="nil"/>
              <w:left w:val="nil"/>
              <w:bottom w:val="single" w:sz="4" w:space="0" w:color="002060"/>
              <w:right w:val="nil"/>
            </w:tcBorders>
            <w:shd w:val="clear" w:color="000000" w:fill="FFFFFF"/>
            <w:vAlign w:val="center"/>
            <w:hideMark/>
          </w:tcPr>
          <w:p w:rsidR="00E32E26" w:rsidRPr="002251D6" w:rsidRDefault="00E32E26" w:rsidP="002251D6">
            <w:pPr>
              <w:jc w:val="right"/>
              <w:rPr>
                <w:rFonts w:ascii="Arial" w:eastAsia="Times New Roman" w:hAnsi="Arial" w:cs="Arial"/>
                <w:color w:val="002060"/>
              </w:rPr>
            </w:pPr>
            <w:r w:rsidRPr="002251D6">
              <w:rPr>
                <w:rFonts w:ascii="Arial" w:eastAsia="Times New Roman" w:hAnsi="Arial" w:cs="Arial"/>
                <w:color w:val="002060"/>
                <w:sz w:val="22"/>
              </w:rPr>
              <w:t>181</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E32E26" w:rsidRPr="002251D6" w:rsidRDefault="00E32E26" w:rsidP="002251D6">
            <w:pPr>
              <w:jc w:val="right"/>
              <w:rPr>
                <w:rFonts w:eastAsia="Times New Roman"/>
                <w:color w:val="002060"/>
                <w:szCs w:val="24"/>
              </w:rPr>
            </w:pPr>
            <w:r w:rsidRPr="002251D6">
              <w:rPr>
                <w:rFonts w:eastAsia="Times New Roman"/>
                <w:color w:val="002060"/>
                <w:sz w:val="22"/>
              </w:rPr>
              <w:t xml:space="preserve">212 </w:t>
            </w:r>
            <w:r w:rsidRPr="002251D6">
              <w:rPr>
                <w:rFonts w:ascii="Wingdings" w:eastAsia="Times New Roman" w:hAnsi="Wingdings"/>
                <w:color w:val="FF0000"/>
                <w:szCs w:val="24"/>
                <w:vertAlign w:val="superscript"/>
              </w:rPr>
              <w:t></w:t>
            </w:r>
            <w:r w:rsidRPr="002251D6">
              <w:rPr>
                <w:rFonts w:eastAsia="Times New Roman"/>
                <w:color w:val="FF0000"/>
                <w:szCs w:val="24"/>
                <w:vertAlign w:val="superscript"/>
              </w:rPr>
              <w:t>17.1</w:t>
            </w:r>
          </w:p>
        </w:tc>
        <w:tc>
          <w:tcPr>
            <w:tcW w:w="1796" w:type="dxa"/>
            <w:tcBorders>
              <w:top w:val="nil"/>
              <w:left w:val="nil"/>
              <w:bottom w:val="single" w:sz="4" w:space="0" w:color="auto"/>
              <w:right w:val="single" w:sz="4" w:space="0" w:color="auto"/>
            </w:tcBorders>
            <w:shd w:val="clear" w:color="000000" w:fill="FFFFFF"/>
            <w:vAlign w:val="center"/>
            <w:hideMark/>
          </w:tcPr>
          <w:p w:rsidR="00E32E26" w:rsidRPr="002251D6" w:rsidRDefault="00E32E26" w:rsidP="002251D6">
            <w:pPr>
              <w:jc w:val="right"/>
              <w:rPr>
                <w:rFonts w:eastAsia="Times New Roman"/>
                <w:color w:val="002060"/>
                <w:szCs w:val="24"/>
              </w:rPr>
            </w:pPr>
            <w:r w:rsidRPr="002251D6">
              <w:rPr>
                <w:rFonts w:eastAsia="Times New Roman"/>
                <w:color w:val="002060"/>
                <w:sz w:val="22"/>
              </w:rPr>
              <w:t xml:space="preserve">260 </w:t>
            </w:r>
            <w:r w:rsidRPr="002251D6">
              <w:rPr>
                <w:rFonts w:ascii="Wingdings" w:eastAsia="Times New Roman" w:hAnsi="Wingdings"/>
                <w:color w:val="FF0000"/>
                <w:szCs w:val="24"/>
                <w:vertAlign w:val="superscript"/>
              </w:rPr>
              <w:t></w:t>
            </w:r>
            <w:r w:rsidRPr="002251D6">
              <w:rPr>
                <w:rFonts w:eastAsia="Times New Roman"/>
                <w:color w:val="FF0000"/>
                <w:szCs w:val="24"/>
                <w:vertAlign w:val="superscript"/>
              </w:rPr>
              <w:t>22.6</w:t>
            </w:r>
          </w:p>
        </w:tc>
        <w:tc>
          <w:tcPr>
            <w:tcW w:w="1799" w:type="dxa"/>
            <w:tcBorders>
              <w:top w:val="nil"/>
              <w:left w:val="nil"/>
              <w:bottom w:val="single" w:sz="4" w:space="0" w:color="auto"/>
              <w:right w:val="single" w:sz="4" w:space="0" w:color="auto"/>
            </w:tcBorders>
            <w:shd w:val="clear" w:color="000000" w:fill="FFFFFF"/>
            <w:vAlign w:val="center"/>
            <w:hideMark/>
          </w:tcPr>
          <w:p w:rsidR="00E32E26" w:rsidRPr="002251D6" w:rsidRDefault="00E32E26" w:rsidP="002251D6">
            <w:pPr>
              <w:jc w:val="right"/>
              <w:rPr>
                <w:rFonts w:eastAsia="Times New Roman"/>
                <w:color w:val="002060"/>
                <w:szCs w:val="24"/>
              </w:rPr>
            </w:pPr>
            <w:r w:rsidRPr="002251D6">
              <w:rPr>
                <w:rFonts w:eastAsia="Times New Roman"/>
                <w:color w:val="002060"/>
                <w:sz w:val="22"/>
              </w:rPr>
              <w:t xml:space="preserve">339 </w:t>
            </w:r>
            <w:r w:rsidRPr="002251D6">
              <w:rPr>
                <w:rFonts w:ascii="Wingdings" w:eastAsia="Times New Roman" w:hAnsi="Wingdings"/>
                <w:color w:val="002060"/>
                <w:szCs w:val="24"/>
                <w:vertAlign w:val="superscript"/>
              </w:rPr>
              <w:t></w:t>
            </w:r>
            <w:r w:rsidRPr="002251D6">
              <w:rPr>
                <w:rFonts w:eastAsia="Times New Roman"/>
                <w:color w:val="FF0000"/>
                <w:szCs w:val="24"/>
                <w:vertAlign w:val="superscript"/>
              </w:rPr>
              <w:t>30.4</w:t>
            </w:r>
          </w:p>
        </w:tc>
        <w:tc>
          <w:tcPr>
            <w:tcW w:w="2026" w:type="dxa"/>
            <w:tcBorders>
              <w:top w:val="nil"/>
              <w:left w:val="nil"/>
              <w:bottom w:val="single" w:sz="4" w:space="0" w:color="auto"/>
              <w:right w:val="single" w:sz="4" w:space="0" w:color="auto"/>
            </w:tcBorders>
            <w:shd w:val="clear" w:color="000000" w:fill="FFFFFF"/>
            <w:vAlign w:val="center"/>
            <w:hideMark/>
          </w:tcPr>
          <w:p w:rsidR="00E32E26" w:rsidRPr="002251D6" w:rsidRDefault="00E32E26" w:rsidP="002251D6">
            <w:pPr>
              <w:jc w:val="right"/>
              <w:rPr>
                <w:rFonts w:eastAsia="Times New Roman"/>
                <w:color w:val="002060"/>
                <w:szCs w:val="24"/>
              </w:rPr>
            </w:pPr>
            <w:r w:rsidRPr="002251D6">
              <w:rPr>
                <w:rFonts w:ascii="Arial" w:eastAsia="Times New Roman" w:hAnsi="Arial" w:cs="Arial"/>
                <w:color w:val="002060"/>
                <w:sz w:val="22"/>
              </w:rPr>
              <w:t>297</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12.4</w:t>
            </w:r>
          </w:p>
        </w:tc>
      </w:tr>
      <w:tr w:rsidR="00E32E26" w:rsidRPr="002251D6" w:rsidTr="002251D6">
        <w:trPr>
          <w:trHeight w:val="581"/>
        </w:trPr>
        <w:tc>
          <w:tcPr>
            <w:tcW w:w="4505" w:type="dxa"/>
            <w:tcBorders>
              <w:top w:val="nil"/>
              <w:left w:val="single" w:sz="4" w:space="0" w:color="002060"/>
              <w:bottom w:val="single" w:sz="4" w:space="0" w:color="002060"/>
              <w:right w:val="single" w:sz="4" w:space="0" w:color="002060"/>
            </w:tcBorders>
            <w:shd w:val="clear" w:color="000000" w:fill="FFFFFF"/>
            <w:vAlign w:val="center"/>
            <w:hideMark/>
          </w:tcPr>
          <w:p w:rsidR="00E32E26" w:rsidRPr="002251D6" w:rsidRDefault="00E32E26" w:rsidP="002251D6">
            <w:pPr>
              <w:rPr>
                <w:rFonts w:ascii="Arial" w:eastAsia="Times New Roman" w:hAnsi="Arial" w:cs="Arial"/>
                <w:color w:val="002060"/>
              </w:rPr>
            </w:pPr>
            <w:r w:rsidRPr="002251D6">
              <w:rPr>
                <w:rFonts w:ascii="Arial" w:eastAsia="Times New Roman" w:hAnsi="Arial" w:cs="Arial"/>
                <w:color w:val="002060"/>
                <w:sz w:val="22"/>
              </w:rPr>
              <w:t>Аймгийн төсвийн орлого</w:t>
            </w:r>
          </w:p>
        </w:tc>
        <w:tc>
          <w:tcPr>
            <w:tcW w:w="1297" w:type="dxa"/>
            <w:tcBorders>
              <w:top w:val="nil"/>
              <w:left w:val="nil"/>
              <w:bottom w:val="single" w:sz="4" w:space="0" w:color="002060"/>
              <w:right w:val="single" w:sz="4" w:space="0" w:color="002060"/>
            </w:tcBorders>
            <w:shd w:val="clear" w:color="000000" w:fill="FFFFFF"/>
            <w:vAlign w:val="center"/>
            <w:hideMark/>
          </w:tcPr>
          <w:p w:rsidR="00E32E26" w:rsidRPr="002251D6" w:rsidRDefault="00E32E26" w:rsidP="002251D6">
            <w:pPr>
              <w:jc w:val="center"/>
              <w:rPr>
                <w:rFonts w:ascii="Arial" w:eastAsia="Times New Roman" w:hAnsi="Arial" w:cs="Arial"/>
                <w:color w:val="002060"/>
              </w:rPr>
            </w:pPr>
            <w:r w:rsidRPr="002251D6">
              <w:rPr>
                <w:rFonts w:ascii="Arial" w:eastAsia="Times New Roman" w:hAnsi="Arial" w:cs="Arial"/>
                <w:color w:val="002060"/>
                <w:sz w:val="22"/>
              </w:rPr>
              <w:t>сая.төг</w:t>
            </w:r>
          </w:p>
        </w:tc>
        <w:tc>
          <w:tcPr>
            <w:tcW w:w="1796" w:type="dxa"/>
            <w:tcBorders>
              <w:top w:val="nil"/>
              <w:left w:val="nil"/>
              <w:bottom w:val="nil"/>
              <w:right w:val="nil"/>
            </w:tcBorders>
            <w:shd w:val="clear" w:color="000000" w:fill="FFFFFF"/>
            <w:vAlign w:val="center"/>
            <w:hideMark/>
          </w:tcPr>
          <w:p w:rsidR="00E32E26" w:rsidRPr="002251D6" w:rsidRDefault="00E32E26" w:rsidP="002251D6">
            <w:pPr>
              <w:jc w:val="right"/>
              <w:rPr>
                <w:rFonts w:ascii="Arial" w:eastAsia="Times New Roman" w:hAnsi="Arial" w:cs="Arial"/>
                <w:color w:val="002060"/>
                <w:lang w:val="mn-MN"/>
              </w:rPr>
            </w:pPr>
            <w:r w:rsidRPr="007C708A">
              <w:rPr>
                <w:rFonts w:ascii="Arial" w:eastAsia="Times New Roman" w:hAnsi="Arial" w:cs="Arial"/>
                <w:color w:val="002060"/>
                <w:sz w:val="22"/>
                <w:lang w:val="mn-MN"/>
              </w:rPr>
              <w:t>17803.1</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E32E26" w:rsidRPr="002251D6" w:rsidRDefault="00E32E26" w:rsidP="007C708A">
            <w:pPr>
              <w:jc w:val="right"/>
              <w:rPr>
                <w:rFonts w:eastAsia="Times New Roman"/>
                <w:color w:val="FF0000"/>
                <w:szCs w:val="24"/>
                <w:lang w:val="mn-MN"/>
              </w:rPr>
            </w:pPr>
            <w:r w:rsidRPr="007C708A">
              <w:rPr>
                <w:rFonts w:ascii="Arial" w:eastAsia="Times New Roman" w:hAnsi="Arial" w:cs="Arial"/>
                <w:color w:val="002060"/>
                <w:sz w:val="22"/>
                <w:lang w:val="mn-MN"/>
              </w:rPr>
              <w:t>22530.5</w:t>
            </w:r>
            <w:r w:rsidRPr="002251D6">
              <w:rPr>
                <w:rFonts w:eastAsia="Times New Roman"/>
                <w:color w:val="FF0000"/>
                <w:sz w:val="22"/>
              </w:rPr>
              <w:t xml:space="preserve"> </w:t>
            </w:r>
            <w:r w:rsidRPr="002251D6">
              <w:rPr>
                <w:rFonts w:ascii="Wingdings" w:eastAsia="Times New Roman" w:hAnsi="Wingdings"/>
                <w:color w:val="00B050"/>
                <w:szCs w:val="24"/>
                <w:vertAlign w:val="superscript"/>
              </w:rPr>
              <w:t></w:t>
            </w:r>
            <w:r w:rsidRPr="002251D6">
              <w:rPr>
                <w:rFonts w:eastAsia="Times New Roman"/>
                <w:color w:val="00B050"/>
                <w:szCs w:val="24"/>
                <w:vertAlign w:val="superscript"/>
              </w:rPr>
              <w:t>2</w:t>
            </w:r>
            <w:r>
              <w:rPr>
                <w:rFonts w:eastAsia="Times New Roman"/>
                <w:color w:val="00B050"/>
                <w:szCs w:val="24"/>
                <w:vertAlign w:val="superscript"/>
                <w:lang w:val="mn-MN"/>
              </w:rPr>
              <w:t>6</w:t>
            </w:r>
            <w:r w:rsidRPr="002251D6">
              <w:rPr>
                <w:rFonts w:eastAsia="Times New Roman"/>
                <w:color w:val="00B050"/>
                <w:szCs w:val="24"/>
                <w:vertAlign w:val="superscript"/>
              </w:rPr>
              <w:t>.</w:t>
            </w:r>
            <w:r>
              <w:rPr>
                <w:rFonts w:eastAsia="Times New Roman"/>
                <w:color w:val="00B050"/>
                <w:szCs w:val="24"/>
                <w:vertAlign w:val="superscript"/>
                <w:lang w:val="mn-MN"/>
              </w:rPr>
              <w:t>5</w:t>
            </w:r>
          </w:p>
        </w:tc>
        <w:tc>
          <w:tcPr>
            <w:tcW w:w="1796" w:type="dxa"/>
            <w:tcBorders>
              <w:top w:val="nil"/>
              <w:left w:val="nil"/>
              <w:bottom w:val="single" w:sz="4" w:space="0" w:color="auto"/>
              <w:right w:val="single" w:sz="4" w:space="0" w:color="auto"/>
            </w:tcBorders>
            <w:shd w:val="clear" w:color="000000" w:fill="FFFFFF"/>
            <w:vAlign w:val="center"/>
            <w:hideMark/>
          </w:tcPr>
          <w:p w:rsidR="00E32E26" w:rsidRPr="002251D6" w:rsidRDefault="00E32E26" w:rsidP="007C708A">
            <w:pPr>
              <w:jc w:val="right"/>
              <w:rPr>
                <w:rFonts w:eastAsia="Times New Roman"/>
                <w:color w:val="FF0000"/>
                <w:szCs w:val="24"/>
                <w:lang w:val="mn-MN"/>
              </w:rPr>
            </w:pPr>
            <w:r w:rsidRPr="00927D46">
              <w:rPr>
                <w:rFonts w:ascii="Arial" w:eastAsia="Times New Roman" w:hAnsi="Arial" w:cs="Arial"/>
                <w:color w:val="002060"/>
                <w:sz w:val="22"/>
                <w:lang w:val="mn-MN"/>
              </w:rPr>
              <w:t>6031.2</w:t>
            </w:r>
            <w:r w:rsidRPr="002251D6">
              <w:rPr>
                <w:rFonts w:eastAsia="Times New Roman"/>
                <w:color w:val="FF0000"/>
                <w:sz w:val="22"/>
              </w:rPr>
              <w:t xml:space="preserve"> </w:t>
            </w:r>
            <w:r w:rsidRPr="002251D6">
              <w:rPr>
                <w:rFonts w:ascii="Wingdings" w:eastAsia="Times New Roman" w:hAnsi="Wingdings"/>
                <w:color w:val="FF0000"/>
                <w:szCs w:val="24"/>
                <w:vertAlign w:val="superscript"/>
              </w:rPr>
              <w:t></w:t>
            </w:r>
            <w:r w:rsidRPr="007C708A">
              <w:rPr>
                <w:rFonts w:eastAsia="Times New Roman"/>
                <w:color w:val="FF0000"/>
                <w:szCs w:val="24"/>
                <w:vertAlign w:val="superscript"/>
                <w:lang w:val="mn-MN"/>
              </w:rPr>
              <w:t>3.</w:t>
            </w:r>
            <w:r w:rsidRPr="002251D6">
              <w:rPr>
                <w:rFonts w:eastAsia="Times New Roman"/>
                <w:color w:val="FF0000"/>
                <w:szCs w:val="24"/>
                <w:vertAlign w:val="superscript"/>
              </w:rPr>
              <w:t>7</w:t>
            </w:r>
            <w:r w:rsidRPr="007C708A">
              <w:rPr>
                <w:rFonts w:eastAsia="Times New Roman"/>
                <w:color w:val="FF0000"/>
                <w:szCs w:val="24"/>
                <w:vertAlign w:val="superscript"/>
                <w:lang w:val="mn-MN"/>
              </w:rPr>
              <w:t>д</w:t>
            </w:r>
          </w:p>
        </w:tc>
        <w:tc>
          <w:tcPr>
            <w:tcW w:w="1799" w:type="dxa"/>
            <w:tcBorders>
              <w:top w:val="nil"/>
              <w:left w:val="nil"/>
              <w:bottom w:val="single" w:sz="4" w:space="0" w:color="auto"/>
              <w:right w:val="single" w:sz="4" w:space="0" w:color="auto"/>
            </w:tcBorders>
            <w:shd w:val="clear" w:color="000000" w:fill="FFFFFF"/>
            <w:vAlign w:val="center"/>
            <w:hideMark/>
          </w:tcPr>
          <w:p w:rsidR="00E32E26" w:rsidRPr="002251D6" w:rsidRDefault="00E32E26" w:rsidP="007C708A">
            <w:pPr>
              <w:jc w:val="right"/>
              <w:rPr>
                <w:rFonts w:eastAsia="Times New Roman"/>
                <w:color w:val="FF0000"/>
                <w:szCs w:val="24"/>
              </w:rPr>
            </w:pPr>
            <w:r w:rsidRPr="00927D46">
              <w:rPr>
                <w:rFonts w:ascii="Arial" w:eastAsia="Times New Roman" w:hAnsi="Arial" w:cs="Arial"/>
                <w:color w:val="002060"/>
                <w:sz w:val="22"/>
                <w:lang w:val="mn-MN"/>
              </w:rPr>
              <w:t>14649.5</w:t>
            </w:r>
            <w:r w:rsidRPr="002251D6">
              <w:rPr>
                <w:rFonts w:eastAsia="Times New Roman"/>
                <w:color w:val="FF0000"/>
                <w:sz w:val="22"/>
              </w:rPr>
              <w:t xml:space="preserve"> </w:t>
            </w:r>
            <w:r w:rsidRPr="002251D6">
              <w:rPr>
                <w:rFonts w:ascii="Wingdings" w:eastAsia="Times New Roman" w:hAnsi="Wingdings"/>
                <w:color w:val="00B050"/>
                <w:szCs w:val="24"/>
                <w:vertAlign w:val="superscript"/>
              </w:rPr>
              <w:t></w:t>
            </w:r>
            <w:r w:rsidRPr="007C708A">
              <w:rPr>
                <w:rFonts w:eastAsia="Times New Roman"/>
                <w:color w:val="00B050"/>
                <w:szCs w:val="24"/>
                <w:vertAlign w:val="superscript"/>
                <w:lang w:val="mn-MN"/>
              </w:rPr>
              <w:t>2.4</w:t>
            </w:r>
            <w:r w:rsidRPr="002251D6">
              <w:rPr>
                <w:rFonts w:eastAsia="Times New Roman"/>
                <w:color w:val="00B050"/>
                <w:szCs w:val="24"/>
                <w:vertAlign w:val="superscript"/>
              </w:rPr>
              <w:t>д</w:t>
            </w:r>
          </w:p>
        </w:tc>
        <w:tc>
          <w:tcPr>
            <w:tcW w:w="2026" w:type="dxa"/>
            <w:tcBorders>
              <w:top w:val="nil"/>
              <w:left w:val="nil"/>
              <w:bottom w:val="single" w:sz="4" w:space="0" w:color="auto"/>
              <w:right w:val="single" w:sz="4" w:space="0" w:color="auto"/>
            </w:tcBorders>
            <w:shd w:val="clear" w:color="000000" w:fill="FFFFFF"/>
            <w:vAlign w:val="center"/>
            <w:hideMark/>
          </w:tcPr>
          <w:p w:rsidR="00E32E26" w:rsidRPr="002251D6" w:rsidRDefault="00E32E26" w:rsidP="00EC4FF2">
            <w:pPr>
              <w:jc w:val="right"/>
              <w:rPr>
                <w:rFonts w:eastAsia="Times New Roman"/>
                <w:color w:val="002060"/>
                <w:szCs w:val="24"/>
              </w:rPr>
            </w:pPr>
            <w:r>
              <w:rPr>
                <w:rFonts w:ascii="Arial" w:eastAsia="Times New Roman" w:hAnsi="Arial" w:cs="Arial"/>
                <w:color w:val="002060"/>
                <w:sz w:val="22"/>
              </w:rPr>
              <w:t>42350.4</w:t>
            </w:r>
            <w:r w:rsidRPr="002251D6">
              <w:rPr>
                <w:rFonts w:eastAsia="Times New Roman"/>
                <w:color w:val="FF0000"/>
                <w:sz w:val="22"/>
              </w:rPr>
              <w:t xml:space="preserve"> </w:t>
            </w:r>
            <w:r w:rsidRPr="002251D6">
              <w:rPr>
                <w:rFonts w:ascii="Wingdings" w:eastAsia="Times New Roman" w:hAnsi="Wingdings"/>
                <w:color w:val="00B050"/>
                <w:szCs w:val="24"/>
                <w:vertAlign w:val="superscript"/>
              </w:rPr>
              <w:t></w:t>
            </w:r>
            <w:r w:rsidRPr="007C708A">
              <w:rPr>
                <w:rFonts w:eastAsia="Times New Roman"/>
                <w:color w:val="00B050"/>
                <w:szCs w:val="24"/>
                <w:vertAlign w:val="superscript"/>
                <w:lang w:val="mn-MN"/>
              </w:rPr>
              <w:t>2.</w:t>
            </w:r>
            <w:r>
              <w:rPr>
                <w:rFonts w:eastAsia="Times New Roman"/>
                <w:color w:val="00B050"/>
                <w:szCs w:val="24"/>
                <w:vertAlign w:val="superscript"/>
              </w:rPr>
              <w:t>8</w:t>
            </w:r>
            <w:r w:rsidRPr="002251D6">
              <w:rPr>
                <w:rFonts w:eastAsia="Times New Roman"/>
                <w:color w:val="00B050"/>
                <w:szCs w:val="24"/>
                <w:vertAlign w:val="superscript"/>
              </w:rPr>
              <w:t>д</w:t>
            </w:r>
          </w:p>
        </w:tc>
      </w:tr>
      <w:tr w:rsidR="00E32E26" w:rsidRPr="002251D6" w:rsidTr="002251D6">
        <w:trPr>
          <w:trHeight w:val="581"/>
        </w:trPr>
        <w:tc>
          <w:tcPr>
            <w:tcW w:w="4505" w:type="dxa"/>
            <w:tcBorders>
              <w:top w:val="nil"/>
              <w:left w:val="single" w:sz="4" w:space="0" w:color="002060"/>
              <w:bottom w:val="single" w:sz="4" w:space="0" w:color="002060"/>
              <w:right w:val="single" w:sz="4" w:space="0" w:color="002060"/>
            </w:tcBorders>
            <w:shd w:val="clear" w:color="000000" w:fill="FFFFFF"/>
            <w:vAlign w:val="center"/>
            <w:hideMark/>
          </w:tcPr>
          <w:p w:rsidR="00E32E26" w:rsidRPr="002251D6" w:rsidRDefault="00E32E26" w:rsidP="002251D6">
            <w:pPr>
              <w:rPr>
                <w:rFonts w:ascii="Arial" w:eastAsia="Times New Roman" w:hAnsi="Arial" w:cs="Arial"/>
                <w:color w:val="002060"/>
              </w:rPr>
            </w:pPr>
            <w:r w:rsidRPr="002251D6">
              <w:rPr>
                <w:rFonts w:ascii="Arial" w:eastAsia="Times New Roman" w:hAnsi="Arial" w:cs="Arial"/>
                <w:color w:val="002060"/>
                <w:sz w:val="22"/>
              </w:rPr>
              <w:t>Аймгийн төсвийн зарлага</w:t>
            </w:r>
          </w:p>
        </w:tc>
        <w:tc>
          <w:tcPr>
            <w:tcW w:w="1297" w:type="dxa"/>
            <w:tcBorders>
              <w:top w:val="nil"/>
              <w:left w:val="nil"/>
              <w:bottom w:val="single" w:sz="4" w:space="0" w:color="002060"/>
              <w:right w:val="single" w:sz="4" w:space="0" w:color="002060"/>
            </w:tcBorders>
            <w:shd w:val="clear" w:color="000000" w:fill="FFFFFF"/>
            <w:vAlign w:val="center"/>
            <w:hideMark/>
          </w:tcPr>
          <w:p w:rsidR="00E32E26" w:rsidRPr="002251D6" w:rsidRDefault="00E32E26" w:rsidP="002251D6">
            <w:pPr>
              <w:jc w:val="center"/>
              <w:rPr>
                <w:rFonts w:ascii="Arial" w:eastAsia="Times New Roman" w:hAnsi="Arial" w:cs="Arial"/>
                <w:color w:val="002060"/>
              </w:rPr>
            </w:pPr>
            <w:r w:rsidRPr="002251D6">
              <w:rPr>
                <w:rFonts w:ascii="Arial" w:eastAsia="Times New Roman" w:hAnsi="Arial" w:cs="Arial"/>
                <w:color w:val="002060"/>
                <w:sz w:val="22"/>
              </w:rPr>
              <w:t>сая.төг</w:t>
            </w:r>
          </w:p>
        </w:tc>
        <w:tc>
          <w:tcPr>
            <w:tcW w:w="1796" w:type="dxa"/>
            <w:tcBorders>
              <w:top w:val="single" w:sz="4" w:space="0" w:color="002060"/>
              <w:left w:val="nil"/>
              <w:bottom w:val="single" w:sz="4" w:space="0" w:color="002060"/>
              <w:right w:val="nil"/>
            </w:tcBorders>
            <w:shd w:val="clear" w:color="000000" w:fill="FFFFFF"/>
            <w:vAlign w:val="center"/>
            <w:hideMark/>
          </w:tcPr>
          <w:p w:rsidR="00E32E26" w:rsidRPr="002251D6" w:rsidRDefault="00E32E26" w:rsidP="002251D6">
            <w:pPr>
              <w:jc w:val="right"/>
              <w:rPr>
                <w:rFonts w:ascii="Arial" w:eastAsia="Times New Roman" w:hAnsi="Arial" w:cs="Arial"/>
                <w:color w:val="002060"/>
                <w:lang w:val="mn-MN"/>
              </w:rPr>
            </w:pPr>
            <w:r w:rsidRPr="007C708A">
              <w:rPr>
                <w:rFonts w:ascii="Arial" w:eastAsia="Times New Roman" w:hAnsi="Arial" w:cs="Arial"/>
                <w:color w:val="002060"/>
                <w:sz w:val="22"/>
                <w:lang w:val="mn-MN"/>
              </w:rPr>
              <w:t>16236.2</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E32E26" w:rsidRPr="002251D6" w:rsidRDefault="00E32E26" w:rsidP="007C708A">
            <w:pPr>
              <w:jc w:val="right"/>
              <w:rPr>
                <w:rFonts w:eastAsia="Times New Roman"/>
                <w:color w:val="FF0000"/>
                <w:szCs w:val="24"/>
                <w:lang w:val="mn-MN"/>
              </w:rPr>
            </w:pPr>
            <w:r w:rsidRPr="007C708A">
              <w:rPr>
                <w:rFonts w:ascii="Arial" w:eastAsia="Times New Roman" w:hAnsi="Arial" w:cs="Arial"/>
                <w:color w:val="002060"/>
                <w:sz w:val="22"/>
                <w:lang w:val="mn-MN"/>
              </w:rPr>
              <w:t>20874.8</w:t>
            </w:r>
            <w:r w:rsidRPr="002251D6">
              <w:rPr>
                <w:rFonts w:eastAsia="Times New Roman"/>
                <w:color w:val="FF0000"/>
                <w:sz w:val="22"/>
              </w:rPr>
              <w:t xml:space="preserve"> </w:t>
            </w:r>
            <w:r w:rsidRPr="002251D6">
              <w:rPr>
                <w:rFonts w:ascii="Wingdings" w:eastAsia="Times New Roman" w:hAnsi="Wingdings"/>
                <w:color w:val="00B050"/>
                <w:szCs w:val="24"/>
                <w:vertAlign w:val="superscript"/>
              </w:rPr>
              <w:t></w:t>
            </w:r>
            <w:r w:rsidRPr="007C708A">
              <w:rPr>
                <w:rFonts w:eastAsia="Times New Roman"/>
                <w:color w:val="00B050"/>
                <w:szCs w:val="24"/>
                <w:vertAlign w:val="superscript"/>
                <w:lang w:val="mn-MN"/>
              </w:rPr>
              <w:t>28.5</w:t>
            </w:r>
          </w:p>
        </w:tc>
        <w:tc>
          <w:tcPr>
            <w:tcW w:w="1796" w:type="dxa"/>
            <w:tcBorders>
              <w:top w:val="nil"/>
              <w:left w:val="nil"/>
              <w:bottom w:val="single" w:sz="4" w:space="0" w:color="auto"/>
              <w:right w:val="single" w:sz="4" w:space="0" w:color="auto"/>
            </w:tcBorders>
            <w:shd w:val="clear" w:color="000000" w:fill="FFFFFF"/>
            <w:vAlign w:val="center"/>
            <w:hideMark/>
          </w:tcPr>
          <w:p w:rsidR="00E32E26" w:rsidRPr="002251D6" w:rsidRDefault="00E32E26" w:rsidP="007C708A">
            <w:pPr>
              <w:jc w:val="right"/>
              <w:rPr>
                <w:rFonts w:eastAsia="Times New Roman"/>
                <w:color w:val="FF0000"/>
                <w:szCs w:val="24"/>
              </w:rPr>
            </w:pPr>
            <w:r w:rsidRPr="00927D46">
              <w:rPr>
                <w:rFonts w:ascii="Arial" w:eastAsia="Times New Roman" w:hAnsi="Arial" w:cs="Arial"/>
                <w:color w:val="002060"/>
                <w:sz w:val="22"/>
                <w:lang w:val="mn-MN"/>
              </w:rPr>
              <w:t>6342.9</w:t>
            </w:r>
            <w:r w:rsidRPr="002251D6">
              <w:rPr>
                <w:rFonts w:eastAsia="Times New Roman"/>
                <w:color w:val="FF0000"/>
                <w:sz w:val="22"/>
              </w:rPr>
              <w:t xml:space="preserve"> </w:t>
            </w:r>
            <w:r w:rsidRPr="002251D6">
              <w:rPr>
                <w:rFonts w:ascii="Wingdings" w:eastAsia="Times New Roman" w:hAnsi="Wingdings"/>
                <w:color w:val="FF0000"/>
                <w:szCs w:val="24"/>
                <w:vertAlign w:val="superscript"/>
              </w:rPr>
              <w:t></w:t>
            </w:r>
            <w:r w:rsidRPr="007C708A">
              <w:rPr>
                <w:rFonts w:eastAsia="Times New Roman"/>
                <w:color w:val="FF0000"/>
                <w:szCs w:val="24"/>
                <w:vertAlign w:val="superscript"/>
                <w:lang w:val="mn-MN"/>
              </w:rPr>
              <w:t>3.</w:t>
            </w:r>
            <w:r>
              <w:rPr>
                <w:rFonts w:eastAsia="Times New Roman"/>
                <w:color w:val="FF0000"/>
                <w:szCs w:val="24"/>
                <w:vertAlign w:val="superscript"/>
                <w:lang w:val="mn-MN"/>
              </w:rPr>
              <w:t>3</w:t>
            </w:r>
            <w:r w:rsidRPr="007C708A">
              <w:rPr>
                <w:rFonts w:eastAsia="Times New Roman"/>
                <w:color w:val="FF0000"/>
                <w:szCs w:val="24"/>
                <w:vertAlign w:val="superscript"/>
                <w:lang w:val="mn-MN"/>
              </w:rPr>
              <w:t>д</w:t>
            </w:r>
          </w:p>
        </w:tc>
        <w:tc>
          <w:tcPr>
            <w:tcW w:w="1799" w:type="dxa"/>
            <w:tcBorders>
              <w:top w:val="nil"/>
              <w:left w:val="nil"/>
              <w:bottom w:val="single" w:sz="4" w:space="0" w:color="auto"/>
              <w:right w:val="single" w:sz="4" w:space="0" w:color="auto"/>
            </w:tcBorders>
            <w:shd w:val="clear" w:color="000000" w:fill="FFFFFF"/>
            <w:vAlign w:val="center"/>
            <w:hideMark/>
          </w:tcPr>
          <w:p w:rsidR="00E32E26" w:rsidRPr="002251D6" w:rsidRDefault="00E32E26" w:rsidP="007C708A">
            <w:pPr>
              <w:jc w:val="right"/>
              <w:rPr>
                <w:rFonts w:eastAsia="Times New Roman"/>
                <w:color w:val="FF0000"/>
                <w:szCs w:val="24"/>
              </w:rPr>
            </w:pPr>
            <w:r w:rsidRPr="00927D46">
              <w:rPr>
                <w:rFonts w:ascii="Arial" w:eastAsia="Times New Roman" w:hAnsi="Arial" w:cs="Arial"/>
                <w:color w:val="002060"/>
                <w:sz w:val="22"/>
                <w:lang w:val="mn-MN"/>
              </w:rPr>
              <w:t>15567.2</w:t>
            </w:r>
            <w:r w:rsidRPr="002251D6">
              <w:rPr>
                <w:rFonts w:eastAsia="Times New Roman"/>
                <w:color w:val="FF0000"/>
                <w:sz w:val="22"/>
              </w:rPr>
              <w:t xml:space="preserve"> </w:t>
            </w:r>
            <w:r w:rsidRPr="002251D6">
              <w:rPr>
                <w:rFonts w:ascii="Wingdings" w:eastAsia="Times New Roman" w:hAnsi="Wingdings"/>
                <w:color w:val="FF0000"/>
                <w:szCs w:val="24"/>
                <w:vertAlign w:val="superscript"/>
              </w:rPr>
              <w:t></w:t>
            </w:r>
            <w:r>
              <w:rPr>
                <w:rFonts w:eastAsia="Times New Roman"/>
                <w:color w:val="FF0000"/>
                <w:szCs w:val="24"/>
                <w:vertAlign w:val="superscript"/>
                <w:lang w:val="mn-MN"/>
              </w:rPr>
              <w:t>2.4</w:t>
            </w:r>
            <w:r w:rsidRPr="002251D6">
              <w:rPr>
                <w:rFonts w:eastAsia="Times New Roman"/>
                <w:color w:val="FF0000"/>
                <w:szCs w:val="24"/>
                <w:vertAlign w:val="superscript"/>
              </w:rPr>
              <w:t>д</w:t>
            </w:r>
          </w:p>
        </w:tc>
        <w:tc>
          <w:tcPr>
            <w:tcW w:w="2026" w:type="dxa"/>
            <w:tcBorders>
              <w:top w:val="nil"/>
              <w:left w:val="nil"/>
              <w:bottom w:val="single" w:sz="4" w:space="0" w:color="auto"/>
              <w:right w:val="single" w:sz="4" w:space="0" w:color="auto"/>
            </w:tcBorders>
            <w:shd w:val="clear" w:color="000000" w:fill="FFFFFF"/>
            <w:vAlign w:val="center"/>
            <w:hideMark/>
          </w:tcPr>
          <w:p w:rsidR="00E32E26" w:rsidRPr="00EC4FF2" w:rsidRDefault="00E32E26" w:rsidP="00EC4FF2">
            <w:pPr>
              <w:jc w:val="right"/>
              <w:rPr>
                <w:rFonts w:eastAsia="Times New Roman"/>
                <w:color w:val="002060"/>
                <w:szCs w:val="24"/>
                <w:lang w:val="mn-MN"/>
              </w:rPr>
            </w:pPr>
            <w:r>
              <w:rPr>
                <w:rFonts w:ascii="Arial" w:eastAsia="Times New Roman" w:hAnsi="Arial" w:cs="Arial"/>
                <w:color w:val="002060"/>
                <w:sz w:val="22"/>
              </w:rPr>
              <w:t>30362.0</w:t>
            </w:r>
            <w:r w:rsidRPr="002251D6">
              <w:rPr>
                <w:rFonts w:eastAsia="Times New Roman"/>
                <w:color w:val="FF0000"/>
                <w:sz w:val="22"/>
              </w:rPr>
              <w:t xml:space="preserve"> </w:t>
            </w:r>
            <w:r w:rsidRPr="00EC4FF2">
              <w:rPr>
                <w:rFonts w:ascii="Wingdings" w:eastAsia="Times New Roman" w:hAnsi="Wingdings"/>
                <w:color w:val="00B050"/>
                <w:szCs w:val="24"/>
                <w:vertAlign w:val="superscript"/>
              </w:rPr>
              <w:t></w:t>
            </w:r>
            <w:r w:rsidRPr="00EC4FF2">
              <w:rPr>
                <w:rFonts w:eastAsia="Times New Roman"/>
                <w:color w:val="00B050"/>
                <w:szCs w:val="24"/>
                <w:vertAlign w:val="superscript"/>
              </w:rPr>
              <w:t>1.</w:t>
            </w:r>
            <w:r>
              <w:rPr>
                <w:rFonts w:eastAsia="Times New Roman"/>
                <w:color w:val="00B050"/>
                <w:szCs w:val="24"/>
                <w:vertAlign w:val="superscript"/>
              </w:rPr>
              <w:t>9</w:t>
            </w:r>
            <w:r>
              <w:rPr>
                <w:rFonts w:eastAsia="Times New Roman"/>
                <w:color w:val="00B050"/>
                <w:szCs w:val="24"/>
                <w:vertAlign w:val="superscript"/>
                <w:lang w:val="mn-MN"/>
              </w:rPr>
              <w:t>д</w:t>
            </w:r>
          </w:p>
        </w:tc>
      </w:tr>
    </w:tbl>
    <w:p w:rsidR="009C0689" w:rsidRPr="00C44D8B" w:rsidRDefault="009C0689" w:rsidP="009C0689">
      <w:pPr>
        <w:jc w:val="both"/>
        <w:rPr>
          <w:rFonts w:eastAsia="Times New Roman"/>
          <w:bCs/>
          <w:color w:val="002060"/>
          <w:szCs w:val="24"/>
          <w:lang w:val="mn-MN"/>
        </w:rPr>
      </w:pPr>
    </w:p>
    <w:p w:rsidR="009C0689" w:rsidRPr="00C44CCB" w:rsidRDefault="009C0689" w:rsidP="009C0689">
      <w:pPr>
        <w:ind w:firstLine="720"/>
        <w:rPr>
          <w:rFonts w:eastAsia="Calibri"/>
          <w:color w:val="002060"/>
          <w:szCs w:val="24"/>
          <w:lang w:val="mn-MN"/>
        </w:rPr>
      </w:pPr>
      <w:r w:rsidRPr="00C44CCB">
        <w:rPr>
          <w:rFonts w:eastAsia="Calibri"/>
          <w:color w:val="002060"/>
          <w:szCs w:val="24"/>
          <w:lang w:val="mn-MN"/>
        </w:rPr>
        <w:t>Тайлбар:      өмнөх онтой харьцуулсан өөрчлөлтийн хувь</w:t>
      </w:r>
    </w:p>
    <w:p w:rsidR="009C0689" w:rsidRPr="00C44CCB" w:rsidRDefault="009C0689" w:rsidP="009C0689">
      <w:pPr>
        <w:rPr>
          <w:rFonts w:eastAsia="Calibri"/>
          <w:color w:val="00B050"/>
          <w:szCs w:val="24"/>
          <w:lang w:val="mn-MN"/>
        </w:rPr>
      </w:pPr>
      <w:r w:rsidRPr="00C44CCB">
        <w:rPr>
          <w:rFonts w:eastAsia="Calibri"/>
          <w:color w:val="002060"/>
          <w:szCs w:val="24"/>
          <w:lang w:val="mn-MN"/>
        </w:rPr>
        <w:tab/>
      </w:r>
      <w:r w:rsidRPr="00C44CCB">
        <w:rPr>
          <w:rFonts w:eastAsia="Calibri"/>
          <w:color w:val="002060"/>
          <w:szCs w:val="24"/>
          <w:lang w:val="mn-MN"/>
        </w:rPr>
        <w:tab/>
      </w:r>
      <w:r w:rsidRPr="00C44CCB">
        <w:rPr>
          <w:rFonts w:eastAsia="Calibri"/>
          <w:color w:val="002060"/>
          <w:szCs w:val="24"/>
          <w:lang w:val="mn-MN"/>
        </w:rPr>
        <w:tab/>
      </w:r>
      <w:r w:rsidRPr="00C44CCB">
        <w:rPr>
          <w:rFonts w:eastAsia="Calibri"/>
          <w:color w:val="00B050"/>
          <w:szCs w:val="24"/>
        </w:rPr>
        <w:sym w:font="Wingdings" w:char="F0E1"/>
      </w:r>
      <w:r w:rsidRPr="00C44CCB">
        <w:rPr>
          <w:rFonts w:eastAsia="Calibri"/>
          <w:color w:val="00B050"/>
          <w:szCs w:val="24"/>
          <w:lang w:val="mn-MN"/>
        </w:rPr>
        <w:t xml:space="preserve">, </w:t>
      </w:r>
      <w:r w:rsidRPr="00C44CCB">
        <w:rPr>
          <w:rFonts w:eastAsia="Calibri"/>
          <w:color w:val="00B050"/>
          <w:szCs w:val="24"/>
        </w:rPr>
        <w:sym w:font="Wingdings" w:char="F0E2"/>
      </w:r>
      <w:r w:rsidRPr="00C44CCB">
        <w:rPr>
          <w:rFonts w:eastAsia="Calibri"/>
          <w:color w:val="00B050"/>
          <w:szCs w:val="24"/>
          <w:lang w:val="mn-MN"/>
        </w:rPr>
        <w:t xml:space="preserve">   эерэг</w:t>
      </w:r>
    </w:p>
    <w:p w:rsidR="009C0689" w:rsidRPr="00C44CCB" w:rsidRDefault="009C0689" w:rsidP="009C0689">
      <w:pPr>
        <w:ind w:left="1440" w:firstLine="720"/>
        <w:rPr>
          <w:rFonts w:eastAsia="Calibri"/>
          <w:color w:val="FF5050"/>
          <w:szCs w:val="24"/>
          <w:lang w:val="mn-MN"/>
        </w:rPr>
      </w:pPr>
      <w:r w:rsidRPr="00C44CCB">
        <w:rPr>
          <w:rFonts w:eastAsia="Calibri"/>
          <w:color w:val="FF5050"/>
          <w:szCs w:val="24"/>
        </w:rPr>
        <w:sym w:font="Wingdings" w:char="F0E1"/>
      </w:r>
      <w:r w:rsidRPr="00C44CCB">
        <w:rPr>
          <w:rFonts w:eastAsia="Calibri"/>
          <w:color w:val="FF5050"/>
          <w:szCs w:val="24"/>
          <w:lang w:val="mn-MN"/>
        </w:rPr>
        <w:t xml:space="preserve">, </w:t>
      </w:r>
      <w:r w:rsidRPr="00C44CCB">
        <w:rPr>
          <w:rFonts w:eastAsia="Calibri"/>
          <w:color w:val="FF5050"/>
          <w:szCs w:val="24"/>
        </w:rPr>
        <w:sym w:font="Wingdings" w:char="F0E2"/>
      </w:r>
      <w:r w:rsidRPr="00C44CCB">
        <w:rPr>
          <w:rFonts w:eastAsia="Calibri"/>
          <w:color w:val="FF5050"/>
          <w:szCs w:val="24"/>
          <w:lang w:val="mn-MN"/>
        </w:rPr>
        <w:t>сөрөг</w:t>
      </w:r>
    </w:p>
    <w:p w:rsidR="009C0689" w:rsidRPr="00C44CCB" w:rsidRDefault="009C0689" w:rsidP="009C0689">
      <w:pPr>
        <w:ind w:left="1440" w:firstLine="720"/>
        <w:rPr>
          <w:rFonts w:eastAsia="Times New Roman"/>
          <w:bCs/>
          <w:color w:val="0099CC"/>
          <w:szCs w:val="24"/>
          <w:lang w:val="mn-MN"/>
        </w:rPr>
      </w:pPr>
      <w:r w:rsidRPr="00C44CCB">
        <w:rPr>
          <w:rFonts w:eastAsia="Calibri"/>
          <w:color w:val="0099CC"/>
          <w:szCs w:val="24"/>
        </w:rPr>
        <w:t xml:space="preserve">= </w:t>
      </w:r>
      <w:r w:rsidRPr="00C44CCB">
        <w:rPr>
          <w:rFonts w:eastAsia="Calibri"/>
          <w:color w:val="0099CC"/>
          <w:szCs w:val="24"/>
          <w:lang w:val="mn-MN"/>
        </w:rPr>
        <w:t>тогтвортой</w:t>
      </w:r>
    </w:p>
    <w:p w:rsidR="009C0689" w:rsidRPr="003258B1" w:rsidRDefault="009C0689" w:rsidP="009C0689">
      <w:pPr>
        <w:jc w:val="center"/>
        <w:rPr>
          <w:rFonts w:eastAsia="Times New Roman"/>
          <w:bCs/>
          <w:color w:val="002060"/>
          <w:szCs w:val="24"/>
        </w:rPr>
        <w:sectPr w:rsidR="009C0689" w:rsidRPr="003258B1" w:rsidSect="00EB7227">
          <w:pgSz w:w="16834" w:h="11909" w:orient="landscape" w:code="9"/>
          <w:pgMar w:top="1152" w:right="720" w:bottom="720" w:left="720" w:header="720" w:footer="432" w:gutter="0"/>
          <w:cols w:space="720"/>
          <w:docGrid w:linePitch="360"/>
        </w:sectPr>
      </w:pPr>
    </w:p>
    <w:p w:rsidR="009C0689" w:rsidRPr="00074DC9" w:rsidRDefault="00942970" w:rsidP="009C0689">
      <w:pPr>
        <w:contextualSpacing/>
        <w:jc w:val="both"/>
        <w:rPr>
          <w:rFonts w:ascii="Arial" w:hAnsi="Arial" w:cs="Arial"/>
          <w:b/>
          <w:bCs/>
          <w:color w:val="17365D" w:themeColor="text2" w:themeShade="BF"/>
          <w:lang w:val="mn-MN"/>
        </w:rPr>
      </w:pPr>
      <w:r>
        <w:rPr>
          <w:rFonts w:ascii="Arial" w:hAnsi="Arial" w:cs="Arial"/>
          <w:b/>
          <w:bCs/>
          <w:color w:val="17365D" w:themeColor="text2" w:themeShade="BF"/>
          <w:lang w:val="mn-MN"/>
        </w:rPr>
        <w:lastRenderedPageBreak/>
        <w:t xml:space="preserve">                             </w:t>
      </w:r>
      <w:r w:rsidR="009C0689" w:rsidRPr="00074DC9">
        <w:rPr>
          <w:rFonts w:ascii="Arial" w:hAnsi="Arial" w:cs="Arial"/>
          <w:b/>
          <w:bCs/>
          <w:color w:val="17365D" w:themeColor="text2" w:themeShade="BF"/>
          <w:lang w:val="mn-MN"/>
        </w:rPr>
        <w:t>ХЭРЭГЛЭЭНИЙ ҮНЭ</w:t>
      </w:r>
    </w:p>
    <w:p w:rsidR="00074DC9" w:rsidRDefault="00E12237" w:rsidP="009C0689">
      <w:pPr>
        <w:contextualSpacing/>
        <w:jc w:val="both"/>
        <w:rPr>
          <w:bCs/>
          <w:color w:val="17365D" w:themeColor="text2" w:themeShade="BF"/>
          <w:lang w:val="mn-MN"/>
        </w:rPr>
      </w:pPr>
      <w:r>
        <w:rPr>
          <w:bCs/>
          <w:noProof/>
          <w:color w:val="17365D" w:themeColor="text2" w:themeShade="BF"/>
        </w:rPr>
        <w:drawing>
          <wp:anchor distT="0" distB="0" distL="114300" distR="114300" simplePos="0" relativeHeight="251685888" behindDoc="0" locked="0" layoutInCell="1" allowOverlap="1">
            <wp:simplePos x="0" y="0"/>
            <wp:positionH relativeFrom="margin">
              <wp:posOffset>57150</wp:posOffset>
            </wp:positionH>
            <wp:positionV relativeFrom="margin">
              <wp:posOffset>241300</wp:posOffset>
            </wp:positionV>
            <wp:extent cx="1055370" cy="1055370"/>
            <wp:effectExtent l="133350" t="38100" r="68580" b="68580"/>
            <wp:wrapSquare wrapText="bothSides"/>
            <wp:docPr id="39" name="Picture 39" descr="D:\BAYAN\My Pictures\STAT-LOG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YAN\My Pictures\STAT-LOGO\1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5370" cy="1055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12237" w:rsidRPr="00C44CCB" w:rsidRDefault="00E12237" w:rsidP="00E12237">
      <w:pPr>
        <w:ind w:right="29"/>
        <w:jc w:val="both"/>
        <w:rPr>
          <w:rFonts w:ascii="Arial" w:hAnsi="Arial" w:cs="Arial"/>
          <w:color w:val="000066"/>
          <w:szCs w:val="24"/>
        </w:rPr>
      </w:pPr>
      <w:r w:rsidRPr="00C44CCB">
        <w:rPr>
          <w:rFonts w:ascii="Arial" w:hAnsi="Arial" w:cs="Arial"/>
          <w:color w:val="000066"/>
          <w:szCs w:val="24"/>
          <w:lang w:val="mn-MN"/>
        </w:rPr>
        <w:t>Аймгийн төвд байрладаг хүнсний зах</w:t>
      </w:r>
      <w:r w:rsidRPr="00C44CCB">
        <w:rPr>
          <w:rFonts w:ascii="Arial" w:hAnsi="Arial" w:cs="Arial"/>
          <w:color w:val="000066"/>
          <w:szCs w:val="24"/>
        </w:rPr>
        <w:t>ууд</w:t>
      </w:r>
      <w:r w:rsidRPr="00C44CCB">
        <w:rPr>
          <w:rFonts w:ascii="Arial" w:hAnsi="Arial" w:cs="Arial"/>
          <w:color w:val="000066"/>
          <w:szCs w:val="24"/>
          <w:lang w:val="mn-MN"/>
        </w:rPr>
        <w:t xml:space="preserve">, хүнсний  болон  бараа томоохон дэлгүүрийн 213 нэр төрлийн бараа, бүтээгдэхүүнд үнийн ажиглалтыг сар бүрийн 18-20 ны хооронд хийж байна. </w:t>
      </w:r>
      <w:r w:rsidRPr="00C44CCB">
        <w:rPr>
          <w:rFonts w:ascii="Arial" w:hAnsi="Arial" w:cs="Arial"/>
          <w:color w:val="000066"/>
          <w:szCs w:val="24"/>
        </w:rPr>
        <w:t>10</w:t>
      </w:r>
      <w:r w:rsidRPr="00C44CCB">
        <w:rPr>
          <w:rFonts w:ascii="Arial" w:hAnsi="Arial" w:cs="Arial"/>
          <w:color w:val="000066"/>
          <w:szCs w:val="24"/>
          <w:lang w:val="mn-MN"/>
        </w:rPr>
        <w:t xml:space="preserve"> сарын хэрэглээний үнийн индекс 2013 оны мөн үетэй харьцуулахад 54.9 хувиар, өмнөх сартай харьцуулахад 7.5 хувиар өссөн байна. /Хүснэгт</w:t>
      </w:r>
      <w:r w:rsidRPr="00C44CCB">
        <w:rPr>
          <w:rFonts w:ascii="Arial" w:hAnsi="Arial" w:cs="Arial"/>
          <w:color w:val="000066"/>
          <w:szCs w:val="24"/>
        </w:rPr>
        <w:t xml:space="preserve"> </w:t>
      </w:r>
      <w:r w:rsidR="00344521">
        <w:rPr>
          <w:rFonts w:ascii="Arial" w:hAnsi="Arial" w:cs="Arial"/>
          <w:color w:val="000066"/>
          <w:szCs w:val="24"/>
        </w:rPr>
        <w:t>2</w:t>
      </w:r>
      <w:r w:rsidRPr="00C44CCB">
        <w:rPr>
          <w:rFonts w:ascii="Arial" w:hAnsi="Arial" w:cs="Arial"/>
          <w:color w:val="000066"/>
          <w:szCs w:val="24"/>
          <w:lang w:val="mn-MN"/>
        </w:rPr>
        <w:t>-ээр харуулав./</w:t>
      </w:r>
    </w:p>
    <w:p w:rsidR="00E12237" w:rsidRPr="00C44CCB" w:rsidRDefault="00E12237" w:rsidP="00E12237">
      <w:pPr>
        <w:ind w:right="29"/>
        <w:jc w:val="both"/>
        <w:rPr>
          <w:rFonts w:ascii="Arial" w:hAnsi="Arial" w:cs="Arial"/>
          <w:color w:val="000066"/>
          <w:szCs w:val="24"/>
        </w:rPr>
      </w:pPr>
    </w:p>
    <w:p w:rsidR="00E12237" w:rsidRDefault="00E12237" w:rsidP="00E12237">
      <w:pPr>
        <w:ind w:right="-90"/>
        <w:jc w:val="both"/>
        <w:rPr>
          <w:rFonts w:ascii="Arial" w:hAnsi="Arial" w:cs="Arial"/>
          <w:color w:val="000066"/>
        </w:rPr>
      </w:pPr>
    </w:p>
    <w:p w:rsidR="00E12237" w:rsidRPr="00C44CCB" w:rsidRDefault="00E12237" w:rsidP="00E12237">
      <w:pPr>
        <w:rPr>
          <w:rFonts w:ascii="Arial" w:hAnsi="Arial" w:cs="Arial"/>
          <w:color w:val="000066"/>
          <w:szCs w:val="24"/>
        </w:rPr>
      </w:pPr>
      <w:r w:rsidRPr="00C44CCB">
        <w:rPr>
          <w:rFonts w:ascii="Arial" w:hAnsi="Arial" w:cs="Arial"/>
          <w:color w:val="000066"/>
          <w:szCs w:val="24"/>
          <w:lang w:val="mn-MN"/>
        </w:rPr>
        <w:t xml:space="preserve">Зураг 1. Хэрэглээний үнийн индекс, </w:t>
      </w:r>
      <w:r w:rsidRPr="00C44CCB">
        <w:rPr>
          <w:rFonts w:ascii="Arial" w:hAnsi="Arial" w:cs="Arial"/>
          <w:color w:val="000066"/>
          <w:szCs w:val="24"/>
        </w:rPr>
        <w:t xml:space="preserve"> </w:t>
      </w:r>
      <w:r w:rsidRPr="00C44CCB">
        <w:rPr>
          <w:rFonts w:ascii="Arial" w:hAnsi="Arial" w:cs="Arial"/>
          <w:color w:val="000066"/>
          <w:szCs w:val="24"/>
          <w:lang w:val="mn-MN"/>
        </w:rPr>
        <w:t>2011-2014 он, сараар</w:t>
      </w:r>
    </w:p>
    <w:p w:rsidR="00E12237" w:rsidRPr="00EB7227" w:rsidRDefault="00E12237" w:rsidP="00E12237">
      <w:pPr>
        <w:rPr>
          <w:rFonts w:ascii="Arial" w:hAnsi="Arial" w:cs="Arial"/>
          <w:color w:val="000066"/>
        </w:rPr>
      </w:pPr>
    </w:p>
    <w:p w:rsidR="00E12237" w:rsidRPr="001A5D45" w:rsidRDefault="00E12237" w:rsidP="00E12237">
      <w:pPr>
        <w:rPr>
          <w:rFonts w:ascii="Arial" w:hAnsi="Arial" w:cs="Arial"/>
          <w:color w:val="000066"/>
        </w:rPr>
      </w:pPr>
      <w:r w:rsidRPr="001A5D45">
        <w:rPr>
          <w:rFonts w:ascii="Arial" w:hAnsi="Arial" w:cs="Arial"/>
          <w:noProof/>
          <w:color w:val="000066"/>
        </w:rPr>
        <w:drawing>
          <wp:inline distT="0" distB="0" distL="0" distR="0">
            <wp:extent cx="6705600" cy="2714625"/>
            <wp:effectExtent l="0" t="0" r="0" b="0"/>
            <wp:docPr id="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12237" w:rsidRPr="00C867B4" w:rsidRDefault="00E12237" w:rsidP="00E12237">
      <w:pPr>
        <w:rPr>
          <w:rFonts w:ascii="Arial" w:hAnsi="Arial" w:cs="Arial"/>
          <w:color w:val="000066"/>
          <w:lang w:val="mn-MN"/>
        </w:rPr>
      </w:pPr>
    </w:p>
    <w:p w:rsidR="00E12237" w:rsidRDefault="00C47C78" w:rsidP="00E12237">
      <w:pPr>
        <w:rPr>
          <w:rFonts w:ascii="Arial" w:hAnsi="Arial" w:cs="Arial"/>
          <w:color w:val="000066"/>
        </w:rPr>
      </w:pPr>
      <w:r>
        <w:rPr>
          <w:rFonts w:ascii="Arial" w:hAnsi="Arial" w:cs="Arial"/>
          <w:color w:val="000066"/>
          <w:lang w:val="mn-MN"/>
        </w:rPr>
        <w:t>Хүснэгт 2</w:t>
      </w:r>
      <w:r w:rsidR="00E12237">
        <w:rPr>
          <w:rFonts w:ascii="Arial" w:hAnsi="Arial" w:cs="Arial"/>
          <w:color w:val="000066"/>
          <w:lang w:val="mn-MN"/>
        </w:rPr>
        <w:t>. Хэрэглээний үнийн индекс, барааны бүлгээр</w:t>
      </w:r>
    </w:p>
    <w:p w:rsidR="00E12237" w:rsidRPr="00EB7227" w:rsidRDefault="00E12237" w:rsidP="00E12237">
      <w:pPr>
        <w:rPr>
          <w:rFonts w:ascii="Arial" w:hAnsi="Arial" w:cs="Arial"/>
          <w:color w:val="000066"/>
        </w:rPr>
      </w:pPr>
    </w:p>
    <w:tbl>
      <w:tblPr>
        <w:tblW w:w="10577" w:type="dxa"/>
        <w:tblInd w:w="93" w:type="dxa"/>
        <w:tblLook w:val="04A0"/>
      </w:tblPr>
      <w:tblGrid>
        <w:gridCol w:w="5789"/>
        <w:gridCol w:w="1596"/>
        <w:gridCol w:w="1596"/>
        <w:gridCol w:w="1596"/>
      </w:tblGrid>
      <w:tr w:rsidR="00E12237" w:rsidRPr="007F619B" w:rsidTr="00E12237">
        <w:trPr>
          <w:trHeight w:val="761"/>
        </w:trPr>
        <w:tc>
          <w:tcPr>
            <w:tcW w:w="5789"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rsidR="00E12237" w:rsidRDefault="00E12237" w:rsidP="00E12237">
            <w:pPr>
              <w:jc w:val="center"/>
              <w:rPr>
                <w:rFonts w:ascii="Arial" w:hAnsi="Arial" w:cs="Arial"/>
                <w:color w:val="002060"/>
              </w:rPr>
            </w:pPr>
            <w:r>
              <w:rPr>
                <w:rFonts w:ascii="Arial" w:hAnsi="Arial" w:cs="Arial"/>
                <w:color w:val="002060"/>
                <w:sz w:val="22"/>
              </w:rPr>
              <w:t>Бараа, үйлчилгээний бүлгийн нэр</w:t>
            </w:r>
          </w:p>
        </w:tc>
        <w:tc>
          <w:tcPr>
            <w:tcW w:w="1596" w:type="dxa"/>
            <w:tcBorders>
              <w:top w:val="single" w:sz="4" w:space="0" w:color="002060"/>
              <w:left w:val="nil"/>
              <w:bottom w:val="nil"/>
              <w:right w:val="single" w:sz="4" w:space="0" w:color="002060"/>
            </w:tcBorders>
            <w:shd w:val="clear" w:color="auto" w:fill="auto"/>
            <w:vAlign w:val="center"/>
            <w:hideMark/>
          </w:tcPr>
          <w:p w:rsidR="00E12237" w:rsidRDefault="00E12237" w:rsidP="00E12237">
            <w:pPr>
              <w:jc w:val="center"/>
              <w:rPr>
                <w:rFonts w:ascii="Arial" w:hAnsi="Arial" w:cs="Arial"/>
                <w:color w:val="002060"/>
              </w:rPr>
            </w:pPr>
            <w:r>
              <w:rPr>
                <w:rFonts w:ascii="Arial" w:hAnsi="Arial" w:cs="Arial"/>
                <w:color w:val="002060"/>
                <w:sz w:val="22"/>
                <w:u w:val="single"/>
              </w:rPr>
              <w:t>2014-10</w:t>
            </w:r>
            <w:r>
              <w:rPr>
                <w:rFonts w:ascii="Arial" w:hAnsi="Arial" w:cs="Arial"/>
                <w:color w:val="002060"/>
                <w:sz w:val="22"/>
              </w:rPr>
              <w:t xml:space="preserve">   2013-10</w:t>
            </w:r>
          </w:p>
        </w:tc>
        <w:tc>
          <w:tcPr>
            <w:tcW w:w="1596" w:type="dxa"/>
            <w:tcBorders>
              <w:top w:val="single" w:sz="4" w:space="0" w:color="002060"/>
              <w:left w:val="nil"/>
              <w:bottom w:val="nil"/>
              <w:right w:val="single" w:sz="4" w:space="0" w:color="002060"/>
            </w:tcBorders>
            <w:shd w:val="clear" w:color="auto" w:fill="auto"/>
            <w:vAlign w:val="center"/>
            <w:hideMark/>
          </w:tcPr>
          <w:p w:rsidR="00E12237" w:rsidRDefault="00E12237" w:rsidP="00E12237">
            <w:pPr>
              <w:jc w:val="center"/>
              <w:rPr>
                <w:rFonts w:ascii="Arial" w:hAnsi="Arial" w:cs="Arial"/>
                <w:color w:val="002060"/>
              </w:rPr>
            </w:pPr>
            <w:r>
              <w:rPr>
                <w:rFonts w:ascii="Arial" w:hAnsi="Arial" w:cs="Arial"/>
                <w:color w:val="002060"/>
                <w:sz w:val="22"/>
                <w:u w:val="single"/>
              </w:rPr>
              <w:t>2014-10</w:t>
            </w:r>
            <w:r>
              <w:rPr>
                <w:rFonts w:ascii="Arial" w:hAnsi="Arial" w:cs="Arial"/>
                <w:color w:val="002060"/>
                <w:sz w:val="22"/>
              </w:rPr>
              <w:t xml:space="preserve">              2013-12</w:t>
            </w:r>
          </w:p>
        </w:tc>
        <w:tc>
          <w:tcPr>
            <w:tcW w:w="1596" w:type="dxa"/>
            <w:tcBorders>
              <w:top w:val="single" w:sz="4" w:space="0" w:color="002060"/>
              <w:left w:val="nil"/>
              <w:bottom w:val="nil"/>
              <w:right w:val="single" w:sz="4" w:space="0" w:color="002060"/>
            </w:tcBorders>
            <w:shd w:val="clear" w:color="auto" w:fill="auto"/>
            <w:vAlign w:val="center"/>
            <w:hideMark/>
          </w:tcPr>
          <w:p w:rsidR="00E12237" w:rsidRDefault="00E12237" w:rsidP="00E12237">
            <w:pPr>
              <w:jc w:val="center"/>
              <w:rPr>
                <w:rFonts w:ascii="Arial" w:hAnsi="Arial" w:cs="Arial"/>
                <w:color w:val="002060"/>
              </w:rPr>
            </w:pPr>
            <w:r>
              <w:rPr>
                <w:rFonts w:ascii="Arial" w:hAnsi="Arial" w:cs="Arial"/>
                <w:color w:val="002060"/>
                <w:sz w:val="22"/>
                <w:u w:val="single"/>
              </w:rPr>
              <w:t>2014-10</w:t>
            </w:r>
            <w:r>
              <w:rPr>
                <w:rFonts w:ascii="Arial" w:hAnsi="Arial" w:cs="Arial"/>
                <w:color w:val="002060"/>
                <w:sz w:val="22"/>
              </w:rPr>
              <w:t xml:space="preserve">            2014-09</w:t>
            </w:r>
          </w:p>
        </w:tc>
      </w:tr>
      <w:tr w:rsidR="00E12237" w:rsidRPr="007F619B" w:rsidTr="00E12237">
        <w:trPr>
          <w:trHeight w:val="354"/>
        </w:trPr>
        <w:tc>
          <w:tcPr>
            <w:tcW w:w="5789" w:type="dxa"/>
            <w:tcBorders>
              <w:top w:val="nil"/>
              <w:left w:val="single" w:sz="4" w:space="0" w:color="002060"/>
              <w:bottom w:val="single" w:sz="4" w:space="0" w:color="002060"/>
              <w:right w:val="nil"/>
            </w:tcBorders>
            <w:shd w:val="clear" w:color="auto" w:fill="auto"/>
            <w:vAlign w:val="center"/>
            <w:hideMark/>
          </w:tcPr>
          <w:p w:rsidR="00E12237" w:rsidRPr="00C47C78" w:rsidRDefault="00E12237" w:rsidP="00E12237">
            <w:pPr>
              <w:jc w:val="center"/>
              <w:rPr>
                <w:rFonts w:ascii="Arial" w:hAnsi="Arial" w:cs="Arial"/>
                <w:bCs/>
                <w:color w:val="002060"/>
              </w:rPr>
            </w:pPr>
            <w:r w:rsidRPr="00C47C78">
              <w:rPr>
                <w:rFonts w:ascii="Arial" w:hAnsi="Arial" w:cs="Arial"/>
                <w:bCs/>
                <w:color w:val="002060"/>
                <w:sz w:val="22"/>
              </w:rPr>
              <w:t>Ерөнхий индекс</w:t>
            </w:r>
          </w:p>
        </w:tc>
        <w:tc>
          <w:tcPr>
            <w:tcW w:w="1596"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rsidR="00E12237" w:rsidRPr="00C47C78" w:rsidRDefault="00E12237" w:rsidP="00E12237">
            <w:pPr>
              <w:jc w:val="right"/>
              <w:rPr>
                <w:rFonts w:ascii="Arial Mon" w:hAnsi="Arial Mon" w:cs="Calibri"/>
                <w:bCs/>
                <w:color w:val="002060"/>
              </w:rPr>
            </w:pPr>
            <w:r w:rsidRPr="00C47C78">
              <w:rPr>
                <w:rFonts w:ascii="Arial Mon" w:hAnsi="Arial Mon" w:cs="Calibri"/>
                <w:bCs/>
                <w:color w:val="002060"/>
                <w:sz w:val="22"/>
              </w:rPr>
              <w:t>154.9</w:t>
            </w:r>
          </w:p>
        </w:tc>
        <w:tc>
          <w:tcPr>
            <w:tcW w:w="1596" w:type="dxa"/>
            <w:tcBorders>
              <w:top w:val="single" w:sz="4" w:space="0" w:color="002060"/>
              <w:left w:val="nil"/>
              <w:bottom w:val="single" w:sz="4" w:space="0" w:color="002060"/>
              <w:right w:val="single" w:sz="4" w:space="0" w:color="002060"/>
            </w:tcBorders>
            <w:shd w:val="clear" w:color="auto" w:fill="auto"/>
            <w:vAlign w:val="center"/>
            <w:hideMark/>
          </w:tcPr>
          <w:p w:rsidR="00E12237" w:rsidRPr="00C47C78" w:rsidRDefault="00E12237" w:rsidP="00E12237">
            <w:pPr>
              <w:jc w:val="right"/>
              <w:rPr>
                <w:rFonts w:ascii="Arial Mon" w:hAnsi="Arial Mon" w:cs="Calibri"/>
                <w:bCs/>
                <w:color w:val="002060"/>
              </w:rPr>
            </w:pPr>
            <w:r w:rsidRPr="00C47C78">
              <w:rPr>
                <w:rFonts w:ascii="Arial Mon" w:hAnsi="Arial Mon" w:cs="Calibri"/>
                <w:bCs/>
                <w:color w:val="002060"/>
                <w:sz w:val="22"/>
              </w:rPr>
              <w:t>108.1</w:t>
            </w:r>
          </w:p>
        </w:tc>
        <w:tc>
          <w:tcPr>
            <w:tcW w:w="1596" w:type="dxa"/>
            <w:tcBorders>
              <w:top w:val="single" w:sz="4" w:space="0" w:color="002060"/>
              <w:left w:val="nil"/>
              <w:bottom w:val="single" w:sz="4" w:space="0" w:color="002060"/>
              <w:right w:val="single" w:sz="4" w:space="0" w:color="002060"/>
            </w:tcBorders>
            <w:shd w:val="clear" w:color="auto" w:fill="auto"/>
            <w:vAlign w:val="center"/>
            <w:hideMark/>
          </w:tcPr>
          <w:p w:rsidR="00E12237" w:rsidRPr="00C47C78" w:rsidRDefault="00E12237" w:rsidP="00E12237">
            <w:pPr>
              <w:jc w:val="right"/>
              <w:rPr>
                <w:rFonts w:ascii="Arial Mon" w:hAnsi="Arial Mon" w:cs="Calibri"/>
                <w:bCs/>
                <w:color w:val="002060"/>
              </w:rPr>
            </w:pPr>
            <w:r w:rsidRPr="00C47C78">
              <w:rPr>
                <w:rFonts w:ascii="Arial Mon" w:hAnsi="Arial Mon" w:cs="Calibri"/>
                <w:bCs/>
                <w:color w:val="002060"/>
                <w:sz w:val="22"/>
              </w:rPr>
              <w:t>107.5</w:t>
            </w:r>
          </w:p>
        </w:tc>
      </w:tr>
      <w:tr w:rsidR="00E12237" w:rsidRPr="007F619B" w:rsidTr="00E12237">
        <w:trPr>
          <w:trHeight w:val="354"/>
        </w:trPr>
        <w:tc>
          <w:tcPr>
            <w:tcW w:w="5789" w:type="dxa"/>
            <w:tcBorders>
              <w:top w:val="nil"/>
              <w:left w:val="single" w:sz="4" w:space="0" w:color="002060"/>
              <w:bottom w:val="single" w:sz="4" w:space="0" w:color="002060"/>
              <w:right w:val="nil"/>
            </w:tcBorders>
            <w:shd w:val="clear" w:color="auto" w:fill="auto"/>
            <w:vAlign w:val="center"/>
            <w:hideMark/>
          </w:tcPr>
          <w:p w:rsidR="00E12237" w:rsidRDefault="00E12237" w:rsidP="00E12237">
            <w:pPr>
              <w:rPr>
                <w:rFonts w:ascii="Arial" w:hAnsi="Arial" w:cs="Arial"/>
                <w:color w:val="002060"/>
              </w:rPr>
            </w:pPr>
            <w:r>
              <w:rPr>
                <w:rFonts w:ascii="Arial" w:hAnsi="Arial" w:cs="Arial"/>
                <w:color w:val="002060"/>
                <w:sz w:val="22"/>
              </w:rPr>
              <w:t>Хүнсний бараа,ундаа, ус</w:t>
            </w:r>
          </w:p>
        </w:tc>
        <w:tc>
          <w:tcPr>
            <w:tcW w:w="1596" w:type="dxa"/>
            <w:tcBorders>
              <w:top w:val="nil"/>
              <w:left w:val="single" w:sz="4" w:space="0" w:color="002060"/>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141.2</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104.3</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103.1</w:t>
            </w:r>
          </w:p>
        </w:tc>
      </w:tr>
      <w:tr w:rsidR="00E12237" w:rsidRPr="007F619B" w:rsidTr="00E12237">
        <w:trPr>
          <w:trHeight w:val="354"/>
        </w:trPr>
        <w:tc>
          <w:tcPr>
            <w:tcW w:w="5789" w:type="dxa"/>
            <w:tcBorders>
              <w:top w:val="single" w:sz="4" w:space="0" w:color="002060"/>
              <w:left w:val="single" w:sz="4" w:space="0" w:color="auto"/>
              <w:bottom w:val="single" w:sz="4" w:space="0" w:color="002060"/>
              <w:right w:val="nil"/>
            </w:tcBorders>
            <w:shd w:val="clear" w:color="auto" w:fill="auto"/>
            <w:vAlign w:val="center"/>
            <w:hideMark/>
          </w:tcPr>
          <w:p w:rsidR="00E12237" w:rsidRDefault="00E12237" w:rsidP="00E12237">
            <w:pPr>
              <w:rPr>
                <w:rFonts w:ascii="Arial" w:hAnsi="Arial" w:cs="Arial"/>
                <w:color w:val="002060"/>
              </w:rPr>
            </w:pPr>
            <w:r>
              <w:rPr>
                <w:rFonts w:ascii="Arial" w:hAnsi="Arial" w:cs="Arial"/>
                <w:color w:val="002060"/>
                <w:sz w:val="22"/>
              </w:rPr>
              <w:t>Согтууруулах ундаа, тамхи</w:t>
            </w:r>
          </w:p>
        </w:tc>
        <w:tc>
          <w:tcPr>
            <w:tcW w:w="1596" w:type="dxa"/>
            <w:tcBorders>
              <w:top w:val="nil"/>
              <w:left w:val="single" w:sz="4" w:space="0" w:color="002060"/>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191.2</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105.3</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105.3</w:t>
            </w:r>
          </w:p>
        </w:tc>
      </w:tr>
      <w:tr w:rsidR="00E12237" w:rsidRPr="007F619B" w:rsidTr="00E12237">
        <w:trPr>
          <w:trHeight w:val="354"/>
        </w:trPr>
        <w:tc>
          <w:tcPr>
            <w:tcW w:w="5789" w:type="dxa"/>
            <w:tcBorders>
              <w:top w:val="single" w:sz="4" w:space="0" w:color="002060"/>
              <w:left w:val="single" w:sz="4" w:space="0" w:color="auto"/>
              <w:bottom w:val="single" w:sz="4" w:space="0" w:color="002060"/>
              <w:right w:val="nil"/>
            </w:tcBorders>
            <w:shd w:val="clear" w:color="auto" w:fill="auto"/>
            <w:vAlign w:val="center"/>
            <w:hideMark/>
          </w:tcPr>
          <w:p w:rsidR="00E12237" w:rsidRDefault="00E12237" w:rsidP="00E12237">
            <w:pPr>
              <w:rPr>
                <w:rFonts w:ascii="Arial" w:hAnsi="Arial" w:cs="Arial"/>
                <w:color w:val="002060"/>
              </w:rPr>
            </w:pPr>
            <w:r>
              <w:rPr>
                <w:rFonts w:ascii="Arial" w:hAnsi="Arial" w:cs="Arial"/>
                <w:color w:val="002060"/>
                <w:sz w:val="22"/>
              </w:rPr>
              <w:t>Хувцас, бөс бараа гутал</w:t>
            </w:r>
          </w:p>
        </w:tc>
        <w:tc>
          <w:tcPr>
            <w:tcW w:w="1596" w:type="dxa"/>
            <w:tcBorders>
              <w:top w:val="nil"/>
              <w:left w:val="single" w:sz="4" w:space="0" w:color="002060"/>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200.8</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116.5</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116.5</w:t>
            </w:r>
          </w:p>
        </w:tc>
      </w:tr>
      <w:tr w:rsidR="00E12237" w:rsidRPr="007F619B" w:rsidTr="00E12237">
        <w:trPr>
          <w:trHeight w:val="354"/>
        </w:trPr>
        <w:tc>
          <w:tcPr>
            <w:tcW w:w="5789" w:type="dxa"/>
            <w:tcBorders>
              <w:top w:val="single" w:sz="4" w:space="0" w:color="002060"/>
              <w:left w:val="single" w:sz="4" w:space="0" w:color="auto"/>
              <w:bottom w:val="single" w:sz="4" w:space="0" w:color="002060"/>
              <w:right w:val="nil"/>
            </w:tcBorders>
            <w:shd w:val="clear" w:color="auto" w:fill="auto"/>
            <w:vAlign w:val="center"/>
            <w:hideMark/>
          </w:tcPr>
          <w:p w:rsidR="00E12237" w:rsidRDefault="00E12237" w:rsidP="00E12237">
            <w:pPr>
              <w:rPr>
                <w:rFonts w:ascii="Arial" w:hAnsi="Arial" w:cs="Arial"/>
                <w:color w:val="002060"/>
              </w:rPr>
            </w:pPr>
            <w:r>
              <w:rPr>
                <w:rFonts w:ascii="Arial" w:hAnsi="Arial" w:cs="Arial"/>
                <w:color w:val="002060"/>
                <w:sz w:val="22"/>
              </w:rPr>
              <w:t>Орон сууц, ус цахилгаан,түлш</w:t>
            </w:r>
          </w:p>
        </w:tc>
        <w:tc>
          <w:tcPr>
            <w:tcW w:w="1596" w:type="dxa"/>
            <w:tcBorders>
              <w:top w:val="nil"/>
              <w:left w:val="single" w:sz="4" w:space="0" w:color="002060"/>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130.4</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99.5</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99.5</w:t>
            </w:r>
          </w:p>
        </w:tc>
      </w:tr>
      <w:tr w:rsidR="00E12237" w:rsidRPr="007F619B" w:rsidTr="00E12237">
        <w:trPr>
          <w:trHeight w:val="354"/>
        </w:trPr>
        <w:tc>
          <w:tcPr>
            <w:tcW w:w="5789" w:type="dxa"/>
            <w:tcBorders>
              <w:top w:val="single" w:sz="4" w:space="0" w:color="002060"/>
              <w:left w:val="single" w:sz="4" w:space="0" w:color="auto"/>
              <w:bottom w:val="single" w:sz="4" w:space="0" w:color="002060"/>
              <w:right w:val="nil"/>
            </w:tcBorders>
            <w:shd w:val="clear" w:color="auto" w:fill="auto"/>
            <w:vAlign w:val="center"/>
            <w:hideMark/>
          </w:tcPr>
          <w:p w:rsidR="00E12237" w:rsidRDefault="00E12237" w:rsidP="00E12237">
            <w:pPr>
              <w:rPr>
                <w:rFonts w:ascii="Arial" w:hAnsi="Arial" w:cs="Arial"/>
                <w:color w:val="002060"/>
              </w:rPr>
            </w:pPr>
            <w:r>
              <w:rPr>
                <w:rFonts w:ascii="Arial" w:hAnsi="Arial" w:cs="Arial"/>
                <w:color w:val="002060"/>
                <w:sz w:val="22"/>
              </w:rPr>
              <w:t>Гэр ахуйн тавтлга, гэр ахуйн бараа</w:t>
            </w:r>
          </w:p>
        </w:tc>
        <w:tc>
          <w:tcPr>
            <w:tcW w:w="1596" w:type="dxa"/>
            <w:tcBorders>
              <w:top w:val="nil"/>
              <w:left w:val="single" w:sz="4" w:space="0" w:color="002060"/>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139.3</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93.3</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93.0</w:t>
            </w:r>
          </w:p>
        </w:tc>
      </w:tr>
      <w:tr w:rsidR="00E12237" w:rsidRPr="007F619B" w:rsidTr="00E12237">
        <w:trPr>
          <w:trHeight w:val="354"/>
        </w:trPr>
        <w:tc>
          <w:tcPr>
            <w:tcW w:w="5789" w:type="dxa"/>
            <w:tcBorders>
              <w:top w:val="single" w:sz="4" w:space="0" w:color="002060"/>
              <w:left w:val="single" w:sz="4" w:space="0" w:color="auto"/>
              <w:bottom w:val="single" w:sz="4" w:space="0" w:color="002060"/>
              <w:right w:val="nil"/>
            </w:tcBorders>
            <w:shd w:val="clear" w:color="auto" w:fill="auto"/>
            <w:vAlign w:val="center"/>
            <w:hideMark/>
          </w:tcPr>
          <w:p w:rsidR="00E12237" w:rsidRDefault="00E12237" w:rsidP="00E12237">
            <w:pPr>
              <w:rPr>
                <w:rFonts w:ascii="Arial" w:hAnsi="Arial" w:cs="Arial"/>
                <w:color w:val="002060"/>
              </w:rPr>
            </w:pPr>
            <w:r>
              <w:rPr>
                <w:rFonts w:ascii="Arial" w:hAnsi="Arial" w:cs="Arial"/>
                <w:color w:val="002060"/>
                <w:sz w:val="22"/>
              </w:rPr>
              <w:t>Эм тариа, эмнэлгийн үйлчилгээ</w:t>
            </w:r>
          </w:p>
        </w:tc>
        <w:tc>
          <w:tcPr>
            <w:tcW w:w="1596" w:type="dxa"/>
            <w:tcBorders>
              <w:top w:val="nil"/>
              <w:left w:val="single" w:sz="4" w:space="0" w:color="002060"/>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146.6</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129.8</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129.8</w:t>
            </w:r>
          </w:p>
        </w:tc>
      </w:tr>
      <w:tr w:rsidR="00E12237" w:rsidRPr="007F619B" w:rsidTr="00E12237">
        <w:trPr>
          <w:trHeight w:val="354"/>
        </w:trPr>
        <w:tc>
          <w:tcPr>
            <w:tcW w:w="5789" w:type="dxa"/>
            <w:tcBorders>
              <w:top w:val="nil"/>
              <w:left w:val="single" w:sz="4" w:space="0" w:color="002060"/>
              <w:bottom w:val="single" w:sz="4" w:space="0" w:color="002060"/>
              <w:right w:val="nil"/>
            </w:tcBorders>
            <w:shd w:val="clear" w:color="auto" w:fill="auto"/>
            <w:vAlign w:val="center"/>
            <w:hideMark/>
          </w:tcPr>
          <w:p w:rsidR="00E12237" w:rsidRDefault="00E12237" w:rsidP="00E12237">
            <w:pPr>
              <w:rPr>
                <w:rFonts w:ascii="Arial" w:hAnsi="Arial" w:cs="Arial"/>
                <w:color w:val="002060"/>
              </w:rPr>
            </w:pPr>
            <w:r>
              <w:rPr>
                <w:rFonts w:ascii="Arial" w:hAnsi="Arial" w:cs="Arial"/>
                <w:color w:val="002060"/>
                <w:sz w:val="22"/>
              </w:rPr>
              <w:t xml:space="preserve">Тээвэр </w:t>
            </w:r>
          </w:p>
        </w:tc>
        <w:tc>
          <w:tcPr>
            <w:tcW w:w="1596" w:type="dxa"/>
            <w:tcBorders>
              <w:top w:val="nil"/>
              <w:left w:val="single" w:sz="4" w:space="0" w:color="002060"/>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137.6</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102.0</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102.0</w:t>
            </w:r>
          </w:p>
        </w:tc>
      </w:tr>
      <w:tr w:rsidR="00E12237" w:rsidRPr="007F619B" w:rsidTr="00E12237">
        <w:trPr>
          <w:trHeight w:val="354"/>
        </w:trPr>
        <w:tc>
          <w:tcPr>
            <w:tcW w:w="5789" w:type="dxa"/>
            <w:tcBorders>
              <w:top w:val="nil"/>
              <w:left w:val="single" w:sz="4" w:space="0" w:color="002060"/>
              <w:bottom w:val="single" w:sz="4" w:space="0" w:color="002060"/>
              <w:right w:val="nil"/>
            </w:tcBorders>
            <w:shd w:val="clear" w:color="auto" w:fill="auto"/>
            <w:vAlign w:val="center"/>
            <w:hideMark/>
          </w:tcPr>
          <w:p w:rsidR="00E12237" w:rsidRDefault="00E12237" w:rsidP="00E12237">
            <w:pPr>
              <w:rPr>
                <w:rFonts w:ascii="Arial" w:hAnsi="Arial" w:cs="Arial"/>
                <w:color w:val="002060"/>
              </w:rPr>
            </w:pPr>
            <w:r>
              <w:rPr>
                <w:rFonts w:ascii="Arial" w:hAnsi="Arial" w:cs="Arial"/>
                <w:color w:val="002060"/>
                <w:sz w:val="22"/>
              </w:rPr>
              <w:t>Холбооны хэрэгсэл, шуудангийн үйлчилгээ</w:t>
            </w:r>
          </w:p>
        </w:tc>
        <w:tc>
          <w:tcPr>
            <w:tcW w:w="1596" w:type="dxa"/>
            <w:tcBorders>
              <w:top w:val="nil"/>
              <w:left w:val="single" w:sz="4" w:space="0" w:color="002060"/>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97.7</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97.7</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97.7</w:t>
            </w:r>
          </w:p>
        </w:tc>
      </w:tr>
      <w:tr w:rsidR="00E12237" w:rsidRPr="007F619B" w:rsidTr="00E12237">
        <w:trPr>
          <w:trHeight w:val="354"/>
        </w:trPr>
        <w:tc>
          <w:tcPr>
            <w:tcW w:w="5789" w:type="dxa"/>
            <w:tcBorders>
              <w:top w:val="nil"/>
              <w:left w:val="single" w:sz="4" w:space="0" w:color="002060"/>
              <w:bottom w:val="single" w:sz="4" w:space="0" w:color="002060"/>
              <w:right w:val="nil"/>
            </w:tcBorders>
            <w:shd w:val="clear" w:color="auto" w:fill="auto"/>
            <w:vAlign w:val="center"/>
            <w:hideMark/>
          </w:tcPr>
          <w:p w:rsidR="00E12237" w:rsidRDefault="00E12237" w:rsidP="00E12237">
            <w:pPr>
              <w:rPr>
                <w:rFonts w:ascii="Arial" w:hAnsi="Arial" w:cs="Arial"/>
                <w:color w:val="002060"/>
              </w:rPr>
            </w:pPr>
            <w:r>
              <w:rPr>
                <w:rFonts w:ascii="Arial" w:hAnsi="Arial" w:cs="Arial"/>
                <w:color w:val="002060"/>
                <w:sz w:val="22"/>
              </w:rPr>
              <w:t>Амралт, чөлөөт цаг, соёлын бараа, үйлчилгээ</w:t>
            </w:r>
          </w:p>
        </w:tc>
        <w:tc>
          <w:tcPr>
            <w:tcW w:w="1596" w:type="dxa"/>
            <w:tcBorders>
              <w:top w:val="nil"/>
              <w:left w:val="single" w:sz="4" w:space="0" w:color="002060"/>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131.8</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108.3</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108.3</w:t>
            </w:r>
          </w:p>
        </w:tc>
      </w:tr>
      <w:tr w:rsidR="00E12237" w:rsidRPr="007F619B" w:rsidTr="00E12237">
        <w:trPr>
          <w:trHeight w:val="354"/>
        </w:trPr>
        <w:tc>
          <w:tcPr>
            <w:tcW w:w="5789" w:type="dxa"/>
            <w:tcBorders>
              <w:top w:val="nil"/>
              <w:left w:val="single" w:sz="4" w:space="0" w:color="002060"/>
              <w:bottom w:val="single" w:sz="4" w:space="0" w:color="002060"/>
              <w:right w:val="nil"/>
            </w:tcBorders>
            <w:shd w:val="clear" w:color="auto" w:fill="auto"/>
            <w:vAlign w:val="center"/>
            <w:hideMark/>
          </w:tcPr>
          <w:p w:rsidR="00E12237" w:rsidRDefault="00E12237" w:rsidP="00E12237">
            <w:pPr>
              <w:rPr>
                <w:rFonts w:ascii="Arial" w:hAnsi="Arial" w:cs="Arial"/>
                <w:color w:val="002060"/>
              </w:rPr>
            </w:pPr>
            <w:r>
              <w:rPr>
                <w:rFonts w:ascii="Arial" w:hAnsi="Arial" w:cs="Arial"/>
                <w:color w:val="002060"/>
                <w:sz w:val="22"/>
              </w:rPr>
              <w:t>Боловсролын үйлчилгээ</w:t>
            </w:r>
          </w:p>
        </w:tc>
        <w:tc>
          <w:tcPr>
            <w:tcW w:w="1596" w:type="dxa"/>
            <w:tcBorders>
              <w:top w:val="nil"/>
              <w:left w:val="single" w:sz="4" w:space="0" w:color="002060"/>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164.1</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100.0</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100.0</w:t>
            </w:r>
          </w:p>
        </w:tc>
      </w:tr>
      <w:tr w:rsidR="00E12237" w:rsidRPr="007F619B" w:rsidTr="00E12237">
        <w:trPr>
          <w:trHeight w:val="354"/>
        </w:trPr>
        <w:tc>
          <w:tcPr>
            <w:tcW w:w="5789" w:type="dxa"/>
            <w:tcBorders>
              <w:top w:val="nil"/>
              <w:left w:val="single" w:sz="4" w:space="0" w:color="002060"/>
              <w:bottom w:val="single" w:sz="4" w:space="0" w:color="002060"/>
              <w:right w:val="nil"/>
            </w:tcBorders>
            <w:shd w:val="clear" w:color="auto" w:fill="auto"/>
            <w:vAlign w:val="center"/>
            <w:hideMark/>
          </w:tcPr>
          <w:p w:rsidR="00E12237" w:rsidRDefault="00E12237" w:rsidP="00E12237">
            <w:pPr>
              <w:rPr>
                <w:rFonts w:ascii="Arial" w:hAnsi="Arial" w:cs="Arial"/>
                <w:color w:val="002060"/>
              </w:rPr>
            </w:pPr>
            <w:r>
              <w:rPr>
                <w:rFonts w:ascii="Arial" w:hAnsi="Arial" w:cs="Arial"/>
                <w:color w:val="002060"/>
                <w:sz w:val="22"/>
              </w:rPr>
              <w:t>Зочид буудал, нийтийн хоол, дотуур байр</w:t>
            </w:r>
          </w:p>
        </w:tc>
        <w:tc>
          <w:tcPr>
            <w:tcW w:w="1596" w:type="dxa"/>
            <w:tcBorders>
              <w:top w:val="nil"/>
              <w:left w:val="single" w:sz="4" w:space="0" w:color="002060"/>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200.3</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103.3</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103.3</w:t>
            </w:r>
          </w:p>
        </w:tc>
      </w:tr>
      <w:tr w:rsidR="00E12237" w:rsidRPr="007F619B" w:rsidTr="00E12237">
        <w:trPr>
          <w:trHeight w:val="354"/>
        </w:trPr>
        <w:tc>
          <w:tcPr>
            <w:tcW w:w="5789" w:type="dxa"/>
            <w:tcBorders>
              <w:top w:val="nil"/>
              <w:left w:val="single" w:sz="4" w:space="0" w:color="002060"/>
              <w:bottom w:val="single" w:sz="4" w:space="0" w:color="002060"/>
              <w:right w:val="nil"/>
            </w:tcBorders>
            <w:shd w:val="clear" w:color="auto" w:fill="auto"/>
            <w:vAlign w:val="center"/>
            <w:hideMark/>
          </w:tcPr>
          <w:p w:rsidR="00E12237" w:rsidRDefault="00E12237" w:rsidP="00E12237">
            <w:pPr>
              <w:rPr>
                <w:rFonts w:ascii="Arial" w:hAnsi="Arial" w:cs="Arial"/>
                <w:color w:val="002060"/>
              </w:rPr>
            </w:pPr>
            <w:r>
              <w:rPr>
                <w:rFonts w:ascii="Arial" w:hAnsi="Arial" w:cs="Arial"/>
                <w:color w:val="002060"/>
                <w:sz w:val="22"/>
              </w:rPr>
              <w:t>Бусад бараа, үйлчилгээ</w:t>
            </w:r>
          </w:p>
        </w:tc>
        <w:tc>
          <w:tcPr>
            <w:tcW w:w="1596" w:type="dxa"/>
            <w:tcBorders>
              <w:top w:val="nil"/>
              <w:left w:val="single" w:sz="4" w:space="0" w:color="002060"/>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142.1</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113.2</w:t>
            </w:r>
          </w:p>
        </w:tc>
        <w:tc>
          <w:tcPr>
            <w:tcW w:w="1596" w:type="dxa"/>
            <w:tcBorders>
              <w:top w:val="nil"/>
              <w:left w:val="nil"/>
              <w:bottom w:val="single" w:sz="4" w:space="0" w:color="002060"/>
              <w:right w:val="single" w:sz="4" w:space="0" w:color="002060"/>
            </w:tcBorders>
            <w:shd w:val="clear" w:color="auto" w:fill="auto"/>
            <w:vAlign w:val="center"/>
            <w:hideMark/>
          </w:tcPr>
          <w:p w:rsidR="00E12237" w:rsidRDefault="00E12237" w:rsidP="00E12237">
            <w:pPr>
              <w:jc w:val="right"/>
              <w:rPr>
                <w:rFonts w:ascii="Arial Mon" w:hAnsi="Arial Mon" w:cs="Calibri"/>
                <w:color w:val="002060"/>
              </w:rPr>
            </w:pPr>
            <w:r>
              <w:rPr>
                <w:rFonts w:ascii="Arial Mon" w:hAnsi="Arial Mon" w:cs="Calibri"/>
                <w:color w:val="002060"/>
                <w:sz w:val="22"/>
              </w:rPr>
              <w:t>108.0</w:t>
            </w:r>
          </w:p>
        </w:tc>
      </w:tr>
    </w:tbl>
    <w:p w:rsidR="00E12237" w:rsidRPr="001C3007" w:rsidRDefault="00E12237" w:rsidP="00E12237">
      <w:pPr>
        <w:jc w:val="both"/>
        <w:rPr>
          <w:rFonts w:ascii="Arial" w:hAnsi="Arial" w:cs="Arial"/>
          <w:color w:val="000066"/>
          <w:u w:val="single"/>
        </w:rPr>
      </w:pPr>
    </w:p>
    <w:p w:rsidR="00E12237" w:rsidRDefault="00E12237" w:rsidP="00E12237">
      <w:pPr>
        <w:jc w:val="both"/>
        <w:rPr>
          <w:rFonts w:ascii="Arial" w:hAnsi="Arial" w:cs="Arial"/>
          <w:color w:val="000066"/>
          <w:u w:val="single"/>
          <w:lang w:val="mn-MN"/>
        </w:rPr>
      </w:pPr>
    </w:p>
    <w:p w:rsidR="00E12237" w:rsidRDefault="00E12237" w:rsidP="00E12237">
      <w:pPr>
        <w:jc w:val="both"/>
        <w:rPr>
          <w:rFonts w:ascii="Arial" w:hAnsi="Arial" w:cs="Arial"/>
          <w:color w:val="000066"/>
          <w:u w:val="single"/>
          <w:lang w:val="mn-MN"/>
        </w:rPr>
      </w:pPr>
    </w:p>
    <w:p w:rsidR="00E12237" w:rsidRPr="000717D5" w:rsidRDefault="00E12237" w:rsidP="00E12237">
      <w:pPr>
        <w:jc w:val="both"/>
        <w:rPr>
          <w:rFonts w:ascii="Arial" w:hAnsi="Arial" w:cs="Arial"/>
          <w:color w:val="000066"/>
          <w:u w:val="single"/>
        </w:rPr>
      </w:pPr>
      <w:r w:rsidRPr="000717D5">
        <w:rPr>
          <w:rFonts w:ascii="Arial" w:hAnsi="Arial" w:cs="Arial"/>
          <w:color w:val="000066"/>
          <w:u w:val="single"/>
          <w:lang w:val="mn-MN"/>
        </w:rPr>
        <w:t>Төмс, хүнсний ногоо, мах махан бүтээгдэхүүний үнэ:</w:t>
      </w:r>
    </w:p>
    <w:p w:rsidR="00E12237" w:rsidRPr="00EB7227" w:rsidRDefault="00E12237" w:rsidP="00E12237">
      <w:pPr>
        <w:jc w:val="both"/>
        <w:rPr>
          <w:rFonts w:ascii="Arial" w:hAnsi="Arial" w:cs="Arial"/>
          <w:i/>
          <w:color w:val="000066"/>
          <w:u w:val="single"/>
        </w:rPr>
      </w:pPr>
    </w:p>
    <w:p w:rsidR="00E12237" w:rsidRDefault="00E12237" w:rsidP="00E12237">
      <w:pPr>
        <w:jc w:val="both"/>
        <w:rPr>
          <w:rFonts w:ascii="Arial" w:hAnsi="Arial" w:cs="Arial"/>
          <w:color w:val="000066"/>
        </w:rPr>
      </w:pPr>
      <w:r>
        <w:rPr>
          <w:rFonts w:ascii="Arial" w:hAnsi="Arial" w:cs="Arial"/>
          <w:color w:val="000066"/>
          <w:lang w:val="mn-MN"/>
        </w:rPr>
        <w:t xml:space="preserve">2014 оны </w:t>
      </w:r>
      <w:r>
        <w:rPr>
          <w:rFonts w:ascii="Arial" w:hAnsi="Arial" w:cs="Arial"/>
          <w:color w:val="000066"/>
        </w:rPr>
        <w:t>1</w:t>
      </w:r>
      <w:r>
        <w:rPr>
          <w:rFonts w:ascii="Arial" w:hAnsi="Arial" w:cs="Arial"/>
          <w:color w:val="000066"/>
          <w:lang w:val="mn-MN"/>
        </w:rPr>
        <w:t xml:space="preserve">1-р сарын </w:t>
      </w:r>
      <w:r>
        <w:rPr>
          <w:rFonts w:ascii="Arial" w:hAnsi="Arial" w:cs="Arial"/>
          <w:color w:val="000066"/>
        </w:rPr>
        <w:t>1</w:t>
      </w:r>
      <w:r>
        <w:rPr>
          <w:rFonts w:ascii="Arial" w:hAnsi="Arial" w:cs="Arial"/>
          <w:color w:val="000066"/>
          <w:lang w:val="mn-MN"/>
        </w:rPr>
        <w:t xml:space="preserve">-р долоо хоногийн  ажиглалтаар өмнөх долоо хоногоос үхрийн мах 6.7 хувиар буюу  500 төгрөгөөр, хонины мах 7.1 хувь буюу 500 төгрөгөөр,  ямааны мах 7.7 хувиар буюу 500 төгрөгөөр тус тус буурсан байна. </w:t>
      </w:r>
      <w:r w:rsidR="0086325F">
        <w:rPr>
          <w:rFonts w:ascii="Arial" w:hAnsi="Arial" w:cs="Arial"/>
          <w:color w:val="000066"/>
          <w:lang w:val="mn-MN"/>
        </w:rPr>
        <w:t>Импортын ц</w:t>
      </w:r>
      <w:r>
        <w:rPr>
          <w:rFonts w:ascii="Arial" w:hAnsi="Arial" w:cs="Arial"/>
          <w:color w:val="000066"/>
          <w:lang w:val="mn-MN"/>
        </w:rPr>
        <w:t xml:space="preserve">агаан будааны үнэ 4.3 хувиар,  </w:t>
      </w:r>
      <w:r w:rsidR="00344521">
        <w:rPr>
          <w:rFonts w:ascii="Arial" w:hAnsi="Arial" w:cs="Arial"/>
          <w:color w:val="000066"/>
          <w:lang w:val="mn-MN"/>
        </w:rPr>
        <w:t xml:space="preserve">хүнсний </w:t>
      </w:r>
      <w:r>
        <w:rPr>
          <w:rFonts w:ascii="Arial" w:hAnsi="Arial" w:cs="Arial"/>
          <w:color w:val="000066"/>
          <w:lang w:val="mn-MN"/>
        </w:rPr>
        <w:t>ногооны үнэ манжин 200 төгрөгөөр буюу 25.0 хувиар өсч, түлш шатахууны үнэ өөрчлөлтгүй байна.</w:t>
      </w:r>
    </w:p>
    <w:p w:rsidR="00E12237" w:rsidRPr="00EB7227" w:rsidRDefault="00E12237" w:rsidP="00E12237">
      <w:pPr>
        <w:jc w:val="both"/>
        <w:rPr>
          <w:rFonts w:ascii="Arial" w:hAnsi="Arial" w:cs="Arial"/>
          <w:color w:val="000066"/>
        </w:rPr>
      </w:pPr>
    </w:p>
    <w:p w:rsidR="00E12237" w:rsidRPr="000717D5" w:rsidRDefault="00E12237" w:rsidP="00E12237">
      <w:pPr>
        <w:rPr>
          <w:rFonts w:ascii="Arial" w:hAnsi="Arial" w:cs="Arial"/>
          <w:color w:val="000066"/>
          <w:u w:val="single"/>
          <w:lang w:val="mn-MN"/>
        </w:rPr>
      </w:pPr>
      <w:r w:rsidRPr="000717D5">
        <w:rPr>
          <w:rFonts w:ascii="Arial" w:hAnsi="Arial" w:cs="Arial"/>
          <w:color w:val="000066"/>
          <w:u w:val="single"/>
          <w:lang w:val="mn-MN"/>
        </w:rPr>
        <w:t xml:space="preserve">Сүү, сүүн бүтээгдэхүүний дундаж үнэ: </w:t>
      </w:r>
    </w:p>
    <w:p w:rsidR="00E12237" w:rsidRPr="00A0178E" w:rsidRDefault="00E12237" w:rsidP="00E12237">
      <w:pPr>
        <w:rPr>
          <w:rFonts w:ascii="Arial" w:hAnsi="Arial" w:cs="Arial"/>
          <w:color w:val="000066"/>
        </w:rPr>
      </w:pPr>
      <w:r>
        <w:rPr>
          <w:rFonts w:ascii="Arial" w:hAnsi="Arial" w:cs="Arial"/>
          <w:color w:val="000066"/>
          <w:lang w:val="mn-MN"/>
        </w:rPr>
        <w:t xml:space="preserve">Сүү, сүүн бүтээгдэхүүний  үнэ тогтвортой байна. </w:t>
      </w:r>
    </w:p>
    <w:p w:rsidR="00E12237" w:rsidRDefault="00E12237" w:rsidP="00E12237">
      <w:pPr>
        <w:contextualSpacing/>
        <w:jc w:val="both"/>
        <w:rPr>
          <w:bCs/>
          <w:color w:val="17365D" w:themeColor="text2" w:themeShade="BF"/>
        </w:rPr>
      </w:pPr>
    </w:p>
    <w:p w:rsidR="00E12237" w:rsidRPr="00591DB3" w:rsidRDefault="00E12237" w:rsidP="00E12237">
      <w:pPr>
        <w:contextualSpacing/>
        <w:jc w:val="both"/>
        <w:rPr>
          <w:rFonts w:ascii="Arial" w:hAnsi="Arial" w:cs="Arial"/>
          <w:bCs/>
          <w:color w:val="002060"/>
          <w:lang w:val="mn-MN"/>
        </w:rPr>
      </w:pPr>
      <w:r w:rsidRPr="00591DB3">
        <w:rPr>
          <w:rFonts w:ascii="Arial" w:hAnsi="Arial" w:cs="Arial"/>
          <w:bCs/>
          <w:color w:val="002060"/>
          <w:lang w:val="mn-MN"/>
        </w:rPr>
        <w:t xml:space="preserve">Зураг 2. Нэг </w:t>
      </w:r>
      <w:r>
        <w:rPr>
          <w:rFonts w:ascii="Arial" w:hAnsi="Arial" w:cs="Arial"/>
          <w:bCs/>
          <w:color w:val="002060"/>
          <w:lang w:val="mn-MN"/>
        </w:rPr>
        <w:t>кг дээд гурилын дундаж үнэ,  20</w:t>
      </w:r>
      <w:r>
        <w:rPr>
          <w:rFonts w:ascii="Arial" w:hAnsi="Arial" w:cs="Arial"/>
          <w:bCs/>
          <w:color w:val="002060"/>
        </w:rPr>
        <w:t>09</w:t>
      </w:r>
      <w:r w:rsidRPr="00591DB3">
        <w:rPr>
          <w:rFonts w:ascii="Arial" w:hAnsi="Arial" w:cs="Arial"/>
          <w:bCs/>
          <w:color w:val="002060"/>
          <w:lang w:val="mn-MN"/>
        </w:rPr>
        <w:t xml:space="preserve">-2014 оны </w:t>
      </w:r>
      <w:r>
        <w:rPr>
          <w:rFonts w:ascii="Arial" w:hAnsi="Arial" w:cs="Arial"/>
          <w:bCs/>
          <w:color w:val="002060"/>
        </w:rPr>
        <w:t>10</w:t>
      </w:r>
      <w:r w:rsidRPr="00591DB3">
        <w:rPr>
          <w:rFonts w:ascii="Arial" w:hAnsi="Arial" w:cs="Arial"/>
          <w:bCs/>
          <w:color w:val="002060"/>
          <w:lang w:val="mn-MN"/>
        </w:rPr>
        <w:t>-р сард, төгрөг</w:t>
      </w:r>
    </w:p>
    <w:p w:rsidR="00E12237" w:rsidRDefault="00E12237" w:rsidP="00E12237">
      <w:pPr>
        <w:contextualSpacing/>
        <w:jc w:val="both"/>
        <w:rPr>
          <w:rFonts w:ascii="Arial" w:hAnsi="Arial" w:cs="Arial"/>
          <w:bCs/>
          <w:color w:val="17365D" w:themeColor="text2" w:themeShade="BF"/>
          <w:lang w:val="mn-MN"/>
        </w:rPr>
      </w:pPr>
    </w:p>
    <w:p w:rsidR="00E12237" w:rsidRDefault="00E12237" w:rsidP="00E12237">
      <w:pPr>
        <w:contextualSpacing/>
        <w:jc w:val="both"/>
        <w:rPr>
          <w:rFonts w:ascii="Arial" w:hAnsi="Arial" w:cs="Arial"/>
          <w:bCs/>
          <w:color w:val="17365D" w:themeColor="text2" w:themeShade="BF"/>
          <w:lang w:val="mn-MN"/>
        </w:rPr>
      </w:pPr>
    </w:p>
    <w:p w:rsidR="00E12237" w:rsidRDefault="00E12237" w:rsidP="00E12237">
      <w:pPr>
        <w:contextualSpacing/>
        <w:jc w:val="both"/>
        <w:rPr>
          <w:rFonts w:ascii="Arial" w:hAnsi="Arial" w:cs="Arial"/>
          <w:bCs/>
          <w:color w:val="17365D" w:themeColor="text2" w:themeShade="BF"/>
          <w:lang w:val="mn-MN"/>
        </w:rPr>
      </w:pPr>
      <w:r w:rsidRPr="00E367C9">
        <w:rPr>
          <w:rFonts w:ascii="Arial" w:hAnsi="Arial" w:cs="Arial"/>
          <w:bCs/>
          <w:noProof/>
          <w:color w:val="17365D" w:themeColor="text2" w:themeShade="BF"/>
        </w:rPr>
        <w:drawing>
          <wp:inline distT="0" distB="0" distL="0" distR="0">
            <wp:extent cx="6419850" cy="2133600"/>
            <wp:effectExtent l="0" t="0" r="0" b="0"/>
            <wp:docPr id="5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12237" w:rsidRDefault="00E12237" w:rsidP="00E12237">
      <w:pPr>
        <w:contextualSpacing/>
        <w:jc w:val="both"/>
        <w:rPr>
          <w:rFonts w:ascii="Arial" w:hAnsi="Arial" w:cs="Arial"/>
          <w:bCs/>
          <w:color w:val="17365D" w:themeColor="text2" w:themeShade="BF"/>
          <w:lang w:val="mn-MN"/>
        </w:rPr>
      </w:pPr>
    </w:p>
    <w:p w:rsidR="00E12237" w:rsidRDefault="00E12237" w:rsidP="00E12237">
      <w:pPr>
        <w:contextualSpacing/>
        <w:jc w:val="both"/>
        <w:rPr>
          <w:rFonts w:ascii="Arial" w:hAnsi="Arial" w:cs="Arial"/>
          <w:bCs/>
          <w:color w:val="17365D" w:themeColor="text2" w:themeShade="BF"/>
          <w:lang w:val="mn-MN"/>
        </w:rPr>
      </w:pPr>
    </w:p>
    <w:p w:rsidR="00E12237" w:rsidRDefault="00E12237" w:rsidP="00E12237">
      <w:pPr>
        <w:contextualSpacing/>
        <w:jc w:val="both"/>
        <w:rPr>
          <w:rFonts w:ascii="Arial" w:hAnsi="Arial" w:cs="Arial"/>
          <w:bCs/>
          <w:color w:val="17365D" w:themeColor="text2" w:themeShade="BF"/>
          <w:lang w:val="mn-MN"/>
        </w:rPr>
      </w:pPr>
    </w:p>
    <w:p w:rsidR="00E12237" w:rsidRDefault="00E12237" w:rsidP="00E12237">
      <w:pPr>
        <w:contextualSpacing/>
        <w:jc w:val="both"/>
        <w:rPr>
          <w:rFonts w:ascii="Arial" w:hAnsi="Arial" w:cs="Arial"/>
          <w:bCs/>
          <w:color w:val="17365D" w:themeColor="text2" w:themeShade="BF"/>
          <w:lang w:val="mn-MN"/>
        </w:rPr>
      </w:pPr>
      <w:r>
        <w:rPr>
          <w:rFonts w:ascii="Arial" w:hAnsi="Arial" w:cs="Arial"/>
          <w:bCs/>
          <w:color w:val="17365D" w:themeColor="text2" w:themeShade="BF"/>
          <w:lang w:val="mn-MN"/>
        </w:rPr>
        <w:t xml:space="preserve">Зураг 3. Нэг кг хүнсний ногооны дундаж үнэ, 2009-2014 оны </w:t>
      </w:r>
      <w:r>
        <w:rPr>
          <w:rFonts w:ascii="Arial" w:hAnsi="Arial" w:cs="Arial"/>
          <w:bCs/>
          <w:color w:val="17365D" w:themeColor="text2" w:themeShade="BF"/>
        </w:rPr>
        <w:t>10</w:t>
      </w:r>
      <w:r>
        <w:rPr>
          <w:rFonts w:ascii="Arial" w:hAnsi="Arial" w:cs="Arial"/>
          <w:bCs/>
          <w:color w:val="17365D" w:themeColor="text2" w:themeShade="BF"/>
          <w:lang w:val="mn-MN"/>
        </w:rPr>
        <w:t xml:space="preserve"> сард </w:t>
      </w:r>
    </w:p>
    <w:p w:rsidR="00E12237" w:rsidRDefault="00E12237" w:rsidP="00E12237">
      <w:pPr>
        <w:contextualSpacing/>
        <w:jc w:val="both"/>
        <w:rPr>
          <w:rFonts w:ascii="Arial" w:hAnsi="Arial" w:cs="Arial"/>
          <w:bCs/>
          <w:color w:val="17365D" w:themeColor="text2" w:themeShade="BF"/>
          <w:lang w:val="mn-MN"/>
        </w:rPr>
      </w:pPr>
    </w:p>
    <w:p w:rsidR="00E12237" w:rsidRDefault="00E12237" w:rsidP="00E12237">
      <w:pPr>
        <w:contextualSpacing/>
        <w:jc w:val="both"/>
        <w:rPr>
          <w:rFonts w:ascii="Arial" w:hAnsi="Arial" w:cs="Arial"/>
          <w:bCs/>
          <w:color w:val="17365D" w:themeColor="text2" w:themeShade="BF"/>
          <w:lang w:val="mn-MN"/>
        </w:rPr>
      </w:pPr>
    </w:p>
    <w:p w:rsidR="00E12237" w:rsidRDefault="00E12237" w:rsidP="00E12237">
      <w:pPr>
        <w:contextualSpacing/>
        <w:jc w:val="both"/>
        <w:rPr>
          <w:rFonts w:ascii="Arial" w:hAnsi="Arial" w:cs="Arial"/>
          <w:b/>
          <w:bCs/>
          <w:color w:val="17365D" w:themeColor="text2" w:themeShade="BF"/>
        </w:rPr>
      </w:pPr>
      <w:r w:rsidRPr="00E367C9">
        <w:rPr>
          <w:noProof/>
        </w:rPr>
        <w:drawing>
          <wp:inline distT="0" distB="0" distL="0" distR="0">
            <wp:extent cx="2924175" cy="2381250"/>
            <wp:effectExtent l="0" t="0" r="0" b="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t xml:space="preserve">        </w:t>
      </w:r>
      <w:r w:rsidRPr="00E367C9">
        <w:rPr>
          <w:noProof/>
        </w:rPr>
        <w:drawing>
          <wp:inline distT="0" distB="0" distL="0" distR="0">
            <wp:extent cx="3143250" cy="2257425"/>
            <wp:effectExtent l="19050" t="0" r="0" b="0"/>
            <wp:docPr id="2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 xml:space="preserve">  </w:t>
      </w:r>
    </w:p>
    <w:p w:rsidR="00E12237" w:rsidRDefault="00E12237" w:rsidP="00E12237">
      <w:pPr>
        <w:contextualSpacing/>
        <w:jc w:val="both"/>
        <w:rPr>
          <w:rFonts w:ascii="Arial" w:hAnsi="Arial" w:cs="Arial"/>
          <w:b/>
          <w:bCs/>
          <w:color w:val="17365D" w:themeColor="text2" w:themeShade="BF"/>
        </w:rPr>
      </w:pPr>
    </w:p>
    <w:p w:rsidR="00E12237" w:rsidRDefault="00E12237" w:rsidP="009C0689">
      <w:pPr>
        <w:contextualSpacing/>
        <w:jc w:val="both"/>
        <w:rPr>
          <w:bCs/>
          <w:color w:val="17365D" w:themeColor="text2" w:themeShade="BF"/>
          <w:lang w:val="mn-MN"/>
        </w:rPr>
      </w:pPr>
    </w:p>
    <w:p w:rsidR="00E12237" w:rsidRDefault="00E12237" w:rsidP="009C0689">
      <w:pPr>
        <w:contextualSpacing/>
        <w:jc w:val="both"/>
        <w:rPr>
          <w:bCs/>
          <w:color w:val="17365D" w:themeColor="text2" w:themeShade="BF"/>
          <w:lang w:val="mn-MN"/>
        </w:rPr>
      </w:pPr>
    </w:p>
    <w:p w:rsidR="00E12237" w:rsidRPr="00E12237" w:rsidRDefault="00E12237" w:rsidP="009C0689">
      <w:pPr>
        <w:contextualSpacing/>
        <w:jc w:val="both"/>
        <w:rPr>
          <w:bCs/>
          <w:color w:val="17365D" w:themeColor="text2" w:themeShade="BF"/>
          <w:lang w:val="mn-MN"/>
        </w:rPr>
      </w:pPr>
    </w:p>
    <w:p w:rsidR="009C0689" w:rsidRDefault="009C0689" w:rsidP="009C0689">
      <w:pPr>
        <w:contextualSpacing/>
        <w:jc w:val="both"/>
        <w:rPr>
          <w:bCs/>
          <w:color w:val="002060"/>
        </w:rPr>
      </w:pPr>
    </w:p>
    <w:p w:rsidR="009C0689" w:rsidRDefault="009C0689" w:rsidP="009C0689">
      <w:pPr>
        <w:rPr>
          <w:lang w:val="mn-MN"/>
        </w:rPr>
        <w:sectPr w:rsidR="009C0689" w:rsidSect="00EB7227">
          <w:pgSz w:w="11909" w:h="16834" w:code="9"/>
          <w:pgMar w:top="1152" w:right="720" w:bottom="720" w:left="630" w:header="720" w:footer="432" w:gutter="0"/>
          <w:cols w:space="720"/>
          <w:docGrid w:linePitch="360"/>
        </w:sectPr>
      </w:pPr>
    </w:p>
    <w:p w:rsidR="009C0689" w:rsidRPr="0017097B" w:rsidRDefault="009C0689" w:rsidP="0017097B">
      <w:pPr>
        <w:rPr>
          <w:rFonts w:ascii="Arial" w:hAnsi="Arial" w:cs="Arial"/>
          <w:color w:val="002060"/>
          <w:szCs w:val="20"/>
          <w:lang w:val="mn-MN"/>
        </w:rPr>
      </w:pPr>
      <w:proofErr w:type="gramStart"/>
      <w:r w:rsidRPr="0017097B">
        <w:rPr>
          <w:rFonts w:ascii="Arial" w:hAnsi="Arial" w:cs="Arial"/>
          <w:color w:val="002060"/>
        </w:rPr>
        <w:lastRenderedPageBreak/>
        <w:t xml:space="preserve">Хүснэгт </w:t>
      </w:r>
      <w:r w:rsidR="00E22005">
        <w:rPr>
          <w:rFonts w:ascii="Arial" w:hAnsi="Arial" w:cs="Arial"/>
          <w:color w:val="002060"/>
          <w:lang w:val="mn-MN"/>
        </w:rPr>
        <w:t>3</w:t>
      </w:r>
      <w:r w:rsidRPr="0017097B">
        <w:rPr>
          <w:rFonts w:ascii="Arial" w:hAnsi="Arial" w:cs="Arial"/>
          <w:color w:val="002060"/>
        </w:rPr>
        <w:t>.</w:t>
      </w:r>
      <w:proofErr w:type="gramEnd"/>
      <w:r w:rsidRPr="0017097B">
        <w:rPr>
          <w:rFonts w:ascii="Arial" w:hAnsi="Arial" w:cs="Arial"/>
          <w:color w:val="002060"/>
        </w:rPr>
        <w:t xml:space="preserve"> Хүнсний барааны </w:t>
      </w:r>
      <w:r w:rsidRPr="0017097B">
        <w:rPr>
          <w:rFonts w:ascii="Arial" w:hAnsi="Arial" w:cs="Arial"/>
          <w:color w:val="002060"/>
          <w:lang w:val="mn-MN"/>
        </w:rPr>
        <w:t xml:space="preserve">дундаж </w:t>
      </w:r>
      <w:r w:rsidRPr="0017097B">
        <w:rPr>
          <w:rFonts w:ascii="Arial" w:hAnsi="Arial" w:cs="Arial"/>
          <w:color w:val="002060"/>
        </w:rPr>
        <w:t>үн</w:t>
      </w:r>
      <w:r w:rsidR="00EB7227" w:rsidRPr="0017097B">
        <w:rPr>
          <w:rFonts w:ascii="Arial" w:hAnsi="Arial" w:cs="Arial"/>
          <w:color w:val="002060"/>
          <w:lang w:val="mn-MN"/>
        </w:rPr>
        <w:t>ийн зэрэгцүүлэлт</w:t>
      </w:r>
      <w:r w:rsidRPr="0017097B">
        <w:rPr>
          <w:rFonts w:ascii="Arial" w:hAnsi="Arial" w:cs="Arial"/>
          <w:color w:val="002060"/>
        </w:rPr>
        <w:t xml:space="preserve">, </w:t>
      </w:r>
      <w:r w:rsidR="0017097B" w:rsidRPr="0017097B">
        <w:rPr>
          <w:rFonts w:ascii="Arial" w:hAnsi="Arial" w:cs="Arial"/>
          <w:color w:val="002060"/>
          <w:lang w:val="mn-MN"/>
        </w:rPr>
        <w:t xml:space="preserve">2011-2014 оны </w:t>
      </w:r>
      <w:r w:rsidR="00E12237">
        <w:rPr>
          <w:rFonts w:ascii="Arial" w:hAnsi="Arial" w:cs="Arial"/>
          <w:color w:val="002060"/>
          <w:lang w:val="mn-MN"/>
        </w:rPr>
        <w:t>10</w:t>
      </w:r>
      <w:r w:rsidR="0017097B" w:rsidRPr="0017097B">
        <w:rPr>
          <w:rFonts w:ascii="Arial" w:hAnsi="Arial" w:cs="Arial"/>
          <w:color w:val="002060"/>
          <w:lang w:val="mn-MN"/>
        </w:rPr>
        <w:t xml:space="preserve">-р </w:t>
      </w:r>
      <w:proofErr w:type="gramStart"/>
      <w:r w:rsidR="0017097B" w:rsidRPr="0017097B">
        <w:rPr>
          <w:rFonts w:ascii="Arial" w:hAnsi="Arial" w:cs="Arial"/>
          <w:color w:val="002060"/>
          <w:lang w:val="mn-MN"/>
        </w:rPr>
        <w:t>сард</w:t>
      </w:r>
      <w:r w:rsidR="0017097B">
        <w:rPr>
          <w:rFonts w:ascii="Arial" w:hAnsi="Arial" w:cs="Arial"/>
          <w:color w:val="002060"/>
          <w:lang w:val="mn-MN"/>
        </w:rPr>
        <w:t xml:space="preserve"> </w:t>
      </w:r>
      <w:r w:rsidR="0017097B" w:rsidRPr="0017097B">
        <w:rPr>
          <w:rFonts w:ascii="Arial" w:hAnsi="Arial" w:cs="Arial"/>
          <w:color w:val="002060"/>
          <w:lang w:val="mn-MN"/>
        </w:rPr>
        <w:t xml:space="preserve"> </w:t>
      </w:r>
      <w:r w:rsidRPr="0017097B">
        <w:rPr>
          <w:rFonts w:ascii="Arial" w:hAnsi="Arial" w:cs="Arial"/>
          <w:color w:val="002060"/>
          <w:szCs w:val="20"/>
        </w:rPr>
        <w:t>/</w:t>
      </w:r>
      <w:proofErr w:type="gramEnd"/>
      <w:r w:rsidRPr="0017097B">
        <w:rPr>
          <w:rFonts w:ascii="Arial" w:hAnsi="Arial" w:cs="Arial"/>
          <w:color w:val="002060"/>
          <w:szCs w:val="20"/>
          <w:lang w:val="mn-MN"/>
        </w:rPr>
        <w:t>төгрөг</w:t>
      </w:r>
      <w:r w:rsidRPr="0017097B">
        <w:rPr>
          <w:rFonts w:ascii="Arial" w:hAnsi="Arial" w:cs="Arial"/>
          <w:color w:val="002060"/>
          <w:szCs w:val="20"/>
        </w:rPr>
        <w:t>/</w:t>
      </w:r>
    </w:p>
    <w:p w:rsidR="009C0689" w:rsidRDefault="009C0689" w:rsidP="009C0689">
      <w:pPr>
        <w:contextualSpacing/>
        <w:rPr>
          <w:color w:val="002060"/>
          <w:sz w:val="12"/>
          <w:szCs w:val="12"/>
        </w:rPr>
      </w:pPr>
    </w:p>
    <w:tbl>
      <w:tblPr>
        <w:tblW w:w="15319" w:type="dxa"/>
        <w:tblInd w:w="103" w:type="dxa"/>
        <w:tblLook w:val="04A0"/>
      </w:tblPr>
      <w:tblGrid>
        <w:gridCol w:w="2470"/>
        <w:gridCol w:w="1757"/>
        <w:gridCol w:w="1282"/>
        <w:gridCol w:w="1478"/>
        <w:gridCol w:w="1478"/>
        <w:gridCol w:w="1478"/>
        <w:gridCol w:w="1349"/>
        <w:gridCol w:w="1451"/>
        <w:gridCol w:w="1288"/>
        <w:gridCol w:w="1288"/>
      </w:tblGrid>
      <w:tr w:rsidR="00E12237" w:rsidRPr="00E12237" w:rsidTr="00E12237">
        <w:trPr>
          <w:trHeight w:val="423"/>
        </w:trPr>
        <w:tc>
          <w:tcPr>
            <w:tcW w:w="4227"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Барааны нэр төрөл</w:t>
            </w:r>
          </w:p>
        </w:tc>
        <w:tc>
          <w:tcPr>
            <w:tcW w:w="1282" w:type="dxa"/>
            <w:tcBorders>
              <w:top w:val="single" w:sz="4" w:space="0" w:color="002060"/>
              <w:left w:val="nil"/>
              <w:bottom w:val="single" w:sz="4" w:space="0" w:color="002060"/>
              <w:right w:val="single" w:sz="4" w:space="0" w:color="002060"/>
            </w:tcBorders>
            <w:shd w:val="clear" w:color="000000" w:fill="FFFFFF"/>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Хэмжих нэгж</w:t>
            </w:r>
          </w:p>
        </w:tc>
        <w:tc>
          <w:tcPr>
            <w:tcW w:w="1478" w:type="dxa"/>
            <w:tcBorders>
              <w:top w:val="single" w:sz="4" w:space="0" w:color="002060"/>
              <w:left w:val="nil"/>
              <w:bottom w:val="nil"/>
              <w:right w:val="single" w:sz="4" w:space="0" w:color="002060"/>
            </w:tcBorders>
            <w:shd w:val="clear" w:color="000000" w:fill="FFFFFF"/>
            <w:vAlign w:val="center"/>
            <w:hideMark/>
          </w:tcPr>
          <w:p w:rsidR="00E12237" w:rsidRPr="0086325F" w:rsidRDefault="00E12237" w:rsidP="0086325F">
            <w:pPr>
              <w:jc w:val="center"/>
              <w:rPr>
                <w:rFonts w:ascii="Arial" w:eastAsia="Times New Roman" w:hAnsi="Arial" w:cs="Arial"/>
                <w:color w:val="002060"/>
                <w:lang w:val="mn-MN"/>
              </w:rPr>
            </w:pPr>
            <w:r w:rsidRPr="00E12237">
              <w:rPr>
                <w:rFonts w:ascii="Arial" w:eastAsia="Times New Roman" w:hAnsi="Arial" w:cs="Arial"/>
                <w:color w:val="002060"/>
                <w:sz w:val="22"/>
              </w:rPr>
              <w:t>2011.</w:t>
            </w:r>
            <w:r w:rsidR="0086325F">
              <w:rPr>
                <w:rFonts w:ascii="Arial" w:eastAsia="Times New Roman" w:hAnsi="Arial" w:cs="Arial"/>
                <w:color w:val="002060"/>
                <w:sz w:val="22"/>
                <w:lang w:val="mn-MN"/>
              </w:rPr>
              <w:t>10</w:t>
            </w:r>
          </w:p>
        </w:tc>
        <w:tc>
          <w:tcPr>
            <w:tcW w:w="1478" w:type="dxa"/>
            <w:tcBorders>
              <w:top w:val="single" w:sz="4" w:space="0" w:color="002060"/>
              <w:left w:val="nil"/>
              <w:bottom w:val="nil"/>
              <w:right w:val="single" w:sz="4" w:space="0" w:color="002060"/>
            </w:tcBorders>
            <w:shd w:val="clear" w:color="000000" w:fill="FFFFFF"/>
            <w:vAlign w:val="center"/>
            <w:hideMark/>
          </w:tcPr>
          <w:p w:rsidR="00E12237" w:rsidRPr="0086325F" w:rsidRDefault="00E12237" w:rsidP="0086325F">
            <w:pPr>
              <w:jc w:val="center"/>
              <w:rPr>
                <w:rFonts w:ascii="Arial" w:eastAsia="Times New Roman" w:hAnsi="Arial" w:cs="Arial"/>
                <w:color w:val="002060"/>
                <w:lang w:val="mn-MN"/>
              </w:rPr>
            </w:pPr>
            <w:r w:rsidRPr="00E12237">
              <w:rPr>
                <w:rFonts w:ascii="Arial" w:eastAsia="Times New Roman" w:hAnsi="Arial" w:cs="Arial"/>
                <w:color w:val="002060"/>
                <w:sz w:val="22"/>
              </w:rPr>
              <w:t>2012.</w:t>
            </w:r>
            <w:r w:rsidR="0086325F">
              <w:rPr>
                <w:rFonts w:ascii="Arial" w:eastAsia="Times New Roman" w:hAnsi="Arial" w:cs="Arial"/>
                <w:color w:val="002060"/>
                <w:sz w:val="22"/>
                <w:lang w:val="mn-MN"/>
              </w:rPr>
              <w:t>10</w:t>
            </w:r>
          </w:p>
        </w:tc>
        <w:tc>
          <w:tcPr>
            <w:tcW w:w="1478" w:type="dxa"/>
            <w:tcBorders>
              <w:top w:val="single" w:sz="4" w:space="0" w:color="002060"/>
              <w:left w:val="nil"/>
              <w:bottom w:val="nil"/>
              <w:right w:val="single" w:sz="4" w:space="0" w:color="002060"/>
            </w:tcBorders>
            <w:shd w:val="clear" w:color="000000" w:fill="FFFFFF"/>
            <w:vAlign w:val="center"/>
            <w:hideMark/>
          </w:tcPr>
          <w:p w:rsidR="00E12237" w:rsidRPr="0086325F" w:rsidRDefault="00E12237" w:rsidP="0086325F">
            <w:pPr>
              <w:jc w:val="center"/>
              <w:rPr>
                <w:rFonts w:ascii="Arial" w:eastAsia="Times New Roman" w:hAnsi="Arial" w:cs="Arial"/>
                <w:color w:val="002060"/>
                <w:lang w:val="mn-MN"/>
              </w:rPr>
            </w:pPr>
            <w:r w:rsidRPr="00E12237">
              <w:rPr>
                <w:rFonts w:ascii="Arial" w:eastAsia="Times New Roman" w:hAnsi="Arial" w:cs="Arial"/>
                <w:color w:val="002060"/>
                <w:sz w:val="22"/>
              </w:rPr>
              <w:t>2013.</w:t>
            </w:r>
            <w:r w:rsidR="0086325F">
              <w:rPr>
                <w:rFonts w:ascii="Arial" w:eastAsia="Times New Roman" w:hAnsi="Arial" w:cs="Arial"/>
                <w:color w:val="002060"/>
                <w:sz w:val="22"/>
                <w:lang w:val="mn-MN"/>
              </w:rPr>
              <w:t>10</w:t>
            </w:r>
          </w:p>
        </w:tc>
        <w:tc>
          <w:tcPr>
            <w:tcW w:w="1349" w:type="dxa"/>
            <w:tcBorders>
              <w:top w:val="single" w:sz="4" w:space="0" w:color="002060"/>
              <w:left w:val="nil"/>
              <w:bottom w:val="nil"/>
              <w:right w:val="single" w:sz="4" w:space="0" w:color="002060"/>
            </w:tcBorders>
            <w:shd w:val="clear" w:color="000000" w:fill="FFFFFF"/>
            <w:vAlign w:val="center"/>
            <w:hideMark/>
          </w:tcPr>
          <w:p w:rsidR="00E12237" w:rsidRPr="0086325F" w:rsidRDefault="00E12237" w:rsidP="0086325F">
            <w:pPr>
              <w:jc w:val="center"/>
              <w:rPr>
                <w:rFonts w:ascii="Arial" w:eastAsia="Times New Roman" w:hAnsi="Arial" w:cs="Arial"/>
                <w:color w:val="002060"/>
                <w:lang w:val="mn-MN"/>
              </w:rPr>
            </w:pPr>
            <w:r w:rsidRPr="00E12237">
              <w:rPr>
                <w:rFonts w:ascii="Arial" w:eastAsia="Times New Roman" w:hAnsi="Arial" w:cs="Arial"/>
                <w:color w:val="002060"/>
                <w:sz w:val="22"/>
              </w:rPr>
              <w:t>2014.</w:t>
            </w:r>
            <w:r w:rsidR="0086325F">
              <w:rPr>
                <w:rFonts w:ascii="Arial" w:eastAsia="Times New Roman" w:hAnsi="Arial" w:cs="Arial"/>
                <w:color w:val="002060"/>
                <w:sz w:val="22"/>
                <w:lang w:val="mn-MN"/>
              </w:rPr>
              <w:t>10</w:t>
            </w:r>
          </w:p>
        </w:tc>
        <w:tc>
          <w:tcPr>
            <w:tcW w:w="1451" w:type="dxa"/>
            <w:tcBorders>
              <w:top w:val="single" w:sz="4" w:space="0" w:color="002060"/>
              <w:left w:val="nil"/>
              <w:bottom w:val="single" w:sz="4" w:space="0" w:color="002060"/>
              <w:right w:val="single" w:sz="4" w:space="0" w:color="002060"/>
            </w:tcBorders>
            <w:shd w:val="clear" w:color="000000" w:fill="FFFFFF"/>
            <w:vAlign w:val="center"/>
            <w:hideMark/>
          </w:tcPr>
          <w:p w:rsidR="00E12237" w:rsidRPr="0086325F" w:rsidRDefault="00E12237" w:rsidP="0086325F">
            <w:pPr>
              <w:jc w:val="center"/>
              <w:rPr>
                <w:rFonts w:ascii="Arial" w:eastAsia="Times New Roman" w:hAnsi="Arial" w:cs="Arial"/>
                <w:color w:val="002060"/>
                <w:lang w:val="mn-MN"/>
              </w:rPr>
            </w:pPr>
            <w:r w:rsidRPr="00E12237">
              <w:rPr>
                <w:rFonts w:ascii="Arial" w:eastAsia="Times New Roman" w:hAnsi="Arial" w:cs="Arial"/>
                <w:color w:val="002060"/>
                <w:sz w:val="22"/>
                <w:u w:val="single"/>
              </w:rPr>
              <w:t xml:space="preserve">2014. </w:t>
            </w:r>
            <w:r w:rsidR="0086325F">
              <w:rPr>
                <w:rFonts w:ascii="Arial" w:eastAsia="Times New Roman" w:hAnsi="Arial" w:cs="Arial"/>
                <w:color w:val="002060"/>
                <w:sz w:val="22"/>
                <w:u w:val="single"/>
                <w:lang w:val="mn-MN"/>
              </w:rPr>
              <w:t>10</w:t>
            </w:r>
            <w:r w:rsidRPr="00E12237">
              <w:rPr>
                <w:rFonts w:ascii="Arial" w:eastAsia="Times New Roman" w:hAnsi="Arial" w:cs="Arial"/>
                <w:color w:val="002060"/>
                <w:sz w:val="22"/>
                <w:u w:val="single"/>
              </w:rPr>
              <w:t xml:space="preserve"> </w:t>
            </w:r>
            <w:r w:rsidRPr="00E12237">
              <w:rPr>
                <w:rFonts w:ascii="Arial" w:eastAsia="Times New Roman" w:hAnsi="Arial" w:cs="Arial"/>
                <w:color w:val="002060"/>
                <w:sz w:val="22"/>
              </w:rPr>
              <w:t>2013</w:t>
            </w:r>
            <w:r w:rsidR="0086325F">
              <w:rPr>
                <w:rFonts w:ascii="Arial" w:eastAsia="Times New Roman" w:hAnsi="Arial" w:cs="Arial"/>
                <w:color w:val="002060"/>
                <w:sz w:val="22"/>
                <w:lang w:val="mn-MN"/>
              </w:rPr>
              <w:t>.</w:t>
            </w:r>
            <w:r w:rsidRPr="00E12237">
              <w:rPr>
                <w:rFonts w:ascii="Arial" w:eastAsia="Times New Roman" w:hAnsi="Arial" w:cs="Arial"/>
                <w:color w:val="002060"/>
                <w:sz w:val="22"/>
              </w:rPr>
              <w:t xml:space="preserve"> </w:t>
            </w:r>
            <w:r w:rsidR="0086325F">
              <w:rPr>
                <w:rFonts w:ascii="Arial" w:eastAsia="Times New Roman" w:hAnsi="Arial" w:cs="Arial"/>
                <w:color w:val="002060"/>
                <w:sz w:val="22"/>
                <w:lang w:val="mn-MN"/>
              </w:rPr>
              <w:t>10</w:t>
            </w:r>
          </w:p>
        </w:tc>
        <w:tc>
          <w:tcPr>
            <w:tcW w:w="1288" w:type="dxa"/>
            <w:tcBorders>
              <w:top w:val="single" w:sz="4" w:space="0" w:color="002060"/>
              <w:left w:val="nil"/>
              <w:bottom w:val="single" w:sz="4" w:space="0" w:color="002060"/>
              <w:right w:val="single" w:sz="4" w:space="0" w:color="002060"/>
            </w:tcBorders>
            <w:shd w:val="clear" w:color="000000" w:fill="FFFFFF"/>
            <w:vAlign w:val="center"/>
            <w:hideMark/>
          </w:tcPr>
          <w:p w:rsidR="00E12237" w:rsidRPr="0086325F" w:rsidRDefault="00E12237" w:rsidP="0086325F">
            <w:pPr>
              <w:jc w:val="center"/>
              <w:rPr>
                <w:rFonts w:ascii="Arial" w:eastAsia="Times New Roman" w:hAnsi="Arial" w:cs="Arial"/>
                <w:color w:val="002060"/>
                <w:lang w:val="mn-MN"/>
              </w:rPr>
            </w:pPr>
            <w:r w:rsidRPr="00E12237">
              <w:rPr>
                <w:rFonts w:ascii="Arial" w:eastAsia="Times New Roman" w:hAnsi="Arial" w:cs="Arial"/>
                <w:color w:val="002060"/>
                <w:sz w:val="22"/>
                <w:u w:val="single"/>
              </w:rPr>
              <w:t>2014.</w:t>
            </w:r>
            <w:r w:rsidR="0086325F">
              <w:rPr>
                <w:rFonts w:ascii="Arial" w:eastAsia="Times New Roman" w:hAnsi="Arial" w:cs="Arial"/>
                <w:color w:val="002060"/>
                <w:sz w:val="22"/>
                <w:u w:val="single"/>
                <w:lang w:val="mn-MN"/>
              </w:rPr>
              <w:t>10</w:t>
            </w:r>
            <w:r w:rsidRPr="00E12237">
              <w:rPr>
                <w:rFonts w:ascii="Arial" w:eastAsia="Times New Roman" w:hAnsi="Arial" w:cs="Arial"/>
                <w:color w:val="002060"/>
                <w:sz w:val="22"/>
              </w:rPr>
              <w:t xml:space="preserve"> 2012.</w:t>
            </w:r>
            <w:r w:rsidR="0086325F">
              <w:rPr>
                <w:rFonts w:ascii="Arial" w:eastAsia="Times New Roman" w:hAnsi="Arial" w:cs="Arial"/>
                <w:color w:val="002060"/>
                <w:sz w:val="22"/>
                <w:lang w:val="mn-MN"/>
              </w:rPr>
              <w:t>10</w:t>
            </w:r>
          </w:p>
        </w:tc>
        <w:tc>
          <w:tcPr>
            <w:tcW w:w="1288" w:type="dxa"/>
            <w:tcBorders>
              <w:top w:val="single" w:sz="4" w:space="0" w:color="002060"/>
              <w:left w:val="nil"/>
              <w:bottom w:val="single" w:sz="4" w:space="0" w:color="002060"/>
              <w:right w:val="single" w:sz="4" w:space="0" w:color="002060"/>
            </w:tcBorders>
            <w:shd w:val="clear" w:color="000000" w:fill="FFFFFF"/>
            <w:vAlign w:val="center"/>
            <w:hideMark/>
          </w:tcPr>
          <w:p w:rsidR="00E12237" w:rsidRPr="0086325F" w:rsidRDefault="00E12237" w:rsidP="0086325F">
            <w:pPr>
              <w:jc w:val="center"/>
              <w:rPr>
                <w:rFonts w:ascii="Arial" w:eastAsia="Times New Roman" w:hAnsi="Arial" w:cs="Arial"/>
                <w:color w:val="002060"/>
                <w:lang w:val="mn-MN"/>
              </w:rPr>
            </w:pPr>
            <w:r w:rsidRPr="00E12237">
              <w:rPr>
                <w:rFonts w:ascii="Arial" w:eastAsia="Times New Roman" w:hAnsi="Arial" w:cs="Arial"/>
                <w:color w:val="002060"/>
                <w:sz w:val="22"/>
                <w:u w:val="single"/>
              </w:rPr>
              <w:t>2014.</w:t>
            </w:r>
            <w:r w:rsidR="0086325F">
              <w:rPr>
                <w:rFonts w:ascii="Arial" w:eastAsia="Times New Roman" w:hAnsi="Arial" w:cs="Arial"/>
                <w:color w:val="002060"/>
                <w:sz w:val="22"/>
                <w:u w:val="single"/>
                <w:lang w:val="mn-MN"/>
              </w:rPr>
              <w:t>10</w:t>
            </w:r>
            <w:r w:rsidRPr="00E12237">
              <w:rPr>
                <w:rFonts w:ascii="Arial" w:eastAsia="Times New Roman" w:hAnsi="Arial" w:cs="Arial"/>
                <w:color w:val="002060"/>
                <w:sz w:val="22"/>
              </w:rPr>
              <w:t xml:space="preserve"> 2011.</w:t>
            </w:r>
            <w:r w:rsidR="0086325F">
              <w:rPr>
                <w:rFonts w:ascii="Arial" w:eastAsia="Times New Roman" w:hAnsi="Arial" w:cs="Arial"/>
                <w:color w:val="002060"/>
                <w:sz w:val="22"/>
                <w:lang w:val="mn-MN"/>
              </w:rPr>
              <w:t>10</w:t>
            </w:r>
          </w:p>
        </w:tc>
      </w:tr>
      <w:tr w:rsidR="00E12237" w:rsidRPr="00E12237" w:rsidTr="00E12237">
        <w:trPr>
          <w:trHeight w:val="368"/>
        </w:trPr>
        <w:tc>
          <w:tcPr>
            <w:tcW w:w="2470"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"Алтан тариа" гурил /задгай/</w:t>
            </w:r>
          </w:p>
        </w:tc>
        <w:tc>
          <w:tcPr>
            <w:tcW w:w="1757"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I зэрэг</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680</w:t>
            </w:r>
          </w:p>
        </w:tc>
        <w:tc>
          <w:tcPr>
            <w:tcW w:w="1478" w:type="dxa"/>
            <w:tcBorders>
              <w:top w:val="single" w:sz="4" w:space="0" w:color="auto"/>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880</w:t>
            </w:r>
          </w:p>
        </w:tc>
        <w:tc>
          <w:tcPr>
            <w:tcW w:w="1478" w:type="dxa"/>
            <w:tcBorders>
              <w:top w:val="single" w:sz="4" w:space="0" w:color="auto"/>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349" w:type="dxa"/>
            <w:tcBorders>
              <w:top w:val="single" w:sz="4" w:space="0" w:color="auto"/>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960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106.7</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109.1</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141.2</w:t>
            </w:r>
          </w:p>
        </w:tc>
      </w:tr>
      <w:tr w:rsidR="00E12237" w:rsidRPr="00E12237" w:rsidTr="00E12237">
        <w:trPr>
          <w:trHeight w:val="368"/>
        </w:trPr>
        <w:tc>
          <w:tcPr>
            <w:tcW w:w="2470" w:type="dxa"/>
            <w:vMerge/>
            <w:tcBorders>
              <w:top w:val="nil"/>
              <w:left w:val="single" w:sz="4" w:space="0" w:color="002060"/>
              <w:bottom w:val="single" w:sz="4" w:space="0" w:color="002060"/>
              <w:right w:val="single" w:sz="4" w:space="0" w:color="002060"/>
            </w:tcBorders>
            <w:vAlign w:val="center"/>
            <w:hideMark/>
          </w:tcPr>
          <w:p w:rsidR="00E12237" w:rsidRPr="00E12237" w:rsidRDefault="00E12237" w:rsidP="00E12237">
            <w:pPr>
              <w:rPr>
                <w:rFonts w:ascii="Arial" w:eastAsia="Times New Roman" w:hAnsi="Arial" w:cs="Arial"/>
                <w:color w:val="002060"/>
              </w:rPr>
            </w:pPr>
          </w:p>
        </w:tc>
        <w:tc>
          <w:tcPr>
            <w:tcW w:w="1757"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II зэрэг</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550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114.3</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114.3</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145.5</w:t>
            </w:r>
          </w:p>
        </w:tc>
      </w:tr>
      <w:tr w:rsidR="00E12237" w:rsidRPr="00E12237" w:rsidTr="00E12237">
        <w:trPr>
          <w:trHeight w:val="368"/>
        </w:trPr>
        <w:tc>
          <w:tcPr>
            <w:tcW w:w="2470" w:type="dxa"/>
            <w:vMerge w:val="restart"/>
            <w:tcBorders>
              <w:top w:val="nil"/>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xml:space="preserve">Будаа </w:t>
            </w:r>
          </w:p>
        </w:tc>
        <w:tc>
          <w:tcPr>
            <w:tcW w:w="1757"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Цагаан</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2200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2300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104.5</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127.8</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127.8</w:t>
            </w:r>
          </w:p>
        </w:tc>
      </w:tr>
      <w:tr w:rsidR="00E12237" w:rsidRPr="00E12237" w:rsidTr="00E12237">
        <w:trPr>
          <w:trHeight w:val="368"/>
        </w:trPr>
        <w:tc>
          <w:tcPr>
            <w:tcW w:w="2470" w:type="dxa"/>
            <w:vMerge/>
            <w:tcBorders>
              <w:top w:val="nil"/>
              <w:left w:val="single" w:sz="4" w:space="0" w:color="002060"/>
              <w:bottom w:val="single" w:sz="4" w:space="0" w:color="002060"/>
              <w:right w:val="single" w:sz="4" w:space="0" w:color="002060"/>
            </w:tcBorders>
            <w:vAlign w:val="center"/>
            <w:hideMark/>
          </w:tcPr>
          <w:p w:rsidR="00E12237" w:rsidRPr="00E12237" w:rsidRDefault="00E12237" w:rsidP="00E12237">
            <w:pPr>
              <w:rPr>
                <w:rFonts w:ascii="Arial" w:eastAsia="Times New Roman" w:hAnsi="Arial" w:cs="Arial"/>
                <w:color w:val="002060"/>
              </w:rPr>
            </w:pPr>
          </w:p>
        </w:tc>
        <w:tc>
          <w:tcPr>
            <w:tcW w:w="1757"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Шар</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1450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1600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1700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106.3</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113.3</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117.2</w:t>
            </w:r>
          </w:p>
        </w:tc>
      </w:tr>
      <w:tr w:rsidR="00E12237" w:rsidRPr="00E12237" w:rsidTr="00E12237">
        <w:trPr>
          <w:trHeight w:val="368"/>
        </w:trPr>
        <w:tc>
          <w:tcPr>
            <w:tcW w:w="4227"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Элсэн чихэр</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1700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94.4</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94.4</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94.4</w:t>
            </w:r>
          </w:p>
        </w:tc>
      </w:tr>
      <w:tr w:rsidR="00E12237" w:rsidRPr="00E12237" w:rsidTr="00E12237">
        <w:trPr>
          <w:trHeight w:val="368"/>
        </w:trPr>
        <w:tc>
          <w:tcPr>
            <w:tcW w:w="2470" w:type="dxa"/>
            <w:vMerge w:val="restart"/>
            <w:tcBorders>
              <w:top w:val="nil"/>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xml:space="preserve">Хонины мах </w:t>
            </w:r>
          </w:p>
        </w:tc>
        <w:tc>
          <w:tcPr>
            <w:tcW w:w="1757"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xml:space="preserve">ястай </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4000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6000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85.7</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85.7</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150.0</w:t>
            </w:r>
          </w:p>
        </w:tc>
      </w:tr>
      <w:tr w:rsidR="00E12237" w:rsidRPr="00E12237" w:rsidTr="00E12237">
        <w:trPr>
          <w:trHeight w:val="368"/>
        </w:trPr>
        <w:tc>
          <w:tcPr>
            <w:tcW w:w="2470" w:type="dxa"/>
            <w:vMerge/>
            <w:tcBorders>
              <w:top w:val="nil"/>
              <w:left w:val="single" w:sz="4" w:space="0" w:color="002060"/>
              <w:bottom w:val="single" w:sz="4" w:space="0" w:color="002060"/>
              <w:right w:val="single" w:sz="4" w:space="0" w:color="002060"/>
            </w:tcBorders>
            <w:vAlign w:val="center"/>
            <w:hideMark/>
          </w:tcPr>
          <w:p w:rsidR="00E12237" w:rsidRPr="00E12237" w:rsidRDefault="00E12237" w:rsidP="00E12237">
            <w:pPr>
              <w:rPr>
                <w:rFonts w:ascii="Arial" w:eastAsia="Times New Roman" w:hAnsi="Arial" w:cs="Arial"/>
                <w:color w:val="002060"/>
              </w:rPr>
            </w:pPr>
          </w:p>
        </w:tc>
        <w:tc>
          <w:tcPr>
            <w:tcW w:w="1757"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цул</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4000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6000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85.7</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85.7</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150.0</w:t>
            </w:r>
          </w:p>
        </w:tc>
      </w:tr>
      <w:tr w:rsidR="00E12237" w:rsidRPr="00E12237" w:rsidTr="00E12237">
        <w:trPr>
          <w:trHeight w:val="368"/>
        </w:trPr>
        <w:tc>
          <w:tcPr>
            <w:tcW w:w="2470" w:type="dxa"/>
            <w:vMerge w:val="restart"/>
            <w:tcBorders>
              <w:top w:val="nil"/>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xml:space="preserve">Үхрийн мах </w:t>
            </w:r>
          </w:p>
        </w:tc>
        <w:tc>
          <w:tcPr>
            <w:tcW w:w="1757"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xml:space="preserve">ястай </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4500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7500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7500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93.3</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93.3</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155.6</w:t>
            </w:r>
          </w:p>
        </w:tc>
      </w:tr>
      <w:tr w:rsidR="00E12237" w:rsidRPr="00E12237" w:rsidTr="00E12237">
        <w:trPr>
          <w:trHeight w:val="368"/>
        </w:trPr>
        <w:tc>
          <w:tcPr>
            <w:tcW w:w="2470" w:type="dxa"/>
            <w:vMerge/>
            <w:tcBorders>
              <w:top w:val="nil"/>
              <w:left w:val="single" w:sz="4" w:space="0" w:color="002060"/>
              <w:bottom w:val="single" w:sz="4" w:space="0" w:color="002060"/>
              <w:right w:val="single" w:sz="4" w:space="0" w:color="002060"/>
            </w:tcBorders>
            <w:vAlign w:val="center"/>
            <w:hideMark/>
          </w:tcPr>
          <w:p w:rsidR="00E12237" w:rsidRPr="00E12237" w:rsidRDefault="00E12237" w:rsidP="00E12237">
            <w:pPr>
              <w:rPr>
                <w:rFonts w:ascii="Arial" w:eastAsia="Times New Roman" w:hAnsi="Arial" w:cs="Arial"/>
                <w:color w:val="002060"/>
              </w:rPr>
            </w:pPr>
          </w:p>
        </w:tc>
        <w:tc>
          <w:tcPr>
            <w:tcW w:w="1757"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цул</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4500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7500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7500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93.3</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93.3</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155.6</w:t>
            </w:r>
          </w:p>
        </w:tc>
      </w:tr>
      <w:tr w:rsidR="00E12237" w:rsidRPr="00E12237" w:rsidTr="00E12237">
        <w:trPr>
          <w:trHeight w:val="368"/>
        </w:trPr>
        <w:tc>
          <w:tcPr>
            <w:tcW w:w="4227"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xml:space="preserve">Адууны мах </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3500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6500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6500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5500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84.6</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84.6</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157.1</w:t>
            </w:r>
          </w:p>
        </w:tc>
      </w:tr>
      <w:tr w:rsidR="00E12237" w:rsidRPr="00E12237" w:rsidTr="00E12237">
        <w:trPr>
          <w:trHeight w:val="368"/>
        </w:trPr>
        <w:tc>
          <w:tcPr>
            <w:tcW w:w="4227"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xml:space="preserve">Ямааны мах </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3200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6500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6000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5000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83.3</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76.9</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156.3</w:t>
            </w:r>
          </w:p>
        </w:tc>
      </w:tr>
      <w:tr w:rsidR="00E12237" w:rsidRPr="00E12237" w:rsidTr="00E12237">
        <w:trPr>
          <w:trHeight w:val="368"/>
        </w:trPr>
        <w:tc>
          <w:tcPr>
            <w:tcW w:w="2470" w:type="dxa"/>
            <w:vMerge w:val="restart"/>
            <w:tcBorders>
              <w:top w:val="nil"/>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Сүү</w:t>
            </w:r>
          </w:p>
        </w:tc>
        <w:tc>
          <w:tcPr>
            <w:tcW w:w="1757"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задгай</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л</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125.0</w:t>
            </w:r>
          </w:p>
        </w:tc>
      </w:tr>
      <w:tr w:rsidR="00E12237" w:rsidRPr="00E12237" w:rsidTr="00E12237">
        <w:trPr>
          <w:trHeight w:val="368"/>
        </w:trPr>
        <w:tc>
          <w:tcPr>
            <w:tcW w:w="2470" w:type="dxa"/>
            <w:vMerge/>
            <w:tcBorders>
              <w:top w:val="nil"/>
              <w:left w:val="single" w:sz="4" w:space="0" w:color="002060"/>
              <w:bottom w:val="single" w:sz="4" w:space="0" w:color="002060"/>
              <w:right w:val="single" w:sz="4" w:space="0" w:color="002060"/>
            </w:tcBorders>
            <w:vAlign w:val="center"/>
            <w:hideMark/>
          </w:tcPr>
          <w:p w:rsidR="00E12237" w:rsidRPr="00E12237" w:rsidRDefault="00E12237" w:rsidP="00E12237">
            <w:pPr>
              <w:rPr>
                <w:rFonts w:ascii="Arial" w:eastAsia="Times New Roman" w:hAnsi="Arial" w:cs="Arial"/>
                <w:color w:val="002060"/>
              </w:rPr>
            </w:pPr>
          </w:p>
        </w:tc>
        <w:tc>
          <w:tcPr>
            <w:tcW w:w="1757"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"Цэвэр сүү"</w:t>
            </w:r>
          </w:p>
        </w:tc>
        <w:tc>
          <w:tcPr>
            <w:tcW w:w="1282" w:type="dxa"/>
            <w:tcBorders>
              <w:top w:val="nil"/>
              <w:left w:val="single" w:sz="4" w:space="0" w:color="002060"/>
              <w:bottom w:val="single" w:sz="4" w:space="0" w:color="002060"/>
              <w:right w:val="nil"/>
            </w:tcBorders>
            <w:shd w:val="clear" w:color="000000" w:fill="FFFFFF"/>
            <w:noWrap/>
            <w:vAlign w:val="center"/>
            <w:hideMark/>
          </w:tcPr>
          <w:p w:rsidR="00E12237" w:rsidRPr="0086325F" w:rsidRDefault="00E12237" w:rsidP="00E12237">
            <w:pPr>
              <w:jc w:val="center"/>
              <w:rPr>
                <w:rFonts w:ascii="Arial" w:eastAsia="Times New Roman" w:hAnsi="Arial" w:cs="Arial"/>
                <w:color w:val="002060"/>
                <w:lang w:val="mn-MN"/>
              </w:rPr>
            </w:pPr>
            <w:r w:rsidRPr="00E12237">
              <w:rPr>
                <w:rFonts w:ascii="Arial" w:eastAsia="Times New Roman" w:hAnsi="Arial" w:cs="Arial"/>
                <w:color w:val="002060"/>
                <w:sz w:val="22"/>
              </w:rPr>
              <w:t> </w:t>
            </w:r>
            <w:r w:rsidR="0086325F">
              <w:rPr>
                <w:rFonts w:ascii="Arial" w:eastAsia="Times New Roman" w:hAnsi="Arial" w:cs="Arial"/>
                <w:color w:val="002060"/>
                <w:sz w:val="22"/>
                <w:lang w:val="mn-MN"/>
              </w:rPr>
              <w:t>л</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1850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2750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148.6</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152.8</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152.8</w:t>
            </w:r>
          </w:p>
        </w:tc>
      </w:tr>
      <w:tr w:rsidR="00E12237" w:rsidRPr="00E12237" w:rsidTr="00E12237">
        <w:trPr>
          <w:trHeight w:val="368"/>
        </w:trPr>
        <w:tc>
          <w:tcPr>
            <w:tcW w:w="2470" w:type="dxa"/>
            <w:tcBorders>
              <w:top w:val="nil"/>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xml:space="preserve">Байцаа </w:t>
            </w:r>
          </w:p>
        </w:tc>
        <w:tc>
          <w:tcPr>
            <w:tcW w:w="1757" w:type="dxa"/>
            <w:tcBorders>
              <w:top w:val="single" w:sz="4" w:space="0" w:color="002060"/>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монгол</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114.3</w:t>
            </w:r>
          </w:p>
        </w:tc>
      </w:tr>
      <w:tr w:rsidR="00E12237" w:rsidRPr="00E12237" w:rsidTr="00E12237">
        <w:trPr>
          <w:trHeight w:val="368"/>
        </w:trPr>
        <w:tc>
          <w:tcPr>
            <w:tcW w:w="2470" w:type="dxa"/>
            <w:tcBorders>
              <w:top w:val="nil"/>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Лууван</w:t>
            </w:r>
          </w:p>
        </w:tc>
        <w:tc>
          <w:tcPr>
            <w:tcW w:w="1757"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монгол</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112.5</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128.6</w:t>
            </w:r>
          </w:p>
        </w:tc>
      </w:tr>
      <w:tr w:rsidR="00E12237" w:rsidRPr="00E12237" w:rsidTr="00E12237">
        <w:trPr>
          <w:trHeight w:val="368"/>
        </w:trPr>
        <w:tc>
          <w:tcPr>
            <w:tcW w:w="2470" w:type="dxa"/>
            <w:tcBorders>
              <w:top w:val="nil"/>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Манжин</w:t>
            </w:r>
          </w:p>
        </w:tc>
        <w:tc>
          <w:tcPr>
            <w:tcW w:w="1757"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монгол</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1200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83.3</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125.0</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142.9</w:t>
            </w:r>
          </w:p>
        </w:tc>
      </w:tr>
      <w:tr w:rsidR="00E12237" w:rsidRPr="00E12237" w:rsidTr="00E12237">
        <w:trPr>
          <w:trHeight w:val="368"/>
        </w:trPr>
        <w:tc>
          <w:tcPr>
            <w:tcW w:w="2470" w:type="dxa"/>
            <w:tcBorders>
              <w:top w:val="nil"/>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Төмс</w:t>
            </w:r>
          </w:p>
        </w:tc>
        <w:tc>
          <w:tcPr>
            <w:tcW w:w="1757"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монгол</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133.3</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133.3</w:t>
            </w:r>
          </w:p>
        </w:tc>
      </w:tr>
      <w:tr w:rsidR="00E12237" w:rsidRPr="00E12237" w:rsidTr="00E12237">
        <w:trPr>
          <w:trHeight w:val="368"/>
        </w:trPr>
        <w:tc>
          <w:tcPr>
            <w:tcW w:w="2470" w:type="dxa"/>
            <w:tcBorders>
              <w:top w:val="nil"/>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Сонгино</w:t>
            </w:r>
          </w:p>
        </w:tc>
        <w:tc>
          <w:tcPr>
            <w:tcW w:w="1757"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хятад</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1200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125.0</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187.5</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166.7</w:t>
            </w:r>
          </w:p>
        </w:tc>
      </w:tr>
      <w:tr w:rsidR="00E12237" w:rsidRPr="00E12237" w:rsidTr="00E12237">
        <w:trPr>
          <w:trHeight w:val="368"/>
        </w:trPr>
        <w:tc>
          <w:tcPr>
            <w:tcW w:w="4227"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Сармис, булцуу</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68"/>
        </w:trPr>
        <w:tc>
          <w:tcPr>
            <w:tcW w:w="4227"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Ургамлын тос</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л</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2750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3000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3500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3700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105.7</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123.3</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134.5</w:t>
            </w:r>
          </w:p>
        </w:tc>
      </w:tr>
      <w:tr w:rsidR="00E12237" w:rsidRPr="00E12237" w:rsidTr="00E12237">
        <w:trPr>
          <w:trHeight w:val="368"/>
        </w:trPr>
        <w:tc>
          <w:tcPr>
            <w:tcW w:w="4227" w:type="dxa"/>
            <w:gridSpan w:val="2"/>
            <w:tcBorders>
              <w:top w:val="single" w:sz="4" w:space="0" w:color="002060"/>
              <w:left w:val="single" w:sz="4" w:space="0" w:color="002060"/>
              <w:bottom w:val="nil"/>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Өндөг</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ш</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220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250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350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420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120.0</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168.0</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190.9</w:t>
            </w:r>
          </w:p>
        </w:tc>
      </w:tr>
      <w:tr w:rsidR="00E12237" w:rsidRPr="00E12237" w:rsidTr="00E12237">
        <w:trPr>
          <w:trHeight w:val="368"/>
        </w:trPr>
        <w:tc>
          <w:tcPr>
            <w:tcW w:w="4227"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Талх "Ундрах" орон нутгийн</w:t>
            </w:r>
          </w:p>
        </w:tc>
        <w:tc>
          <w:tcPr>
            <w:tcW w:w="1282" w:type="dxa"/>
            <w:tcBorders>
              <w:top w:val="nil"/>
              <w:left w:val="nil"/>
              <w:bottom w:val="single" w:sz="4" w:space="0" w:color="002060"/>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ш</w:t>
            </w:r>
          </w:p>
        </w:tc>
        <w:tc>
          <w:tcPr>
            <w:tcW w:w="1478" w:type="dxa"/>
            <w:tcBorders>
              <w:top w:val="nil"/>
              <w:left w:val="single" w:sz="4" w:space="0" w:color="auto"/>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550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650</w:t>
            </w:r>
          </w:p>
        </w:tc>
        <w:tc>
          <w:tcPr>
            <w:tcW w:w="147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w:t>
            </w:r>
          </w:p>
        </w:tc>
        <w:tc>
          <w:tcPr>
            <w:tcW w:w="1349"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451"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128.6</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138.5</w:t>
            </w:r>
          </w:p>
        </w:tc>
        <w:tc>
          <w:tcPr>
            <w:tcW w:w="1288"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163.6</w:t>
            </w:r>
          </w:p>
        </w:tc>
      </w:tr>
    </w:tbl>
    <w:p w:rsidR="00EB7227" w:rsidRDefault="00EB7227" w:rsidP="009C0689">
      <w:pPr>
        <w:contextualSpacing/>
        <w:rPr>
          <w:color w:val="002060"/>
          <w:sz w:val="12"/>
          <w:szCs w:val="12"/>
        </w:rPr>
      </w:pPr>
    </w:p>
    <w:p w:rsidR="00EB7227" w:rsidRDefault="00EB7227" w:rsidP="009C0689">
      <w:pPr>
        <w:contextualSpacing/>
        <w:rPr>
          <w:color w:val="002060"/>
          <w:sz w:val="12"/>
          <w:szCs w:val="12"/>
        </w:rPr>
      </w:pPr>
    </w:p>
    <w:p w:rsidR="00074DC9" w:rsidRPr="00C44CCB" w:rsidRDefault="00FC119C" w:rsidP="00074DC9">
      <w:pPr>
        <w:rPr>
          <w:rFonts w:ascii="Arial" w:eastAsia="Times New Roman" w:hAnsi="Arial" w:cs="Arial"/>
          <w:color w:val="002060"/>
          <w:szCs w:val="24"/>
          <w:lang w:val="mn-MN"/>
        </w:rPr>
      </w:pPr>
      <w:proofErr w:type="gramStart"/>
      <w:r w:rsidRPr="00C44CCB">
        <w:rPr>
          <w:rFonts w:ascii="Arial" w:eastAsia="Times New Roman" w:hAnsi="Arial" w:cs="Arial"/>
          <w:color w:val="002060"/>
          <w:szCs w:val="24"/>
        </w:rPr>
        <w:t xml:space="preserve">Хүснэгт </w:t>
      </w:r>
      <w:r w:rsidR="00E22005">
        <w:rPr>
          <w:rFonts w:ascii="Arial" w:eastAsia="Times New Roman" w:hAnsi="Arial" w:cs="Arial"/>
          <w:color w:val="002060"/>
          <w:szCs w:val="24"/>
          <w:lang w:val="mn-MN"/>
        </w:rPr>
        <w:t>4</w:t>
      </w:r>
      <w:r w:rsidR="00074DC9" w:rsidRPr="00C44CCB">
        <w:rPr>
          <w:rFonts w:ascii="Arial" w:eastAsia="Times New Roman" w:hAnsi="Arial" w:cs="Arial"/>
          <w:color w:val="002060"/>
          <w:szCs w:val="24"/>
        </w:rPr>
        <w:t>.</w:t>
      </w:r>
      <w:proofErr w:type="gramEnd"/>
      <w:r w:rsidR="00074DC9" w:rsidRPr="00C44CCB">
        <w:rPr>
          <w:rFonts w:ascii="Arial" w:eastAsia="Times New Roman" w:hAnsi="Arial" w:cs="Arial"/>
          <w:color w:val="002060"/>
          <w:szCs w:val="24"/>
        </w:rPr>
        <w:t xml:space="preserve"> Хүнсний барааны дундаж үнийн зэрэгцүүлэлт</w:t>
      </w:r>
      <w:proofErr w:type="gramStart"/>
      <w:r w:rsidR="00074DC9" w:rsidRPr="00C44CCB">
        <w:rPr>
          <w:rFonts w:ascii="Arial" w:eastAsia="Times New Roman" w:hAnsi="Arial" w:cs="Arial"/>
          <w:color w:val="002060"/>
          <w:szCs w:val="24"/>
        </w:rPr>
        <w:t>,  2014</w:t>
      </w:r>
      <w:proofErr w:type="gramEnd"/>
      <w:r w:rsidR="00074DC9" w:rsidRPr="00C44CCB">
        <w:rPr>
          <w:rFonts w:ascii="Arial" w:eastAsia="Times New Roman" w:hAnsi="Arial" w:cs="Arial"/>
          <w:color w:val="002060"/>
          <w:szCs w:val="24"/>
        </w:rPr>
        <w:t xml:space="preserve"> оны </w:t>
      </w:r>
      <w:r w:rsidR="00E12237" w:rsidRPr="00C44CCB">
        <w:rPr>
          <w:rFonts w:ascii="Arial" w:eastAsia="Times New Roman" w:hAnsi="Arial" w:cs="Arial"/>
          <w:color w:val="002060"/>
          <w:szCs w:val="24"/>
          <w:lang w:val="mn-MN"/>
        </w:rPr>
        <w:t>10, 11</w:t>
      </w:r>
      <w:r w:rsidR="00074DC9" w:rsidRPr="00C44CCB">
        <w:rPr>
          <w:rFonts w:ascii="Arial" w:eastAsia="Times New Roman" w:hAnsi="Arial" w:cs="Arial"/>
          <w:color w:val="002060"/>
          <w:szCs w:val="24"/>
        </w:rPr>
        <w:t>-р сарын өдрүүдээр</w:t>
      </w:r>
    </w:p>
    <w:p w:rsidR="00074DC9" w:rsidRPr="00C44CCB" w:rsidRDefault="00074DC9" w:rsidP="00074DC9">
      <w:pPr>
        <w:rPr>
          <w:rFonts w:ascii="Arial" w:eastAsia="Times New Roman" w:hAnsi="Arial" w:cs="Arial"/>
          <w:color w:val="002060"/>
          <w:szCs w:val="24"/>
          <w:lang w:val="mn-MN"/>
        </w:rPr>
      </w:pPr>
    </w:p>
    <w:tbl>
      <w:tblPr>
        <w:tblW w:w="15374" w:type="dxa"/>
        <w:tblInd w:w="103" w:type="dxa"/>
        <w:tblLook w:val="04A0"/>
      </w:tblPr>
      <w:tblGrid>
        <w:gridCol w:w="3395"/>
        <w:gridCol w:w="2705"/>
        <w:gridCol w:w="1333"/>
        <w:gridCol w:w="1088"/>
        <w:gridCol w:w="1088"/>
        <w:gridCol w:w="1088"/>
        <w:gridCol w:w="1088"/>
        <w:gridCol w:w="1088"/>
        <w:gridCol w:w="1097"/>
        <w:gridCol w:w="1404"/>
      </w:tblGrid>
      <w:tr w:rsidR="00E12237" w:rsidRPr="00E12237" w:rsidTr="00E12237">
        <w:trPr>
          <w:trHeight w:val="561"/>
        </w:trPr>
        <w:tc>
          <w:tcPr>
            <w:tcW w:w="6100" w:type="dxa"/>
            <w:gridSpan w:val="2"/>
            <w:tcBorders>
              <w:top w:val="single" w:sz="4" w:space="0" w:color="1A0D7B"/>
              <w:left w:val="single" w:sz="4" w:space="0" w:color="002060"/>
              <w:bottom w:val="single" w:sz="4" w:space="0" w:color="1A0D7B"/>
              <w:right w:val="single" w:sz="4" w:space="0" w:color="1A0D7B"/>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Барааны нэр төрөл</w:t>
            </w:r>
          </w:p>
        </w:tc>
        <w:tc>
          <w:tcPr>
            <w:tcW w:w="1333" w:type="dxa"/>
            <w:tcBorders>
              <w:top w:val="single" w:sz="4" w:space="0" w:color="1A0D7B"/>
              <w:left w:val="nil"/>
              <w:bottom w:val="single" w:sz="4" w:space="0" w:color="1A0D7B"/>
              <w:right w:val="nil"/>
            </w:tcBorders>
            <w:shd w:val="clear" w:color="000000" w:fill="FFFFFF"/>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Хэмжих нэгж</w:t>
            </w:r>
          </w:p>
        </w:tc>
        <w:tc>
          <w:tcPr>
            <w:tcW w:w="1088" w:type="dxa"/>
            <w:tcBorders>
              <w:top w:val="single" w:sz="4" w:space="0" w:color="002060"/>
              <w:left w:val="single" w:sz="4" w:space="0" w:color="002060"/>
              <w:bottom w:val="nil"/>
              <w:right w:val="single" w:sz="4" w:space="0" w:color="002060"/>
            </w:tcBorders>
            <w:shd w:val="clear" w:color="000000" w:fill="FFFFFF"/>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 xml:space="preserve">2014 X/01 </w:t>
            </w:r>
          </w:p>
        </w:tc>
        <w:tc>
          <w:tcPr>
            <w:tcW w:w="1088" w:type="dxa"/>
            <w:tcBorders>
              <w:top w:val="single" w:sz="4" w:space="0" w:color="002060"/>
              <w:left w:val="nil"/>
              <w:bottom w:val="nil"/>
              <w:right w:val="single" w:sz="4" w:space="0" w:color="002060"/>
            </w:tcBorders>
            <w:shd w:val="clear" w:color="000000" w:fill="FFFFFF"/>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2014 X/08</w:t>
            </w:r>
          </w:p>
        </w:tc>
        <w:tc>
          <w:tcPr>
            <w:tcW w:w="1088" w:type="dxa"/>
            <w:tcBorders>
              <w:top w:val="single" w:sz="4" w:space="0" w:color="002060"/>
              <w:left w:val="nil"/>
              <w:bottom w:val="nil"/>
              <w:right w:val="single" w:sz="4" w:space="0" w:color="002060"/>
            </w:tcBorders>
            <w:shd w:val="clear" w:color="000000" w:fill="FFFFFF"/>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2014  X/15</w:t>
            </w:r>
          </w:p>
        </w:tc>
        <w:tc>
          <w:tcPr>
            <w:tcW w:w="1088" w:type="dxa"/>
            <w:tcBorders>
              <w:top w:val="single" w:sz="4" w:space="0" w:color="002060"/>
              <w:left w:val="nil"/>
              <w:bottom w:val="single" w:sz="4" w:space="0" w:color="002060"/>
              <w:right w:val="nil"/>
            </w:tcBorders>
            <w:shd w:val="clear" w:color="000000" w:fill="FFFFFF"/>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2014 X/22</w:t>
            </w:r>
          </w:p>
        </w:tc>
        <w:tc>
          <w:tcPr>
            <w:tcW w:w="1088" w:type="dxa"/>
            <w:tcBorders>
              <w:top w:val="single" w:sz="4" w:space="0" w:color="002060"/>
              <w:left w:val="single" w:sz="4" w:space="0" w:color="002060"/>
              <w:bottom w:val="single" w:sz="4" w:space="0" w:color="002060"/>
              <w:right w:val="nil"/>
            </w:tcBorders>
            <w:shd w:val="clear" w:color="000000" w:fill="FFFFFF"/>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2014 X/29</w:t>
            </w:r>
          </w:p>
        </w:tc>
        <w:tc>
          <w:tcPr>
            <w:tcW w:w="10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2014 XI/05</w:t>
            </w:r>
          </w:p>
        </w:tc>
        <w:tc>
          <w:tcPr>
            <w:tcW w:w="1404" w:type="dxa"/>
            <w:tcBorders>
              <w:top w:val="single" w:sz="4" w:space="0" w:color="002060"/>
              <w:left w:val="nil"/>
              <w:bottom w:val="nil"/>
              <w:right w:val="single" w:sz="4" w:space="0" w:color="002060"/>
            </w:tcBorders>
            <w:shd w:val="clear" w:color="000000" w:fill="FFFFFF"/>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u w:val="single"/>
              </w:rPr>
              <w:t xml:space="preserve">14.XI.05 </w:t>
            </w:r>
            <w:r w:rsidRPr="00E12237">
              <w:rPr>
                <w:rFonts w:ascii="Arial" w:eastAsia="Times New Roman" w:hAnsi="Arial" w:cs="Arial"/>
                <w:color w:val="002060"/>
                <w:sz w:val="22"/>
              </w:rPr>
              <w:t xml:space="preserve"> 14.X.29</w:t>
            </w:r>
          </w:p>
        </w:tc>
      </w:tr>
      <w:tr w:rsidR="00E12237" w:rsidRPr="00E12237" w:rsidTr="00E12237">
        <w:trPr>
          <w:trHeight w:val="351"/>
        </w:trPr>
        <w:tc>
          <w:tcPr>
            <w:tcW w:w="3395" w:type="dxa"/>
            <w:vMerge w:val="restart"/>
            <w:tcBorders>
              <w:top w:val="nil"/>
              <w:left w:val="single" w:sz="4" w:space="0" w:color="002060"/>
              <w:bottom w:val="single" w:sz="4" w:space="0" w:color="1A0D7B"/>
              <w:right w:val="single" w:sz="4" w:space="0" w:color="1A0D7B"/>
            </w:tcBorders>
            <w:shd w:val="clear" w:color="000000" w:fill="FFFFFF"/>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xml:space="preserve">"Алтан тариа" гурил </w:t>
            </w: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дээд, савласан</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1300</w:t>
            </w:r>
          </w:p>
        </w:tc>
        <w:tc>
          <w:tcPr>
            <w:tcW w:w="1088" w:type="dxa"/>
            <w:tcBorders>
              <w:top w:val="single" w:sz="4" w:space="0" w:color="auto"/>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1300</w:t>
            </w:r>
          </w:p>
        </w:tc>
        <w:tc>
          <w:tcPr>
            <w:tcW w:w="1088" w:type="dxa"/>
            <w:tcBorders>
              <w:top w:val="single" w:sz="4" w:space="0" w:color="auto"/>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1300</w:t>
            </w:r>
          </w:p>
        </w:tc>
        <w:tc>
          <w:tcPr>
            <w:tcW w:w="1088" w:type="dxa"/>
            <w:tcBorders>
              <w:top w:val="single" w:sz="4" w:space="0" w:color="1A0D7B"/>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1300</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1300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1300</w:t>
            </w:r>
          </w:p>
        </w:tc>
        <w:tc>
          <w:tcPr>
            <w:tcW w:w="1404" w:type="dxa"/>
            <w:tcBorders>
              <w:top w:val="single" w:sz="4" w:space="0" w:color="002060"/>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3395" w:type="dxa"/>
            <w:vMerge/>
            <w:tcBorders>
              <w:top w:val="nil"/>
              <w:left w:val="single" w:sz="4" w:space="0" w:color="002060"/>
              <w:bottom w:val="single" w:sz="4" w:space="0" w:color="1A0D7B"/>
              <w:right w:val="single" w:sz="4" w:space="0" w:color="1A0D7B"/>
            </w:tcBorders>
            <w:vAlign w:val="center"/>
            <w:hideMark/>
          </w:tcPr>
          <w:p w:rsidR="00E12237" w:rsidRPr="00E12237" w:rsidRDefault="00E12237" w:rsidP="00E12237">
            <w:pPr>
              <w:rPr>
                <w:rFonts w:ascii="Arial" w:eastAsia="Times New Roman" w:hAnsi="Arial" w:cs="Arial"/>
                <w:color w:val="002060"/>
              </w:rPr>
            </w:pP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xml:space="preserve">I зэрэг, задгай </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980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980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980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980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980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980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3395" w:type="dxa"/>
            <w:vMerge w:val="restart"/>
            <w:tcBorders>
              <w:top w:val="nil"/>
              <w:left w:val="single" w:sz="4" w:space="0" w:color="002060"/>
              <w:bottom w:val="single" w:sz="4" w:space="0" w:color="1A0D7B"/>
              <w:right w:val="single" w:sz="4" w:space="0" w:color="002060"/>
            </w:tcBorders>
            <w:shd w:val="clear" w:color="000000" w:fill="FFFFFF"/>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Орон нутгийн гурил</w:t>
            </w: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"Хангай" 1-р гурил"</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740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880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880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880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880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880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468"/>
        </w:trPr>
        <w:tc>
          <w:tcPr>
            <w:tcW w:w="3395" w:type="dxa"/>
            <w:vMerge/>
            <w:tcBorders>
              <w:top w:val="nil"/>
              <w:left w:val="single" w:sz="4" w:space="0" w:color="002060"/>
              <w:bottom w:val="single" w:sz="4" w:space="0" w:color="1A0D7B"/>
              <w:right w:val="single" w:sz="4" w:space="0" w:color="002060"/>
            </w:tcBorders>
            <w:vAlign w:val="center"/>
            <w:hideMark/>
          </w:tcPr>
          <w:p w:rsidR="00E12237" w:rsidRPr="00E12237" w:rsidRDefault="00E12237" w:rsidP="00E12237">
            <w:pPr>
              <w:rPr>
                <w:rFonts w:ascii="Arial" w:eastAsia="Times New Roman" w:hAnsi="Arial" w:cs="Arial"/>
                <w:color w:val="002060"/>
              </w:rPr>
            </w:pPr>
          </w:p>
        </w:tc>
        <w:tc>
          <w:tcPr>
            <w:tcW w:w="2705" w:type="dxa"/>
            <w:tcBorders>
              <w:top w:val="nil"/>
              <w:left w:val="nil"/>
              <w:bottom w:val="single" w:sz="4" w:space="0" w:color="1A0D7B"/>
              <w:right w:val="single" w:sz="4" w:space="0" w:color="1A0D7B"/>
            </w:tcBorders>
            <w:shd w:val="clear" w:color="000000" w:fill="FFFFFF"/>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"Орхон мандал" 1-р гурил</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6100" w:type="dxa"/>
            <w:gridSpan w:val="2"/>
            <w:tcBorders>
              <w:top w:val="single" w:sz="4" w:space="0" w:color="1A0D7B"/>
              <w:left w:val="single" w:sz="4" w:space="0" w:color="002060"/>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Талх "Ундрах" аймгийн үйл</w:t>
            </w:r>
            <w:r w:rsidR="00344521">
              <w:rPr>
                <w:rFonts w:ascii="Arial" w:eastAsia="Times New Roman" w:hAnsi="Arial" w:cs="Arial"/>
                <w:color w:val="002060"/>
                <w:sz w:val="22"/>
                <w:lang w:val="mn-MN"/>
              </w:rPr>
              <w:t>д</w:t>
            </w:r>
            <w:r w:rsidRPr="00E12237">
              <w:rPr>
                <w:rFonts w:ascii="Arial" w:eastAsia="Times New Roman" w:hAnsi="Arial" w:cs="Arial"/>
                <w:color w:val="002060"/>
                <w:sz w:val="22"/>
              </w:rPr>
              <w:t>вэр</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ш</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3395" w:type="dxa"/>
            <w:tcBorders>
              <w:top w:val="nil"/>
              <w:left w:val="single" w:sz="4" w:space="0" w:color="auto"/>
              <w:bottom w:val="single" w:sz="4" w:space="0" w:color="1A0D7B"/>
              <w:right w:val="nil"/>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xml:space="preserve">Цагаан будаа </w:t>
            </w: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2300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2300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2300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2300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2300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2400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104.3</w:t>
            </w:r>
          </w:p>
        </w:tc>
      </w:tr>
      <w:tr w:rsidR="00E12237" w:rsidRPr="00E12237" w:rsidTr="00E12237">
        <w:trPr>
          <w:trHeight w:val="351"/>
        </w:trPr>
        <w:tc>
          <w:tcPr>
            <w:tcW w:w="6100" w:type="dxa"/>
            <w:gridSpan w:val="2"/>
            <w:tcBorders>
              <w:top w:val="single" w:sz="4" w:space="0" w:color="1A0D7B"/>
              <w:left w:val="single" w:sz="4" w:space="0" w:color="002060"/>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xml:space="preserve">Элсэн чихэр </w:t>
            </w:r>
          </w:p>
        </w:tc>
        <w:tc>
          <w:tcPr>
            <w:tcW w:w="1333" w:type="dxa"/>
            <w:tcBorders>
              <w:top w:val="nil"/>
              <w:left w:val="nil"/>
              <w:bottom w:val="nil"/>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1800</w:t>
            </w:r>
          </w:p>
        </w:tc>
        <w:tc>
          <w:tcPr>
            <w:tcW w:w="1088" w:type="dxa"/>
            <w:tcBorders>
              <w:top w:val="nil"/>
              <w:left w:val="nil"/>
              <w:bottom w:val="nil"/>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1800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3395" w:type="dxa"/>
            <w:vMerge w:val="restart"/>
            <w:tcBorders>
              <w:top w:val="nil"/>
              <w:left w:val="single" w:sz="4" w:space="0" w:color="002060"/>
              <w:bottom w:val="single" w:sz="4" w:space="0" w:color="1A0D7B"/>
              <w:right w:val="single" w:sz="4" w:space="0" w:color="1A0D7B"/>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Сүү</w:t>
            </w: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Задгай</w:t>
            </w:r>
          </w:p>
        </w:tc>
        <w:tc>
          <w:tcPr>
            <w:tcW w:w="1333" w:type="dxa"/>
            <w:tcBorders>
              <w:top w:val="single" w:sz="4" w:space="0" w:color="1A0D7B"/>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л</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088" w:type="dxa"/>
            <w:tcBorders>
              <w:top w:val="single" w:sz="4" w:space="0" w:color="1A0D7B"/>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3395" w:type="dxa"/>
            <w:vMerge/>
            <w:tcBorders>
              <w:top w:val="nil"/>
              <w:left w:val="single" w:sz="4" w:space="0" w:color="002060"/>
              <w:bottom w:val="single" w:sz="4" w:space="0" w:color="1A0D7B"/>
              <w:right w:val="single" w:sz="4" w:space="0" w:color="1A0D7B"/>
            </w:tcBorders>
            <w:vAlign w:val="center"/>
            <w:hideMark/>
          </w:tcPr>
          <w:p w:rsidR="00E12237" w:rsidRPr="00E12237" w:rsidRDefault="00E12237" w:rsidP="00E12237">
            <w:pPr>
              <w:rPr>
                <w:rFonts w:ascii="Arial" w:eastAsia="Times New Roman" w:hAnsi="Arial" w:cs="Arial"/>
                <w:color w:val="002060"/>
              </w:rPr>
            </w:pP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"Цэвэр сүү"</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л</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2750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2750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2750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2750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2750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2750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3395" w:type="dxa"/>
            <w:tcBorders>
              <w:top w:val="single" w:sz="4" w:space="0" w:color="1A0D7B"/>
              <w:left w:val="single" w:sz="4" w:space="0" w:color="auto"/>
              <w:bottom w:val="single" w:sz="4" w:space="0" w:color="auto"/>
              <w:right w:val="nil"/>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Ургамлын тос, "Кларина"</w:t>
            </w:r>
          </w:p>
        </w:tc>
        <w:tc>
          <w:tcPr>
            <w:tcW w:w="2705" w:type="dxa"/>
            <w:tcBorders>
              <w:top w:val="nil"/>
              <w:left w:val="nil"/>
              <w:bottom w:val="nil"/>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 </w:t>
            </w:r>
          </w:p>
        </w:tc>
        <w:tc>
          <w:tcPr>
            <w:tcW w:w="1333" w:type="dxa"/>
            <w:tcBorders>
              <w:top w:val="nil"/>
              <w:left w:val="nil"/>
              <w:bottom w:val="nil"/>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л</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3700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3700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3700</w:t>
            </w:r>
          </w:p>
        </w:tc>
        <w:tc>
          <w:tcPr>
            <w:tcW w:w="1088" w:type="dxa"/>
            <w:tcBorders>
              <w:top w:val="nil"/>
              <w:left w:val="nil"/>
              <w:bottom w:val="nil"/>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3700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3700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3700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3395" w:type="dxa"/>
            <w:vMerge w:val="restart"/>
            <w:tcBorders>
              <w:top w:val="nil"/>
              <w:left w:val="single" w:sz="4" w:space="0" w:color="002060"/>
              <w:bottom w:val="single" w:sz="4" w:space="0" w:color="1A0D7B"/>
              <w:right w:val="single" w:sz="4" w:space="0" w:color="1A0D7B"/>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 xml:space="preserve">Мах </w:t>
            </w:r>
          </w:p>
        </w:tc>
        <w:tc>
          <w:tcPr>
            <w:tcW w:w="2705" w:type="dxa"/>
            <w:tcBorders>
              <w:top w:val="single" w:sz="4" w:space="0" w:color="1A0D7B"/>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Үхрийн</w:t>
            </w:r>
          </w:p>
        </w:tc>
        <w:tc>
          <w:tcPr>
            <w:tcW w:w="1333" w:type="dxa"/>
            <w:tcBorders>
              <w:top w:val="single" w:sz="4" w:space="0" w:color="1A0D7B"/>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7500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7500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7500</w:t>
            </w:r>
          </w:p>
        </w:tc>
        <w:tc>
          <w:tcPr>
            <w:tcW w:w="1088" w:type="dxa"/>
            <w:tcBorders>
              <w:top w:val="single" w:sz="4" w:space="0" w:color="1A0D7B"/>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7500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7500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93.3</w:t>
            </w:r>
          </w:p>
        </w:tc>
      </w:tr>
      <w:tr w:rsidR="00E12237" w:rsidRPr="00E12237" w:rsidTr="00E12237">
        <w:trPr>
          <w:trHeight w:val="351"/>
        </w:trPr>
        <w:tc>
          <w:tcPr>
            <w:tcW w:w="3395" w:type="dxa"/>
            <w:vMerge/>
            <w:tcBorders>
              <w:top w:val="nil"/>
              <w:left w:val="single" w:sz="4" w:space="0" w:color="002060"/>
              <w:bottom w:val="single" w:sz="4" w:space="0" w:color="1A0D7B"/>
              <w:right w:val="single" w:sz="4" w:space="0" w:color="1A0D7B"/>
            </w:tcBorders>
            <w:vAlign w:val="center"/>
            <w:hideMark/>
          </w:tcPr>
          <w:p w:rsidR="00E12237" w:rsidRPr="00E12237" w:rsidRDefault="00E12237" w:rsidP="00E12237">
            <w:pPr>
              <w:rPr>
                <w:rFonts w:ascii="Arial" w:eastAsia="Times New Roman" w:hAnsi="Arial" w:cs="Arial"/>
                <w:color w:val="002060"/>
              </w:rPr>
            </w:pP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Хонины</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6500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6000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7000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6500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92.9</w:t>
            </w:r>
          </w:p>
        </w:tc>
      </w:tr>
      <w:tr w:rsidR="00E12237" w:rsidRPr="00E12237" w:rsidTr="00E12237">
        <w:trPr>
          <w:trHeight w:val="351"/>
        </w:trPr>
        <w:tc>
          <w:tcPr>
            <w:tcW w:w="3395" w:type="dxa"/>
            <w:vMerge/>
            <w:tcBorders>
              <w:top w:val="nil"/>
              <w:left w:val="single" w:sz="4" w:space="0" w:color="002060"/>
              <w:bottom w:val="single" w:sz="4" w:space="0" w:color="1A0D7B"/>
              <w:right w:val="single" w:sz="4" w:space="0" w:color="1A0D7B"/>
            </w:tcBorders>
            <w:vAlign w:val="center"/>
            <w:hideMark/>
          </w:tcPr>
          <w:p w:rsidR="00E12237" w:rsidRPr="00E12237" w:rsidRDefault="00E12237" w:rsidP="00E12237">
            <w:pPr>
              <w:rPr>
                <w:rFonts w:ascii="Arial" w:eastAsia="Times New Roman" w:hAnsi="Arial" w:cs="Arial"/>
                <w:color w:val="002060"/>
              </w:rPr>
            </w:pP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Адууны</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6500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6000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6000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6000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6000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6000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3395" w:type="dxa"/>
            <w:vMerge/>
            <w:tcBorders>
              <w:top w:val="nil"/>
              <w:left w:val="single" w:sz="4" w:space="0" w:color="002060"/>
              <w:bottom w:val="single" w:sz="4" w:space="0" w:color="1A0D7B"/>
              <w:right w:val="single" w:sz="4" w:space="0" w:color="1A0D7B"/>
            </w:tcBorders>
            <w:vAlign w:val="center"/>
            <w:hideMark/>
          </w:tcPr>
          <w:p w:rsidR="00E12237" w:rsidRPr="00E12237" w:rsidRDefault="00E12237" w:rsidP="00E12237">
            <w:pPr>
              <w:rPr>
                <w:rFonts w:ascii="Arial" w:eastAsia="Times New Roman" w:hAnsi="Arial" w:cs="Arial"/>
                <w:color w:val="002060"/>
              </w:rPr>
            </w:pP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Ямааны</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5000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5000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6500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6500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6500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6000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92.3</w:t>
            </w:r>
          </w:p>
        </w:tc>
      </w:tr>
      <w:tr w:rsidR="00E12237" w:rsidRPr="00E12237" w:rsidTr="00E12237">
        <w:trPr>
          <w:trHeight w:val="351"/>
        </w:trPr>
        <w:tc>
          <w:tcPr>
            <w:tcW w:w="3395" w:type="dxa"/>
            <w:vMerge w:val="restart"/>
            <w:tcBorders>
              <w:top w:val="nil"/>
              <w:left w:val="single" w:sz="4" w:space="0" w:color="002060"/>
              <w:bottom w:val="single" w:sz="4" w:space="0" w:color="1A0D7B"/>
              <w:right w:val="single" w:sz="4" w:space="0" w:color="1A0D7B"/>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Ногоо</w:t>
            </w: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Төмс /монгол/</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3395" w:type="dxa"/>
            <w:vMerge/>
            <w:tcBorders>
              <w:top w:val="nil"/>
              <w:left w:val="single" w:sz="4" w:space="0" w:color="002060"/>
              <w:bottom w:val="single" w:sz="4" w:space="0" w:color="1A0D7B"/>
              <w:right w:val="single" w:sz="4" w:space="0" w:color="1A0D7B"/>
            </w:tcBorders>
            <w:vAlign w:val="center"/>
            <w:hideMark/>
          </w:tcPr>
          <w:p w:rsidR="00E12237" w:rsidRPr="00E12237" w:rsidRDefault="00E12237" w:rsidP="00E12237">
            <w:pPr>
              <w:rPr>
                <w:rFonts w:ascii="Arial" w:eastAsia="Times New Roman" w:hAnsi="Arial" w:cs="Arial"/>
                <w:color w:val="002060"/>
              </w:rPr>
            </w:pP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Лууван /монгол/</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900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3395" w:type="dxa"/>
            <w:vMerge/>
            <w:tcBorders>
              <w:top w:val="nil"/>
              <w:left w:val="single" w:sz="4" w:space="0" w:color="002060"/>
              <w:bottom w:val="single" w:sz="4" w:space="0" w:color="1A0D7B"/>
              <w:right w:val="single" w:sz="4" w:space="0" w:color="1A0D7B"/>
            </w:tcBorders>
            <w:vAlign w:val="center"/>
            <w:hideMark/>
          </w:tcPr>
          <w:p w:rsidR="00E12237" w:rsidRPr="00E12237" w:rsidRDefault="00E12237" w:rsidP="00E12237">
            <w:pPr>
              <w:rPr>
                <w:rFonts w:ascii="Arial" w:eastAsia="Times New Roman" w:hAnsi="Arial" w:cs="Arial"/>
                <w:color w:val="002060"/>
              </w:rPr>
            </w:pP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Байцаа /хятад/</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л</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3395" w:type="dxa"/>
            <w:vMerge/>
            <w:tcBorders>
              <w:top w:val="nil"/>
              <w:left w:val="single" w:sz="4" w:space="0" w:color="002060"/>
              <w:bottom w:val="single" w:sz="4" w:space="0" w:color="1A0D7B"/>
              <w:right w:val="single" w:sz="4" w:space="0" w:color="1A0D7B"/>
            </w:tcBorders>
            <w:vAlign w:val="center"/>
            <w:hideMark/>
          </w:tcPr>
          <w:p w:rsidR="00E12237" w:rsidRPr="00E12237" w:rsidRDefault="00E12237" w:rsidP="00E12237">
            <w:pPr>
              <w:rPr>
                <w:rFonts w:ascii="Arial" w:eastAsia="Times New Roman" w:hAnsi="Arial" w:cs="Arial"/>
                <w:color w:val="002060"/>
              </w:rPr>
            </w:pP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Манжин /монгол/</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800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125.0</w:t>
            </w:r>
          </w:p>
        </w:tc>
      </w:tr>
      <w:tr w:rsidR="00E12237" w:rsidRPr="00E12237" w:rsidTr="00E12237">
        <w:trPr>
          <w:trHeight w:val="351"/>
        </w:trPr>
        <w:tc>
          <w:tcPr>
            <w:tcW w:w="3395" w:type="dxa"/>
            <w:vMerge/>
            <w:tcBorders>
              <w:top w:val="nil"/>
              <w:left w:val="single" w:sz="4" w:space="0" w:color="002060"/>
              <w:bottom w:val="single" w:sz="4" w:space="0" w:color="1A0D7B"/>
              <w:right w:val="single" w:sz="4" w:space="0" w:color="1A0D7B"/>
            </w:tcBorders>
            <w:vAlign w:val="center"/>
            <w:hideMark/>
          </w:tcPr>
          <w:p w:rsidR="00E12237" w:rsidRPr="00E12237" w:rsidRDefault="00E12237" w:rsidP="00E12237">
            <w:pPr>
              <w:rPr>
                <w:rFonts w:ascii="Arial" w:eastAsia="Times New Roman" w:hAnsi="Arial" w:cs="Arial"/>
                <w:color w:val="002060"/>
              </w:rPr>
            </w:pP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Сонгино /монгол/</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2000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2500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2500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2500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2500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2500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3395" w:type="dxa"/>
            <w:vMerge/>
            <w:tcBorders>
              <w:top w:val="nil"/>
              <w:left w:val="single" w:sz="4" w:space="0" w:color="002060"/>
              <w:bottom w:val="single" w:sz="4" w:space="0" w:color="1A0D7B"/>
              <w:right w:val="single" w:sz="4" w:space="0" w:color="1A0D7B"/>
            </w:tcBorders>
            <w:vAlign w:val="center"/>
            <w:hideMark/>
          </w:tcPr>
          <w:p w:rsidR="00E12237" w:rsidRPr="00E12237" w:rsidRDefault="00E12237" w:rsidP="00E12237">
            <w:pPr>
              <w:rPr>
                <w:rFonts w:ascii="Arial" w:eastAsia="Times New Roman" w:hAnsi="Arial" w:cs="Arial"/>
                <w:color w:val="002060"/>
              </w:rPr>
            </w:pP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Сонгино /хятад/</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кг</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1500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1500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r w:rsidR="00E12237" w:rsidRPr="00E12237" w:rsidTr="00E12237">
        <w:trPr>
          <w:trHeight w:val="351"/>
        </w:trPr>
        <w:tc>
          <w:tcPr>
            <w:tcW w:w="3395" w:type="dxa"/>
            <w:vMerge/>
            <w:tcBorders>
              <w:top w:val="nil"/>
              <w:left w:val="single" w:sz="4" w:space="0" w:color="002060"/>
              <w:bottom w:val="single" w:sz="4" w:space="0" w:color="1A0D7B"/>
              <w:right w:val="single" w:sz="4" w:space="0" w:color="1A0D7B"/>
            </w:tcBorders>
            <w:vAlign w:val="center"/>
            <w:hideMark/>
          </w:tcPr>
          <w:p w:rsidR="00E12237" w:rsidRPr="00E12237" w:rsidRDefault="00E12237" w:rsidP="00E12237">
            <w:pPr>
              <w:rPr>
                <w:rFonts w:ascii="Arial" w:eastAsia="Times New Roman" w:hAnsi="Arial" w:cs="Arial"/>
                <w:color w:val="002060"/>
              </w:rPr>
            </w:pPr>
          </w:p>
        </w:tc>
        <w:tc>
          <w:tcPr>
            <w:tcW w:w="2705" w:type="dxa"/>
            <w:tcBorders>
              <w:top w:val="nil"/>
              <w:left w:val="nil"/>
              <w:bottom w:val="single" w:sz="4" w:space="0" w:color="1A0D7B"/>
              <w:right w:val="single" w:sz="4" w:space="0" w:color="1A0D7B"/>
            </w:tcBorders>
            <w:shd w:val="clear" w:color="000000" w:fill="FFFFFF"/>
            <w:noWrap/>
            <w:vAlign w:val="center"/>
            <w:hideMark/>
          </w:tcPr>
          <w:p w:rsidR="00E12237" w:rsidRPr="00E12237" w:rsidRDefault="00E12237" w:rsidP="00E12237">
            <w:pPr>
              <w:rPr>
                <w:rFonts w:ascii="Arial" w:eastAsia="Times New Roman" w:hAnsi="Arial" w:cs="Arial"/>
                <w:color w:val="002060"/>
              </w:rPr>
            </w:pPr>
            <w:r w:rsidRPr="00E12237">
              <w:rPr>
                <w:rFonts w:ascii="Arial" w:eastAsia="Times New Roman" w:hAnsi="Arial" w:cs="Arial"/>
                <w:color w:val="002060"/>
                <w:sz w:val="22"/>
              </w:rPr>
              <w:t>Сармис</w:t>
            </w:r>
          </w:p>
        </w:tc>
        <w:tc>
          <w:tcPr>
            <w:tcW w:w="1333"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center"/>
              <w:rPr>
                <w:rFonts w:ascii="Arial" w:eastAsia="Times New Roman" w:hAnsi="Arial" w:cs="Arial"/>
                <w:color w:val="002060"/>
              </w:rPr>
            </w:pPr>
            <w:r w:rsidRPr="00E12237">
              <w:rPr>
                <w:rFonts w:ascii="Arial" w:eastAsia="Times New Roman" w:hAnsi="Arial" w:cs="Arial"/>
                <w:color w:val="002060"/>
                <w:sz w:val="22"/>
              </w:rPr>
              <w:t>булцуу</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300</w:t>
            </w:r>
          </w:p>
        </w:tc>
        <w:tc>
          <w:tcPr>
            <w:tcW w:w="1088" w:type="dxa"/>
            <w:tcBorders>
              <w:top w:val="nil"/>
              <w:left w:val="nil"/>
              <w:bottom w:val="single" w:sz="4" w:space="0" w:color="auto"/>
              <w:right w:val="single" w:sz="4" w:space="0" w:color="auto"/>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300</w:t>
            </w:r>
          </w:p>
        </w:tc>
        <w:tc>
          <w:tcPr>
            <w:tcW w:w="1088" w:type="dxa"/>
            <w:tcBorders>
              <w:top w:val="nil"/>
              <w:left w:val="nil"/>
              <w:bottom w:val="single" w:sz="4" w:space="0" w:color="1A0D7B"/>
              <w:right w:val="nil"/>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300</w:t>
            </w:r>
          </w:p>
        </w:tc>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300</w:t>
            </w:r>
          </w:p>
        </w:tc>
        <w:tc>
          <w:tcPr>
            <w:tcW w:w="1097" w:type="dxa"/>
            <w:tcBorders>
              <w:top w:val="nil"/>
              <w:left w:val="nil"/>
              <w:bottom w:val="single" w:sz="4" w:space="0" w:color="auto"/>
              <w:right w:val="single" w:sz="4" w:space="0" w:color="auto"/>
            </w:tcBorders>
            <w:shd w:val="clear" w:color="auto" w:fill="auto"/>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300</w:t>
            </w:r>
          </w:p>
        </w:tc>
        <w:tc>
          <w:tcPr>
            <w:tcW w:w="1404" w:type="dxa"/>
            <w:tcBorders>
              <w:top w:val="nil"/>
              <w:left w:val="nil"/>
              <w:bottom w:val="single" w:sz="4" w:space="0" w:color="002060"/>
              <w:right w:val="single" w:sz="4" w:space="0" w:color="002060"/>
            </w:tcBorders>
            <w:shd w:val="clear" w:color="000000" w:fill="FFFFFF"/>
            <w:noWrap/>
            <w:vAlign w:val="center"/>
            <w:hideMark/>
          </w:tcPr>
          <w:p w:rsidR="00E12237" w:rsidRPr="00E12237" w:rsidRDefault="00E12237" w:rsidP="00E12237">
            <w:pPr>
              <w:jc w:val="right"/>
              <w:rPr>
                <w:rFonts w:ascii="Arial" w:eastAsia="Times New Roman" w:hAnsi="Arial" w:cs="Arial"/>
                <w:color w:val="002060"/>
              </w:rPr>
            </w:pPr>
            <w:r w:rsidRPr="00E12237">
              <w:rPr>
                <w:rFonts w:ascii="Arial" w:eastAsia="Times New Roman" w:hAnsi="Arial" w:cs="Arial"/>
                <w:color w:val="002060"/>
                <w:sz w:val="22"/>
              </w:rPr>
              <w:t>100.0</w:t>
            </w:r>
          </w:p>
        </w:tc>
      </w:tr>
    </w:tbl>
    <w:p w:rsidR="009C0689" w:rsidRPr="0017097B" w:rsidRDefault="009C0689" w:rsidP="009C0689">
      <w:pPr>
        <w:contextualSpacing/>
        <w:rPr>
          <w:color w:val="002060"/>
          <w:lang w:val="mn-MN"/>
        </w:rPr>
        <w:sectPr w:rsidR="009C0689" w:rsidRPr="0017097B" w:rsidSect="00EB7227">
          <w:pgSz w:w="16834" w:h="11909" w:orient="landscape" w:code="9"/>
          <w:pgMar w:top="1152" w:right="720" w:bottom="720" w:left="720" w:header="720" w:footer="432" w:gutter="0"/>
          <w:cols w:space="720"/>
          <w:docGrid w:linePitch="360"/>
        </w:sectPr>
      </w:pPr>
    </w:p>
    <w:p w:rsidR="0017097B" w:rsidRDefault="0017097B" w:rsidP="009C0689">
      <w:pPr>
        <w:spacing w:line="360" w:lineRule="auto"/>
        <w:contextualSpacing/>
        <w:rPr>
          <w:color w:val="002060"/>
          <w:sz w:val="22"/>
          <w:lang w:val="mn-MN"/>
        </w:rPr>
      </w:pPr>
    </w:p>
    <w:p w:rsidR="00E12237" w:rsidRPr="00C44CCB" w:rsidRDefault="00E12237" w:rsidP="00E12237">
      <w:pPr>
        <w:autoSpaceDE w:val="0"/>
        <w:autoSpaceDN w:val="0"/>
        <w:adjustRightInd w:val="0"/>
        <w:jc w:val="both"/>
        <w:rPr>
          <w:rFonts w:ascii="Arial" w:hAnsi="Arial" w:cs="Arial"/>
          <w:color w:val="002060"/>
          <w:szCs w:val="24"/>
          <w:lang w:val="mn-MN"/>
        </w:rPr>
      </w:pPr>
      <w:r w:rsidRPr="00C44CCB">
        <w:rPr>
          <w:rFonts w:ascii="Arial" w:hAnsi="Arial" w:cs="Arial"/>
          <w:color w:val="002060"/>
          <w:szCs w:val="24"/>
          <w:lang w:val="mn-MN"/>
        </w:rPr>
        <w:t>Зарим бараа бүтээгдэхүүн буюу мах махан бүтээгдэхүүний үн</w:t>
      </w:r>
      <w:r w:rsidR="00344521">
        <w:rPr>
          <w:rFonts w:ascii="Arial" w:hAnsi="Arial" w:cs="Arial"/>
          <w:color w:val="002060"/>
          <w:szCs w:val="24"/>
          <w:lang w:val="mn-MN"/>
        </w:rPr>
        <w:t>ийг</w:t>
      </w:r>
      <w:r w:rsidRPr="00C44CCB">
        <w:rPr>
          <w:rFonts w:ascii="Arial" w:hAnsi="Arial" w:cs="Arial"/>
          <w:color w:val="002060"/>
          <w:szCs w:val="24"/>
          <w:lang w:val="mn-MN"/>
        </w:rPr>
        <w:t xml:space="preserve"> өмнөх сартай  харьцуулахад өссөн байна. Үүнд хо</w:t>
      </w:r>
      <w:r w:rsidRPr="00C44CCB">
        <w:rPr>
          <w:rFonts w:ascii="Arial" w:hAnsi="Arial" w:cs="Arial"/>
          <w:color w:val="002060"/>
          <w:szCs w:val="24"/>
        </w:rPr>
        <w:t>н</w:t>
      </w:r>
      <w:r w:rsidRPr="00C44CCB">
        <w:rPr>
          <w:rFonts w:ascii="Arial" w:hAnsi="Arial" w:cs="Arial"/>
          <w:color w:val="002060"/>
          <w:szCs w:val="24"/>
          <w:lang w:val="mn-MN"/>
        </w:rPr>
        <w:t>ины мах</w:t>
      </w:r>
      <w:r w:rsidRPr="00C44CCB">
        <w:rPr>
          <w:rFonts w:ascii="Arial" w:hAnsi="Arial" w:cs="Arial"/>
          <w:color w:val="002060"/>
          <w:szCs w:val="24"/>
        </w:rPr>
        <w:t xml:space="preserve"> </w:t>
      </w:r>
      <w:r w:rsidRPr="00C44CCB">
        <w:rPr>
          <w:rFonts w:ascii="Arial" w:hAnsi="Arial" w:cs="Arial"/>
          <w:color w:val="002060"/>
          <w:szCs w:val="24"/>
          <w:lang w:val="mn-MN"/>
        </w:rPr>
        <w:t>8.3</w:t>
      </w:r>
      <w:r w:rsidRPr="00C44CCB">
        <w:rPr>
          <w:rFonts w:ascii="Arial" w:hAnsi="Arial" w:cs="Arial"/>
          <w:color w:val="002060"/>
          <w:szCs w:val="24"/>
        </w:rPr>
        <w:t xml:space="preserve"> хувиар</w:t>
      </w:r>
      <w:r w:rsidRPr="00C44CCB">
        <w:rPr>
          <w:rFonts w:ascii="Arial" w:hAnsi="Arial" w:cs="Arial"/>
          <w:color w:val="002060"/>
          <w:szCs w:val="24"/>
          <w:lang w:val="mn-MN"/>
        </w:rPr>
        <w:t xml:space="preserve"> өсч, </w:t>
      </w:r>
      <w:r w:rsidRPr="00C44CCB">
        <w:rPr>
          <w:rFonts w:ascii="Arial" w:hAnsi="Arial" w:cs="Arial"/>
          <w:color w:val="002060"/>
          <w:szCs w:val="24"/>
        </w:rPr>
        <w:t xml:space="preserve"> </w:t>
      </w:r>
      <w:r w:rsidRPr="00C44CCB">
        <w:rPr>
          <w:rFonts w:ascii="Arial" w:hAnsi="Arial" w:cs="Arial"/>
          <w:color w:val="002060"/>
          <w:szCs w:val="24"/>
          <w:lang w:val="mn-MN"/>
        </w:rPr>
        <w:t xml:space="preserve">адууны мах 8.4 хувиар, ямааны мах 9.1 хувиар буурсан бол </w:t>
      </w:r>
      <w:r w:rsidRPr="00C44CCB">
        <w:rPr>
          <w:rFonts w:ascii="Arial" w:hAnsi="Arial" w:cs="Arial"/>
          <w:color w:val="002060"/>
          <w:szCs w:val="24"/>
        </w:rPr>
        <w:t>үх</w:t>
      </w:r>
      <w:r w:rsidRPr="00C44CCB">
        <w:rPr>
          <w:rFonts w:ascii="Arial" w:hAnsi="Arial" w:cs="Arial"/>
          <w:color w:val="002060"/>
          <w:szCs w:val="24"/>
          <w:lang w:val="mn-MN"/>
        </w:rPr>
        <w:t>рийн мах өөрчлөлтгүй өмнөх сартай адил үнэтэй байна.</w:t>
      </w:r>
    </w:p>
    <w:p w:rsidR="00E12237" w:rsidRPr="00C44CCB" w:rsidRDefault="00E12237" w:rsidP="00E12237">
      <w:pPr>
        <w:jc w:val="both"/>
        <w:rPr>
          <w:rFonts w:ascii="Arial" w:hAnsi="Arial" w:cs="Arial"/>
          <w:color w:val="002060"/>
          <w:szCs w:val="24"/>
          <w:lang w:val="mn-MN"/>
        </w:rPr>
      </w:pPr>
    </w:p>
    <w:p w:rsidR="00E12237" w:rsidRPr="00C44CCB" w:rsidRDefault="00E12237" w:rsidP="00E12237">
      <w:pPr>
        <w:rPr>
          <w:rFonts w:ascii="Arial" w:hAnsi="Arial" w:cs="Arial"/>
          <w:color w:val="002060"/>
          <w:szCs w:val="24"/>
          <w:lang w:val="mn-MN"/>
        </w:rPr>
      </w:pPr>
    </w:p>
    <w:p w:rsidR="00E12237" w:rsidRPr="00C44CCB" w:rsidRDefault="00E12237" w:rsidP="00E12237">
      <w:pPr>
        <w:ind w:right="-86"/>
        <w:rPr>
          <w:rFonts w:ascii="Arial" w:hAnsi="Arial" w:cs="Arial"/>
          <w:color w:val="000066"/>
          <w:szCs w:val="24"/>
        </w:rPr>
      </w:pPr>
      <w:r w:rsidRPr="00C44CCB">
        <w:rPr>
          <w:rFonts w:ascii="Arial" w:hAnsi="Arial" w:cs="Arial"/>
          <w:color w:val="000066"/>
          <w:szCs w:val="24"/>
          <w:lang w:val="mn-MN"/>
        </w:rPr>
        <w:t xml:space="preserve">Зураг </w:t>
      </w:r>
      <w:r w:rsidR="00561C06">
        <w:rPr>
          <w:rFonts w:ascii="Arial" w:hAnsi="Arial" w:cs="Arial"/>
          <w:color w:val="000066"/>
          <w:szCs w:val="24"/>
          <w:lang w:val="mn-MN"/>
        </w:rPr>
        <w:t>4</w:t>
      </w:r>
      <w:r w:rsidRPr="00C44CCB">
        <w:rPr>
          <w:rFonts w:ascii="Arial Mon" w:hAnsi="Arial Mon" w:cs="Arial"/>
          <w:color w:val="000066"/>
          <w:szCs w:val="24"/>
          <w:lang w:val="mn-MN"/>
        </w:rPr>
        <w:t xml:space="preserve">. </w:t>
      </w:r>
      <w:r w:rsidRPr="00C44CCB">
        <w:rPr>
          <w:rFonts w:ascii="Arial" w:hAnsi="Arial" w:cs="Arial"/>
          <w:color w:val="000066"/>
          <w:szCs w:val="24"/>
          <w:lang w:val="mn-MN"/>
        </w:rPr>
        <w:t>Нэг кг хонины махны үнэ</w:t>
      </w:r>
      <w:r w:rsidRPr="00C44CCB">
        <w:rPr>
          <w:rFonts w:ascii="Arial Mon" w:hAnsi="Arial Mon" w:cs="Arial"/>
          <w:color w:val="000066"/>
          <w:szCs w:val="24"/>
          <w:lang w:val="mn-MN"/>
        </w:rPr>
        <w:t xml:space="preserve">, </w:t>
      </w:r>
      <w:r w:rsidRPr="00C44CCB">
        <w:rPr>
          <w:rFonts w:ascii="Arial" w:hAnsi="Arial" w:cs="Arial"/>
          <w:color w:val="000066"/>
          <w:szCs w:val="24"/>
          <w:lang w:val="mn-MN"/>
        </w:rPr>
        <w:t>төгрөг</w:t>
      </w:r>
      <w:r w:rsidRPr="00C44CCB">
        <w:rPr>
          <w:rFonts w:ascii="Arial" w:hAnsi="Arial" w:cs="Arial"/>
          <w:color w:val="000066"/>
          <w:szCs w:val="24"/>
        </w:rPr>
        <w:t xml:space="preserve">           </w:t>
      </w:r>
      <w:r w:rsidRPr="00C44CCB">
        <w:rPr>
          <w:rFonts w:ascii="Arial" w:hAnsi="Arial" w:cs="Arial"/>
          <w:color w:val="000066"/>
          <w:szCs w:val="24"/>
          <w:lang w:val="mn-MN"/>
        </w:rPr>
        <w:t xml:space="preserve">           Зураг </w:t>
      </w:r>
      <w:r w:rsidR="00561C06">
        <w:rPr>
          <w:rFonts w:ascii="Arial" w:hAnsi="Arial" w:cs="Arial"/>
          <w:color w:val="000066"/>
          <w:szCs w:val="24"/>
          <w:lang w:val="mn-MN"/>
        </w:rPr>
        <w:t>5</w:t>
      </w:r>
      <w:r w:rsidRPr="00C44CCB">
        <w:rPr>
          <w:rFonts w:ascii="Arial Mon" w:hAnsi="Arial Mon" w:cs="Arial"/>
          <w:color w:val="000066"/>
          <w:szCs w:val="24"/>
          <w:lang w:val="mn-MN"/>
        </w:rPr>
        <w:t xml:space="preserve">. </w:t>
      </w:r>
      <w:r w:rsidRPr="00C44CCB">
        <w:rPr>
          <w:rFonts w:ascii="Arial" w:hAnsi="Arial" w:cs="Arial"/>
          <w:color w:val="000066"/>
          <w:szCs w:val="24"/>
          <w:lang w:val="mn-MN"/>
        </w:rPr>
        <w:t>Нэг кг үхрийн махны үнэ</w:t>
      </w:r>
      <w:r w:rsidRPr="00C44CCB">
        <w:rPr>
          <w:rFonts w:ascii="Arial Mon" w:hAnsi="Arial Mon" w:cs="Arial"/>
          <w:color w:val="000066"/>
          <w:szCs w:val="24"/>
          <w:lang w:val="mn-MN"/>
        </w:rPr>
        <w:t xml:space="preserve">, </w:t>
      </w:r>
      <w:r w:rsidRPr="00C44CCB">
        <w:rPr>
          <w:rFonts w:ascii="Arial" w:hAnsi="Arial" w:cs="Arial"/>
          <w:color w:val="000066"/>
          <w:szCs w:val="24"/>
          <w:lang w:val="mn-MN"/>
        </w:rPr>
        <w:t>төгрөг</w:t>
      </w:r>
    </w:p>
    <w:p w:rsidR="00E12237" w:rsidRPr="00C44CCB" w:rsidRDefault="00E12237" w:rsidP="00E12237">
      <w:pPr>
        <w:ind w:right="-86"/>
        <w:rPr>
          <w:rFonts w:ascii="Arial" w:hAnsi="Arial" w:cs="Arial"/>
          <w:color w:val="000066"/>
          <w:szCs w:val="24"/>
        </w:rPr>
      </w:pPr>
    </w:p>
    <w:p w:rsidR="00E12237" w:rsidRDefault="00E12237" w:rsidP="00E12237">
      <w:pPr>
        <w:ind w:right="-86"/>
        <w:rPr>
          <w:rFonts w:ascii="Arial" w:hAnsi="Arial" w:cs="Arial"/>
          <w:color w:val="000066"/>
          <w:sz w:val="22"/>
        </w:rPr>
      </w:pPr>
      <w:r>
        <w:rPr>
          <w:rFonts w:ascii="Arial" w:hAnsi="Arial" w:cs="Arial"/>
          <w:noProof/>
          <w:color w:val="000066"/>
          <w:sz w:val="22"/>
        </w:rPr>
        <w:drawing>
          <wp:anchor distT="0" distB="0" distL="114300" distR="114300" simplePos="0" relativeHeight="251790336" behindDoc="1" locked="0" layoutInCell="1" allowOverlap="1">
            <wp:simplePos x="0" y="0"/>
            <wp:positionH relativeFrom="column">
              <wp:posOffset>3543300</wp:posOffset>
            </wp:positionH>
            <wp:positionV relativeFrom="paragraph">
              <wp:posOffset>2540</wp:posOffset>
            </wp:positionV>
            <wp:extent cx="3057525" cy="2295525"/>
            <wp:effectExtent l="0" t="0" r="0" b="0"/>
            <wp:wrapTight wrapText="bothSides">
              <wp:wrapPolygon edited="0">
                <wp:start x="9151" y="1793"/>
                <wp:lineTo x="9151" y="4661"/>
                <wp:lineTo x="5249" y="7170"/>
                <wp:lineTo x="1480" y="8783"/>
                <wp:lineTo x="1211" y="13085"/>
                <wp:lineTo x="1615" y="13265"/>
                <wp:lineTo x="10766" y="13265"/>
                <wp:lineTo x="10766" y="16133"/>
                <wp:lineTo x="2153" y="16312"/>
                <wp:lineTo x="2288" y="19718"/>
                <wp:lineTo x="19110" y="19718"/>
                <wp:lineTo x="19379" y="16312"/>
                <wp:lineTo x="10632" y="16133"/>
                <wp:lineTo x="10766" y="13265"/>
                <wp:lineTo x="12247" y="13265"/>
                <wp:lineTo x="19918" y="10934"/>
                <wp:lineTo x="20187" y="3047"/>
                <wp:lineTo x="19379" y="2510"/>
                <wp:lineTo x="15880" y="1793"/>
                <wp:lineTo x="9151" y="1793"/>
              </wp:wrapPolygon>
            </wp:wrapTight>
            <wp:docPr id="2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6977F3">
        <w:rPr>
          <w:rFonts w:ascii="Arial" w:hAnsi="Arial" w:cs="Arial"/>
          <w:noProof/>
          <w:color w:val="000066"/>
          <w:sz w:val="22"/>
        </w:rPr>
        <w:drawing>
          <wp:inline distT="0" distB="0" distL="0" distR="0">
            <wp:extent cx="2914650" cy="2228850"/>
            <wp:effectExtent l="0" t="0" r="0" b="0"/>
            <wp:docPr id="6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977F3">
        <w:rPr>
          <w:noProof/>
        </w:rPr>
        <w:t xml:space="preserve"> </w:t>
      </w:r>
    </w:p>
    <w:p w:rsidR="00E12237" w:rsidRDefault="00E12237" w:rsidP="00E12237">
      <w:pPr>
        <w:ind w:right="-86"/>
        <w:rPr>
          <w:rFonts w:ascii="Arial" w:hAnsi="Arial" w:cs="Arial"/>
          <w:color w:val="000066"/>
          <w:sz w:val="22"/>
        </w:rPr>
      </w:pPr>
      <w:r>
        <w:rPr>
          <w:rFonts w:ascii="Arial" w:hAnsi="Arial" w:cs="Arial"/>
          <w:color w:val="000066"/>
          <w:sz w:val="22"/>
        </w:rPr>
        <w:t xml:space="preserve">       </w:t>
      </w:r>
    </w:p>
    <w:p w:rsidR="00E12237" w:rsidRDefault="00E12237" w:rsidP="00E12237">
      <w:pPr>
        <w:ind w:right="-86"/>
        <w:rPr>
          <w:rFonts w:ascii="Arial" w:hAnsi="Arial" w:cs="Arial"/>
          <w:color w:val="000066"/>
          <w:sz w:val="22"/>
        </w:rPr>
      </w:pPr>
    </w:p>
    <w:p w:rsidR="00E12237" w:rsidRDefault="00E12237" w:rsidP="00E12237">
      <w:pPr>
        <w:ind w:right="-86"/>
        <w:rPr>
          <w:rFonts w:ascii="Arial" w:hAnsi="Arial" w:cs="Arial"/>
          <w:color w:val="000066"/>
          <w:sz w:val="22"/>
        </w:rPr>
      </w:pPr>
    </w:p>
    <w:p w:rsidR="00E12237" w:rsidRDefault="00E12237" w:rsidP="00E12237">
      <w:pPr>
        <w:ind w:right="-86"/>
        <w:rPr>
          <w:rFonts w:ascii="Arial" w:hAnsi="Arial" w:cs="Arial"/>
          <w:color w:val="000066"/>
          <w:sz w:val="22"/>
        </w:rPr>
      </w:pPr>
    </w:p>
    <w:p w:rsidR="00E12237" w:rsidRPr="00C44CCB" w:rsidRDefault="00E12237" w:rsidP="00E12237">
      <w:pPr>
        <w:rPr>
          <w:rFonts w:ascii="Arial" w:eastAsia="Times New Roman" w:hAnsi="Arial" w:cs="Arial"/>
          <w:color w:val="002060"/>
          <w:szCs w:val="24"/>
          <w:lang w:val="mn-MN"/>
        </w:rPr>
      </w:pPr>
      <w:proofErr w:type="gramStart"/>
      <w:r w:rsidRPr="00C44CCB">
        <w:rPr>
          <w:rFonts w:ascii="Arial" w:eastAsia="Times New Roman" w:hAnsi="Arial" w:cs="Arial"/>
          <w:color w:val="002060"/>
          <w:szCs w:val="24"/>
        </w:rPr>
        <w:t xml:space="preserve">Хүснэгт </w:t>
      </w:r>
      <w:r w:rsidR="00E22005">
        <w:rPr>
          <w:rFonts w:ascii="Arial" w:eastAsia="Times New Roman" w:hAnsi="Arial" w:cs="Arial"/>
          <w:color w:val="002060"/>
          <w:szCs w:val="24"/>
          <w:lang w:val="mn-MN"/>
        </w:rPr>
        <w:t>5</w:t>
      </w:r>
      <w:r w:rsidRPr="00C44CCB">
        <w:rPr>
          <w:rFonts w:ascii="Arial" w:eastAsia="Times New Roman" w:hAnsi="Arial" w:cs="Arial"/>
          <w:color w:val="002060"/>
          <w:szCs w:val="24"/>
        </w:rPr>
        <w:t>.</w:t>
      </w:r>
      <w:proofErr w:type="gramEnd"/>
      <w:r w:rsidRPr="00C44CCB">
        <w:rPr>
          <w:rFonts w:ascii="Arial" w:eastAsia="Times New Roman" w:hAnsi="Arial" w:cs="Arial"/>
          <w:color w:val="002060"/>
          <w:szCs w:val="24"/>
        </w:rPr>
        <w:t xml:space="preserve"> Нэг кг махны жижиглэн худалдах дундаж үнэ, 2013-2014 он, сараар, төгрөг</w:t>
      </w:r>
    </w:p>
    <w:p w:rsidR="00E12237" w:rsidRPr="00C44CCB" w:rsidRDefault="00E12237" w:rsidP="00E12237">
      <w:pPr>
        <w:spacing w:line="360" w:lineRule="auto"/>
        <w:contextualSpacing/>
        <w:rPr>
          <w:color w:val="002060"/>
          <w:szCs w:val="24"/>
          <w:lang w:val="mn-MN"/>
        </w:rPr>
      </w:pPr>
    </w:p>
    <w:tbl>
      <w:tblPr>
        <w:tblW w:w="10411" w:type="dxa"/>
        <w:tblInd w:w="93" w:type="dxa"/>
        <w:tblLook w:val="04A0"/>
      </w:tblPr>
      <w:tblGrid>
        <w:gridCol w:w="1291"/>
        <w:gridCol w:w="760"/>
        <w:gridCol w:w="760"/>
        <w:gridCol w:w="760"/>
        <w:gridCol w:w="760"/>
        <w:gridCol w:w="760"/>
        <w:gridCol w:w="760"/>
        <w:gridCol w:w="760"/>
        <w:gridCol w:w="760"/>
        <w:gridCol w:w="767"/>
        <w:gridCol w:w="767"/>
        <w:gridCol w:w="760"/>
        <w:gridCol w:w="760"/>
      </w:tblGrid>
      <w:tr w:rsidR="00E12237" w:rsidRPr="00046C51" w:rsidTr="00E12237">
        <w:trPr>
          <w:trHeight w:val="776"/>
        </w:trPr>
        <w:tc>
          <w:tcPr>
            <w:tcW w:w="1291"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rsidR="00E12237" w:rsidRPr="00046C51" w:rsidRDefault="00E12237" w:rsidP="00E12237">
            <w:pPr>
              <w:rPr>
                <w:rFonts w:ascii="Arial" w:eastAsia="Times New Roman" w:hAnsi="Arial" w:cs="Arial"/>
                <w:color w:val="002060"/>
              </w:rPr>
            </w:pPr>
            <w:r w:rsidRPr="00046C51">
              <w:rPr>
                <w:rFonts w:ascii="Arial" w:eastAsia="Times New Roman" w:hAnsi="Arial" w:cs="Arial"/>
                <w:color w:val="002060"/>
                <w:sz w:val="22"/>
              </w:rPr>
              <w:t> </w:t>
            </w:r>
          </w:p>
        </w:tc>
        <w:tc>
          <w:tcPr>
            <w:tcW w:w="760" w:type="dxa"/>
            <w:tcBorders>
              <w:top w:val="single" w:sz="4" w:space="0" w:color="002060"/>
              <w:left w:val="nil"/>
              <w:bottom w:val="single" w:sz="4" w:space="0" w:color="002060"/>
              <w:right w:val="single" w:sz="4" w:space="0" w:color="002060"/>
            </w:tcBorders>
            <w:shd w:val="clear" w:color="auto" w:fill="auto"/>
            <w:vAlign w:val="center"/>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1-р сар</w:t>
            </w:r>
          </w:p>
        </w:tc>
        <w:tc>
          <w:tcPr>
            <w:tcW w:w="760" w:type="dxa"/>
            <w:tcBorders>
              <w:top w:val="single" w:sz="4" w:space="0" w:color="002060"/>
              <w:left w:val="nil"/>
              <w:bottom w:val="single" w:sz="4" w:space="0" w:color="002060"/>
              <w:right w:val="single" w:sz="4" w:space="0" w:color="002060"/>
            </w:tcBorders>
            <w:shd w:val="clear" w:color="auto" w:fill="auto"/>
            <w:vAlign w:val="center"/>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2-р сар</w:t>
            </w:r>
          </w:p>
        </w:tc>
        <w:tc>
          <w:tcPr>
            <w:tcW w:w="760" w:type="dxa"/>
            <w:tcBorders>
              <w:top w:val="single" w:sz="4" w:space="0" w:color="002060"/>
              <w:left w:val="nil"/>
              <w:bottom w:val="single" w:sz="4" w:space="0" w:color="002060"/>
              <w:right w:val="single" w:sz="4" w:space="0" w:color="002060"/>
            </w:tcBorders>
            <w:shd w:val="clear" w:color="auto" w:fill="auto"/>
            <w:vAlign w:val="center"/>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3-р сар</w:t>
            </w:r>
          </w:p>
        </w:tc>
        <w:tc>
          <w:tcPr>
            <w:tcW w:w="760" w:type="dxa"/>
            <w:tcBorders>
              <w:top w:val="single" w:sz="4" w:space="0" w:color="002060"/>
              <w:left w:val="nil"/>
              <w:bottom w:val="single" w:sz="4" w:space="0" w:color="002060"/>
              <w:right w:val="single" w:sz="4" w:space="0" w:color="002060"/>
            </w:tcBorders>
            <w:shd w:val="clear" w:color="auto" w:fill="auto"/>
            <w:vAlign w:val="center"/>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4-р сар</w:t>
            </w:r>
          </w:p>
        </w:tc>
        <w:tc>
          <w:tcPr>
            <w:tcW w:w="760" w:type="dxa"/>
            <w:tcBorders>
              <w:top w:val="single" w:sz="4" w:space="0" w:color="002060"/>
              <w:left w:val="nil"/>
              <w:bottom w:val="single" w:sz="4" w:space="0" w:color="002060"/>
              <w:right w:val="single" w:sz="4" w:space="0" w:color="002060"/>
            </w:tcBorders>
            <w:shd w:val="clear" w:color="auto" w:fill="auto"/>
            <w:vAlign w:val="center"/>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5-р сар</w:t>
            </w:r>
          </w:p>
        </w:tc>
        <w:tc>
          <w:tcPr>
            <w:tcW w:w="760" w:type="dxa"/>
            <w:tcBorders>
              <w:top w:val="single" w:sz="4" w:space="0" w:color="002060"/>
              <w:left w:val="nil"/>
              <w:bottom w:val="single" w:sz="4" w:space="0" w:color="002060"/>
              <w:right w:val="single" w:sz="4" w:space="0" w:color="002060"/>
            </w:tcBorders>
            <w:shd w:val="clear" w:color="auto" w:fill="auto"/>
            <w:vAlign w:val="center"/>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6-р сар</w:t>
            </w:r>
          </w:p>
        </w:tc>
        <w:tc>
          <w:tcPr>
            <w:tcW w:w="760" w:type="dxa"/>
            <w:tcBorders>
              <w:top w:val="single" w:sz="4" w:space="0" w:color="002060"/>
              <w:left w:val="nil"/>
              <w:bottom w:val="single" w:sz="4" w:space="0" w:color="002060"/>
              <w:right w:val="single" w:sz="4" w:space="0" w:color="002060"/>
            </w:tcBorders>
            <w:shd w:val="clear" w:color="auto" w:fill="auto"/>
            <w:vAlign w:val="center"/>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7-р сар</w:t>
            </w:r>
          </w:p>
        </w:tc>
        <w:tc>
          <w:tcPr>
            <w:tcW w:w="760" w:type="dxa"/>
            <w:tcBorders>
              <w:top w:val="single" w:sz="4" w:space="0" w:color="002060"/>
              <w:left w:val="nil"/>
              <w:bottom w:val="single" w:sz="4" w:space="0" w:color="002060"/>
              <w:right w:val="single" w:sz="4" w:space="0" w:color="002060"/>
            </w:tcBorders>
            <w:shd w:val="clear" w:color="auto" w:fill="auto"/>
            <w:vAlign w:val="center"/>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8-р сар</w:t>
            </w:r>
          </w:p>
        </w:tc>
        <w:tc>
          <w:tcPr>
            <w:tcW w:w="760" w:type="dxa"/>
            <w:tcBorders>
              <w:top w:val="single" w:sz="4" w:space="0" w:color="002060"/>
              <w:left w:val="nil"/>
              <w:bottom w:val="single" w:sz="4" w:space="0" w:color="002060"/>
              <w:right w:val="single" w:sz="4" w:space="0" w:color="002060"/>
            </w:tcBorders>
            <w:shd w:val="clear" w:color="auto" w:fill="auto"/>
            <w:vAlign w:val="center"/>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9-р сар</w:t>
            </w:r>
          </w:p>
        </w:tc>
        <w:tc>
          <w:tcPr>
            <w:tcW w:w="760" w:type="dxa"/>
            <w:tcBorders>
              <w:top w:val="single" w:sz="4" w:space="0" w:color="002060"/>
              <w:left w:val="nil"/>
              <w:bottom w:val="single" w:sz="4" w:space="0" w:color="002060"/>
              <w:right w:val="single" w:sz="4" w:space="0" w:color="002060"/>
            </w:tcBorders>
            <w:shd w:val="clear" w:color="auto" w:fill="auto"/>
            <w:vAlign w:val="center"/>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10-р сар</w:t>
            </w:r>
          </w:p>
        </w:tc>
        <w:tc>
          <w:tcPr>
            <w:tcW w:w="760" w:type="dxa"/>
            <w:tcBorders>
              <w:top w:val="single" w:sz="4" w:space="0" w:color="002060"/>
              <w:left w:val="nil"/>
              <w:bottom w:val="single" w:sz="4" w:space="0" w:color="002060"/>
              <w:right w:val="single" w:sz="4" w:space="0" w:color="002060"/>
            </w:tcBorders>
            <w:shd w:val="clear" w:color="auto" w:fill="auto"/>
            <w:vAlign w:val="center"/>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11-р сар</w:t>
            </w:r>
          </w:p>
        </w:tc>
        <w:tc>
          <w:tcPr>
            <w:tcW w:w="760" w:type="dxa"/>
            <w:tcBorders>
              <w:top w:val="single" w:sz="4" w:space="0" w:color="002060"/>
              <w:left w:val="nil"/>
              <w:bottom w:val="single" w:sz="4" w:space="0" w:color="002060"/>
              <w:right w:val="single" w:sz="4" w:space="0" w:color="002060"/>
            </w:tcBorders>
            <w:shd w:val="clear" w:color="auto" w:fill="auto"/>
            <w:vAlign w:val="center"/>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12-р сар</w:t>
            </w:r>
          </w:p>
        </w:tc>
      </w:tr>
      <w:tr w:rsidR="00E12237" w:rsidRPr="00046C51" w:rsidTr="00E12237">
        <w:trPr>
          <w:trHeight w:val="304"/>
        </w:trPr>
        <w:tc>
          <w:tcPr>
            <w:tcW w:w="10408" w:type="dxa"/>
            <w:gridSpan w:val="1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E12237" w:rsidRPr="00046C51" w:rsidRDefault="00E12237" w:rsidP="00E12237">
            <w:pPr>
              <w:jc w:val="center"/>
              <w:rPr>
                <w:rFonts w:ascii="Arial" w:eastAsia="Times New Roman" w:hAnsi="Arial" w:cs="Arial"/>
                <w:b/>
                <w:bCs/>
                <w:color w:val="002060"/>
              </w:rPr>
            </w:pPr>
            <w:r w:rsidRPr="00046C51">
              <w:rPr>
                <w:rFonts w:ascii="Arial" w:eastAsia="Times New Roman" w:hAnsi="Arial" w:cs="Arial"/>
                <w:b/>
                <w:bCs/>
                <w:color w:val="002060"/>
                <w:sz w:val="22"/>
              </w:rPr>
              <w:t>Үхрийн мах</w:t>
            </w:r>
          </w:p>
        </w:tc>
      </w:tr>
      <w:tr w:rsidR="00E12237" w:rsidRPr="00046C51" w:rsidTr="00E12237">
        <w:trPr>
          <w:trHeight w:val="289"/>
        </w:trPr>
        <w:tc>
          <w:tcPr>
            <w:tcW w:w="1291" w:type="dxa"/>
            <w:tcBorders>
              <w:top w:val="nil"/>
              <w:left w:val="single" w:sz="4" w:space="0" w:color="002060"/>
              <w:bottom w:val="single" w:sz="4" w:space="0" w:color="002060"/>
              <w:right w:val="single" w:sz="4" w:space="0" w:color="002060"/>
            </w:tcBorders>
            <w:shd w:val="clear" w:color="auto" w:fill="auto"/>
            <w:noWrap/>
            <w:vAlign w:val="bottom"/>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2013 он</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8000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8500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8000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7500</w:t>
            </w:r>
          </w:p>
        </w:tc>
      </w:tr>
      <w:tr w:rsidR="00E12237" w:rsidRPr="00046C51" w:rsidTr="00E12237">
        <w:trPr>
          <w:trHeight w:val="289"/>
        </w:trPr>
        <w:tc>
          <w:tcPr>
            <w:tcW w:w="1291" w:type="dxa"/>
            <w:tcBorders>
              <w:top w:val="nil"/>
              <w:left w:val="single" w:sz="4" w:space="0" w:color="002060"/>
              <w:bottom w:val="single" w:sz="4" w:space="0" w:color="002060"/>
              <w:right w:val="single" w:sz="4" w:space="0" w:color="002060"/>
            </w:tcBorders>
            <w:shd w:val="clear" w:color="auto" w:fill="auto"/>
            <w:noWrap/>
            <w:vAlign w:val="bottom"/>
            <w:hideMark/>
          </w:tcPr>
          <w:p w:rsidR="00E12237" w:rsidRPr="00046C51" w:rsidRDefault="00E12237" w:rsidP="00E12237">
            <w:pPr>
              <w:jc w:val="center"/>
              <w:rPr>
                <w:rFonts w:ascii="Arial" w:eastAsia="Times New Roman" w:hAnsi="Arial" w:cs="Arial"/>
                <w:color w:val="0070C0"/>
              </w:rPr>
            </w:pPr>
            <w:r w:rsidRPr="00046C51">
              <w:rPr>
                <w:rFonts w:ascii="Arial" w:eastAsia="Times New Roman" w:hAnsi="Arial" w:cs="Arial"/>
                <w:color w:val="0070C0"/>
                <w:sz w:val="22"/>
              </w:rPr>
              <w:t>2014 он</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7500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8000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8000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8500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8500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8000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7500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r>
              <w:rPr>
                <w:rFonts w:ascii="Arial" w:eastAsia="Times New Roman" w:hAnsi="Arial" w:cs="Arial"/>
                <w:color w:val="0070C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r>
              <w:rPr>
                <w:rFonts w:ascii="Arial" w:eastAsia="Times New Roman" w:hAnsi="Arial" w:cs="Arial"/>
                <w:color w:val="0070C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p>
        </w:tc>
      </w:tr>
      <w:tr w:rsidR="00E12237" w:rsidRPr="00046C51" w:rsidTr="00E12237">
        <w:trPr>
          <w:trHeight w:val="304"/>
        </w:trPr>
        <w:tc>
          <w:tcPr>
            <w:tcW w:w="10408" w:type="dxa"/>
            <w:gridSpan w:val="1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E12237" w:rsidRPr="00046C51" w:rsidRDefault="00E12237" w:rsidP="00E12237">
            <w:pPr>
              <w:jc w:val="center"/>
              <w:rPr>
                <w:rFonts w:ascii="Arial" w:eastAsia="Times New Roman" w:hAnsi="Arial" w:cs="Arial"/>
                <w:b/>
                <w:bCs/>
                <w:color w:val="002060"/>
              </w:rPr>
            </w:pPr>
            <w:r w:rsidRPr="00046C51">
              <w:rPr>
                <w:rFonts w:ascii="Arial" w:eastAsia="Times New Roman" w:hAnsi="Arial" w:cs="Arial"/>
                <w:b/>
                <w:bCs/>
                <w:color w:val="002060"/>
                <w:sz w:val="22"/>
              </w:rPr>
              <w:t>Хонины мах</w:t>
            </w:r>
          </w:p>
        </w:tc>
      </w:tr>
      <w:tr w:rsidR="00E12237" w:rsidRPr="00046C51" w:rsidTr="00E12237">
        <w:trPr>
          <w:trHeight w:val="289"/>
        </w:trPr>
        <w:tc>
          <w:tcPr>
            <w:tcW w:w="1291" w:type="dxa"/>
            <w:tcBorders>
              <w:top w:val="nil"/>
              <w:left w:val="single" w:sz="4" w:space="0" w:color="002060"/>
              <w:bottom w:val="single" w:sz="4" w:space="0" w:color="002060"/>
              <w:right w:val="single" w:sz="4" w:space="0" w:color="002060"/>
            </w:tcBorders>
            <w:shd w:val="clear" w:color="auto" w:fill="auto"/>
            <w:noWrap/>
            <w:vAlign w:val="bottom"/>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2013 он</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8000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6500</w:t>
            </w:r>
          </w:p>
        </w:tc>
      </w:tr>
      <w:tr w:rsidR="00E12237" w:rsidRPr="00046C51" w:rsidTr="00E12237">
        <w:trPr>
          <w:trHeight w:val="289"/>
        </w:trPr>
        <w:tc>
          <w:tcPr>
            <w:tcW w:w="1291" w:type="dxa"/>
            <w:tcBorders>
              <w:top w:val="nil"/>
              <w:left w:val="single" w:sz="4" w:space="0" w:color="002060"/>
              <w:bottom w:val="single" w:sz="4" w:space="0" w:color="002060"/>
              <w:right w:val="single" w:sz="4" w:space="0" w:color="002060"/>
            </w:tcBorders>
            <w:shd w:val="clear" w:color="auto" w:fill="auto"/>
            <w:noWrap/>
            <w:vAlign w:val="bottom"/>
            <w:hideMark/>
          </w:tcPr>
          <w:p w:rsidR="00E12237" w:rsidRPr="00046C51" w:rsidRDefault="00E12237" w:rsidP="00E12237">
            <w:pPr>
              <w:jc w:val="center"/>
              <w:rPr>
                <w:rFonts w:ascii="Arial" w:eastAsia="Times New Roman" w:hAnsi="Arial" w:cs="Arial"/>
                <w:color w:val="0070C0"/>
              </w:rPr>
            </w:pPr>
            <w:r w:rsidRPr="00046C51">
              <w:rPr>
                <w:rFonts w:ascii="Arial" w:eastAsia="Times New Roman" w:hAnsi="Arial" w:cs="Arial"/>
                <w:color w:val="0070C0"/>
                <w:sz w:val="22"/>
              </w:rPr>
              <w:t>2014 он</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6500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6000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7500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8000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8000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7500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r>
              <w:rPr>
                <w:rFonts w:ascii="Arial" w:eastAsia="Times New Roman" w:hAnsi="Arial" w:cs="Arial"/>
                <w:color w:val="0070C0"/>
                <w:sz w:val="22"/>
              </w:rPr>
              <w:t>6000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r>
              <w:rPr>
                <w:rFonts w:ascii="Arial" w:eastAsia="Times New Roman" w:hAnsi="Arial" w:cs="Arial"/>
                <w:color w:val="0070C0"/>
                <w:sz w:val="22"/>
              </w:rPr>
              <w:t>6500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p>
        </w:tc>
      </w:tr>
      <w:tr w:rsidR="00E12237" w:rsidRPr="00046C51" w:rsidTr="00E12237">
        <w:trPr>
          <w:trHeight w:val="304"/>
        </w:trPr>
        <w:tc>
          <w:tcPr>
            <w:tcW w:w="10408" w:type="dxa"/>
            <w:gridSpan w:val="1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E12237" w:rsidRPr="00046C51" w:rsidRDefault="00E12237" w:rsidP="00E12237">
            <w:pPr>
              <w:jc w:val="center"/>
              <w:rPr>
                <w:rFonts w:ascii="Arial" w:eastAsia="Times New Roman" w:hAnsi="Arial" w:cs="Arial"/>
                <w:b/>
                <w:bCs/>
                <w:color w:val="002060"/>
              </w:rPr>
            </w:pPr>
            <w:r w:rsidRPr="00046C51">
              <w:rPr>
                <w:rFonts w:ascii="Arial" w:eastAsia="Times New Roman" w:hAnsi="Arial" w:cs="Arial"/>
                <w:b/>
                <w:bCs/>
                <w:color w:val="002060"/>
                <w:sz w:val="22"/>
              </w:rPr>
              <w:t>Адууны мах</w:t>
            </w:r>
          </w:p>
        </w:tc>
      </w:tr>
      <w:tr w:rsidR="00E12237" w:rsidRPr="00046C51" w:rsidTr="00E12237">
        <w:trPr>
          <w:trHeight w:val="289"/>
        </w:trPr>
        <w:tc>
          <w:tcPr>
            <w:tcW w:w="1291" w:type="dxa"/>
            <w:tcBorders>
              <w:top w:val="nil"/>
              <w:left w:val="single" w:sz="4" w:space="0" w:color="002060"/>
              <w:bottom w:val="single" w:sz="4" w:space="0" w:color="002060"/>
              <w:right w:val="single" w:sz="4" w:space="0" w:color="002060"/>
            </w:tcBorders>
            <w:shd w:val="clear" w:color="auto" w:fill="auto"/>
            <w:noWrap/>
            <w:vAlign w:val="bottom"/>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2013 он</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5000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5500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5500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6800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6800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5000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6500</w:t>
            </w:r>
          </w:p>
        </w:tc>
      </w:tr>
      <w:tr w:rsidR="00E12237" w:rsidRPr="00046C51" w:rsidTr="00E12237">
        <w:trPr>
          <w:trHeight w:val="289"/>
        </w:trPr>
        <w:tc>
          <w:tcPr>
            <w:tcW w:w="1291" w:type="dxa"/>
            <w:tcBorders>
              <w:top w:val="nil"/>
              <w:left w:val="single" w:sz="4" w:space="0" w:color="002060"/>
              <w:bottom w:val="single" w:sz="4" w:space="0" w:color="002060"/>
              <w:right w:val="single" w:sz="4" w:space="0" w:color="002060"/>
            </w:tcBorders>
            <w:shd w:val="clear" w:color="auto" w:fill="auto"/>
            <w:noWrap/>
            <w:vAlign w:val="bottom"/>
            <w:hideMark/>
          </w:tcPr>
          <w:p w:rsidR="00E12237" w:rsidRPr="00046C51" w:rsidRDefault="00E12237" w:rsidP="00E12237">
            <w:pPr>
              <w:jc w:val="center"/>
              <w:rPr>
                <w:rFonts w:ascii="Arial" w:eastAsia="Times New Roman" w:hAnsi="Arial" w:cs="Arial"/>
                <w:color w:val="0070C0"/>
              </w:rPr>
            </w:pPr>
            <w:r w:rsidRPr="00046C51">
              <w:rPr>
                <w:rFonts w:ascii="Arial" w:eastAsia="Times New Roman" w:hAnsi="Arial" w:cs="Arial"/>
                <w:color w:val="0070C0"/>
                <w:sz w:val="22"/>
              </w:rPr>
              <w:t>2014 он</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5500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6000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6500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6500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6500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5500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r>
              <w:rPr>
                <w:rFonts w:ascii="Arial" w:eastAsia="Times New Roman" w:hAnsi="Arial" w:cs="Arial"/>
                <w:color w:val="0070C0"/>
                <w:sz w:val="22"/>
              </w:rPr>
              <w:t>6000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r>
              <w:rPr>
                <w:rFonts w:ascii="Arial" w:eastAsia="Times New Roman" w:hAnsi="Arial" w:cs="Arial"/>
                <w:color w:val="0070C0"/>
                <w:sz w:val="22"/>
              </w:rPr>
              <w:t>5500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p>
        </w:tc>
      </w:tr>
      <w:tr w:rsidR="00E12237" w:rsidRPr="00046C51" w:rsidTr="00E12237">
        <w:trPr>
          <w:trHeight w:val="304"/>
        </w:trPr>
        <w:tc>
          <w:tcPr>
            <w:tcW w:w="10408" w:type="dxa"/>
            <w:gridSpan w:val="1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E12237" w:rsidRPr="00046C51" w:rsidRDefault="00E12237" w:rsidP="00E12237">
            <w:pPr>
              <w:jc w:val="center"/>
              <w:rPr>
                <w:rFonts w:ascii="Arial" w:eastAsia="Times New Roman" w:hAnsi="Arial" w:cs="Arial"/>
                <w:b/>
                <w:bCs/>
                <w:color w:val="002060"/>
              </w:rPr>
            </w:pPr>
            <w:r w:rsidRPr="00046C51">
              <w:rPr>
                <w:rFonts w:ascii="Arial" w:eastAsia="Times New Roman" w:hAnsi="Arial" w:cs="Arial"/>
                <w:b/>
                <w:bCs/>
                <w:color w:val="002060"/>
                <w:sz w:val="22"/>
              </w:rPr>
              <w:t>Ямааны мах</w:t>
            </w:r>
          </w:p>
        </w:tc>
      </w:tr>
      <w:tr w:rsidR="00E12237" w:rsidRPr="00046C51" w:rsidTr="00E12237">
        <w:trPr>
          <w:trHeight w:val="289"/>
        </w:trPr>
        <w:tc>
          <w:tcPr>
            <w:tcW w:w="1291" w:type="dxa"/>
            <w:tcBorders>
              <w:top w:val="nil"/>
              <w:left w:val="single" w:sz="4" w:space="0" w:color="002060"/>
              <w:bottom w:val="single" w:sz="4" w:space="0" w:color="002060"/>
              <w:right w:val="single" w:sz="4" w:space="0" w:color="002060"/>
            </w:tcBorders>
            <w:shd w:val="clear" w:color="auto" w:fill="auto"/>
            <w:noWrap/>
            <w:vAlign w:val="bottom"/>
            <w:hideMark/>
          </w:tcPr>
          <w:p w:rsidR="00E12237" w:rsidRPr="00046C51" w:rsidRDefault="00E12237" w:rsidP="00E12237">
            <w:pPr>
              <w:jc w:val="center"/>
              <w:rPr>
                <w:rFonts w:ascii="Arial" w:eastAsia="Times New Roman" w:hAnsi="Arial" w:cs="Arial"/>
                <w:color w:val="002060"/>
              </w:rPr>
            </w:pPr>
            <w:r w:rsidRPr="00046C51">
              <w:rPr>
                <w:rFonts w:ascii="Arial" w:eastAsia="Times New Roman" w:hAnsi="Arial" w:cs="Arial"/>
                <w:color w:val="002060"/>
                <w:sz w:val="22"/>
              </w:rPr>
              <w:t>2013 он</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4000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4500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5500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6800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5500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5000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6000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5500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2060"/>
              </w:rPr>
            </w:pPr>
            <w:r w:rsidRPr="00046C51">
              <w:rPr>
                <w:rFonts w:ascii="Arial" w:eastAsia="Times New Roman" w:hAnsi="Arial" w:cs="Arial"/>
                <w:color w:val="002060"/>
                <w:sz w:val="22"/>
              </w:rPr>
              <w:t>5500</w:t>
            </w:r>
          </w:p>
        </w:tc>
      </w:tr>
      <w:tr w:rsidR="00E12237" w:rsidRPr="00046C51" w:rsidTr="00E12237">
        <w:trPr>
          <w:trHeight w:val="289"/>
        </w:trPr>
        <w:tc>
          <w:tcPr>
            <w:tcW w:w="1291" w:type="dxa"/>
            <w:tcBorders>
              <w:top w:val="nil"/>
              <w:left w:val="single" w:sz="4" w:space="0" w:color="002060"/>
              <w:bottom w:val="single" w:sz="4" w:space="0" w:color="002060"/>
              <w:right w:val="single" w:sz="4" w:space="0" w:color="002060"/>
            </w:tcBorders>
            <w:shd w:val="clear" w:color="auto" w:fill="auto"/>
            <w:noWrap/>
            <w:vAlign w:val="bottom"/>
            <w:hideMark/>
          </w:tcPr>
          <w:p w:rsidR="00E12237" w:rsidRPr="00046C51" w:rsidRDefault="00E12237" w:rsidP="00E12237">
            <w:pPr>
              <w:jc w:val="center"/>
              <w:rPr>
                <w:rFonts w:ascii="Arial" w:eastAsia="Times New Roman" w:hAnsi="Arial" w:cs="Arial"/>
                <w:color w:val="0070C0"/>
              </w:rPr>
            </w:pPr>
            <w:r w:rsidRPr="00046C51">
              <w:rPr>
                <w:rFonts w:ascii="Arial" w:eastAsia="Times New Roman" w:hAnsi="Arial" w:cs="Arial"/>
                <w:color w:val="0070C0"/>
                <w:sz w:val="22"/>
              </w:rPr>
              <w:t>2014 он</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4500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4500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5000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6000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7000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6000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jc w:val="right"/>
              <w:rPr>
                <w:rFonts w:ascii="Arial" w:eastAsia="Times New Roman" w:hAnsi="Arial" w:cs="Arial"/>
                <w:color w:val="0070C0"/>
              </w:rPr>
            </w:pPr>
            <w:r w:rsidRPr="00046C51">
              <w:rPr>
                <w:rFonts w:ascii="Arial" w:eastAsia="Times New Roman" w:hAnsi="Arial" w:cs="Arial"/>
                <w:color w:val="0070C0"/>
                <w:sz w:val="22"/>
              </w:rPr>
              <w:t>5000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r>
              <w:rPr>
                <w:rFonts w:ascii="Arial" w:eastAsia="Times New Roman" w:hAnsi="Arial" w:cs="Arial"/>
                <w:color w:val="0070C0"/>
                <w:sz w:val="22"/>
              </w:rPr>
              <w:t>5500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r>
              <w:rPr>
                <w:rFonts w:ascii="Arial" w:eastAsia="Times New Roman" w:hAnsi="Arial" w:cs="Arial"/>
                <w:color w:val="0070C0"/>
                <w:sz w:val="22"/>
              </w:rPr>
              <w:t>5000</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p>
        </w:tc>
        <w:tc>
          <w:tcPr>
            <w:tcW w:w="760" w:type="dxa"/>
            <w:tcBorders>
              <w:top w:val="nil"/>
              <w:left w:val="nil"/>
              <w:bottom w:val="single" w:sz="4" w:space="0" w:color="002060"/>
              <w:right w:val="single" w:sz="4" w:space="0" w:color="002060"/>
            </w:tcBorders>
            <w:shd w:val="clear" w:color="auto" w:fill="auto"/>
            <w:noWrap/>
            <w:vAlign w:val="bottom"/>
            <w:hideMark/>
          </w:tcPr>
          <w:p w:rsidR="00E12237" w:rsidRPr="00046C51" w:rsidRDefault="00E12237" w:rsidP="00E12237">
            <w:pPr>
              <w:rPr>
                <w:rFonts w:ascii="Arial" w:eastAsia="Times New Roman" w:hAnsi="Arial" w:cs="Arial"/>
                <w:color w:val="0070C0"/>
              </w:rPr>
            </w:pPr>
            <w:r w:rsidRPr="00046C51">
              <w:rPr>
                <w:rFonts w:ascii="Arial" w:eastAsia="Times New Roman" w:hAnsi="Arial" w:cs="Arial"/>
                <w:color w:val="0070C0"/>
                <w:sz w:val="22"/>
              </w:rPr>
              <w:t> </w:t>
            </w:r>
          </w:p>
        </w:tc>
      </w:tr>
    </w:tbl>
    <w:p w:rsidR="00E12237" w:rsidRDefault="00E12237" w:rsidP="009C0689">
      <w:pPr>
        <w:spacing w:line="360" w:lineRule="auto"/>
        <w:contextualSpacing/>
        <w:rPr>
          <w:color w:val="002060"/>
          <w:sz w:val="22"/>
          <w:lang w:val="mn-MN"/>
        </w:rPr>
      </w:pPr>
    </w:p>
    <w:p w:rsidR="00E44880" w:rsidRPr="00C44CCB" w:rsidRDefault="00E44880" w:rsidP="009718B1">
      <w:pPr>
        <w:jc w:val="both"/>
        <w:rPr>
          <w:rFonts w:ascii="Arial" w:eastAsia="Times New Roman" w:hAnsi="Arial" w:cs="Arial"/>
          <w:color w:val="002060"/>
          <w:szCs w:val="24"/>
          <w:lang w:val="mn-MN"/>
        </w:rPr>
      </w:pPr>
      <w:r w:rsidRPr="00C44CCB">
        <w:rPr>
          <w:color w:val="002060"/>
          <w:szCs w:val="24"/>
          <w:lang w:val="mn-MN"/>
        </w:rPr>
        <w:t xml:space="preserve">Түүхий эдийн цэгүүдэд  ямааны ноолуур </w:t>
      </w:r>
      <w:r w:rsidR="000C6652" w:rsidRPr="00C44CCB">
        <w:rPr>
          <w:color w:val="002060"/>
          <w:szCs w:val="24"/>
        </w:rPr>
        <w:t>5</w:t>
      </w:r>
      <w:r w:rsidRPr="00C44CCB">
        <w:rPr>
          <w:color w:val="002060"/>
          <w:szCs w:val="24"/>
          <w:lang w:val="mn-MN"/>
        </w:rPr>
        <w:t>0000 төгрөг, адууны шир 2</w:t>
      </w:r>
      <w:r w:rsidR="000C6652" w:rsidRPr="00C44CCB">
        <w:rPr>
          <w:color w:val="002060"/>
          <w:szCs w:val="24"/>
        </w:rPr>
        <w:t>2</w:t>
      </w:r>
      <w:r w:rsidRPr="00C44CCB">
        <w:rPr>
          <w:color w:val="002060"/>
          <w:szCs w:val="24"/>
          <w:lang w:val="mn-MN"/>
        </w:rPr>
        <w:t xml:space="preserve">000 төгрөг,  </w:t>
      </w:r>
      <w:r w:rsidRPr="00C44CCB">
        <w:rPr>
          <w:rFonts w:ascii="Arial" w:eastAsia="Times New Roman" w:hAnsi="Arial" w:cs="Arial"/>
          <w:color w:val="002060"/>
          <w:szCs w:val="24"/>
          <w:lang w:val="mn-MN"/>
        </w:rPr>
        <w:t>ү</w:t>
      </w:r>
      <w:r w:rsidRPr="00C44CCB">
        <w:rPr>
          <w:rFonts w:ascii="Arial" w:eastAsia="Times New Roman" w:hAnsi="Arial" w:cs="Arial"/>
          <w:color w:val="002060"/>
          <w:szCs w:val="24"/>
        </w:rPr>
        <w:t xml:space="preserve">хрийн шир 1.8-2.3 метрийн </w:t>
      </w:r>
      <w:r w:rsidRPr="00C44CCB">
        <w:rPr>
          <w:rFonts w:ascii="Arial" w:eastAsia="Times New Roman" w:hAnsi="Arial" w:cs="Arial"/>
          <w:color w:val="002060"/>
          <w:szCs w:val="24"/>
          <w:lang w:val="mn-MN"/>
        </w:rPr>
        <w:t xml:space="preserve">урттай  </w:t>
      </w:r>
      <w:r w:rsidR="000C6652" w:rsidRPr="00C44CCB">
        <w:rPr>
          <w:rFonts w:ascii="Arial" w:eastAsia="Times New Roman" w:hAnsi="Arial" w:cs="Arial"/>
          <w:color w:val="002060"/>
          <w:szCs w:val="24"/>
        </w:rPr>
        <w:t>29</w:t>
      </w:r>
      <w:r w:rsidRPr="00C44CCB">
        <w:rPr>
          <w:rFonts w:ascii="Arial" w:eastAsia="Times New Roman" w:hAnsi="Arial" w:cs="Arial"/>
          <w:color w:val="002060"/>
          <w:szCs w:val="24"/>
          <w:lang w:val="mn-MN"/>
        </w:rPr>
        <w:t>000 төгрөг, 2.3 метрээс дээш урттай нь 4</w:t>
      </w:r>
      <w:r w:rsidR="000C6652" w:rsidRPr="00C44CCB">
        <w:rPr>
          <w:rFonts w:ascii="Arial" w:eastAsia="Times New Roman" w:hAnsi="Arial" w:cs="Arial"/>
          <w:color w:val="002060"/>
          <w:szCs w:val="24"/>
        </w:rPr>
        <w:t>5</w:t>
      </w:r>
      <w:r w:rsidRPr="00C44CCB">
        <w:rPr>
          <w:rFonts w:ascii="Arial" w:eastAsia="Times New Roman" w:hAnsi="Arial" w:cs="Arial"/>
          <w:color w:val="002060"/>
          <w:szCs w:val="24"/>
          <w:lang w:val="mn-MN"/>
        </w:rPr>
        <w:t>500 төгрөг, хонины нэхий 6</w:t>
      </w:r>
      <w:r w:rsidR="000C6652" w:rsidRPr="00C44CCB">
        <w:rPr>
          <w:rFonts w:ascii="Arial" w:eastAsia="Times New Roman" w:hAnsi="Arial" w:cs="Arial"/>
          <w:color w:val="002060"/>
          <w:szCs w:val="24"/>
        </w:rPr>
        <w:t>7</w:t>
      </w:r>
      <w:r w:rsidRPr="00C44CCB">
        <w:rPr>
          <w:rFonts w:ascii="Arial" w:eastAsia="Times New Roman" w:hAnsi="Arial" w:cs="Arial"/>
          <w:color w:val="002060"/>
          <w:szCs w:val="24"/>
          <w:lang w:val="mn-MN"/>
        </w:rPr>
        <w:t xml:space="preserve">50 төгрөг, ямааны ноолуургүй арьс </w:t>
      </w:r>
      <w:r w:rsidR="000C6652" w:rsidRPr="00C44CCB">
        <w:rPr>
          <w:rFonts w:ascii="Arial" w:eastAsia="Times New Roman" w:hAnsi="Arial" w:cs="Arial"/>
          <w:color w:val="002060"/>
          <w:szCs w:val="24"/>
        </w:rPr>
        <w:t>4500</w:t>
      </w:r>
      <w:r w:rsidRPr="00C44CCB">
        <w:rPr>
          <w:rFonts w:ascii="Arial" w:eastAsia="Times New Roman" w:hAnsi="Arial" w:cs="Arial"/>
          <w:color w:val="002060"/>
          <w:szCs w:val="24"/>
          <w:lang w:val="mn-MN"/>
        </w:rPr>
        <w:t xml:space="preserve"> төгрөгийн ханштай байна.</w:t>
      </w:r>
    </w:p>
    <w:p w:rsidR="00C61DAE" w:rsidRPr="00E44880" w:rsidRDefault="00C61DAE" w:rsidP="009718B1">
      <w:pPr>
        <w:spacing w:line="360" w:lineRule="auto"/>
        <w:contextualSpacing/>
        <w:jc w:val="both"/>
        <w:rPr>
          <w:color w:val="002060"/>
          <w:sz w:val="22"/>
          <w:lang w:val="mn-MN"/>
        </w:rPr>
      </w:pPr>
    </w:p>
    <w:p w:rsidR="0017097B" w:rsidRDefault="0017097B" w:rsidP="009C0689">
      <w:pPr>
        <w:spacing w:line="360" w:lineRule="auto"/>
        <w:contextualSpacing/>
        <w:rPr>
          <w:color w:val="002060"/>
          <w:sz w:val="22"/>
          <w:lang w:val="mn-MN"/>
        </w:rPr>
      </w:pPr>
    </w:p>
    <w:p w:rsidR="0017097B" w:rsidRDefault="0017097B" w:rsidP="009C0689">
      <w:pPr>
        <w:spacing w:line="360" w:lineRule="auto"/>
        <w:contextualSpacing/>
        <w:rPr>
          <w:color w:val="002060"/>
          <w:sz w:val="22"/>
          <w:lang w:val="mn-MN"/>
        </w:rPr>
      </w:pPr>
    </w:p>
    <w:p w:rsidR="00253307" w:rsidRDefault="00253307" w:rsidP="009C0689">
      <w:pPr>
        <w:spacing w:line="360" w:lineRule="auto"/>
        <w:contextualSpacing/>
        <w:rPr>
          <w:color w:val="002060"/>
          <w:sz w:val="22"/>
          <w:lang w:val="mn-MN"/>
        </w:rPr>
      </w:pPr>
    </w:p>
    <w:p w:rsidR="00E44880" w:rsidRPr="0086325F" w:rsidRDefault="00571683" w:rsidP="009C0689">
      <w:pPr>
        <w:spacing w:line="360" w:lineRule="auto"/>
        <w:contextualSpacing/>
        <w:rPr>
          <w:rFonts w:ascii="Arial" w:hAnsi="Arial" w:cs="Arial"/>
          <w:color w:val="002060"/>
          <w:sz w:val="22"/>
          <w:lang w:val="mn-MN"/>
        </w:rPr>
      </w:pPr>
      <w:r w:rsidRPr="0086325F">
        <w:rPr>
          <w:rFonts w:ascii="Arial" w:hAnsi="Arial" w:cs="Arial"/>
          <w:color w:val="002060"/>
          <w:sz w:val="22"/>
          <w:lang w:val="mn-MN"/>
        </w:rPr>
        <w:t xml:space="preserve">Хүснэгт </w:t>
      </w:r>
      <w:r w:rsidR="00E22005" w:rsidRPr="0086325F">
        <w:rPr>
          <w:rFonts w:ascii="Arial" w:hAnsi="Arial" w:cs="Arial"/>
          <w:color w:val="002060"/>
          <w:sz w:val="22"/>
          <w:lang w:val="mn-MN"/>
        </w:rPr>
        <w:t xml:space="preserve"> 6</w:t>
      </w:r>
      <w:r w:rsidR="00FC119C" w:rsidRPr="0086325F">
        <w:rPr>
          <w:rFonts w:ascii="Arial" w:hAnsi="Arial" w:cs="Arial"/>
          <w:color w:val="002060"/>
          <w:sz w:val="22"/>
          <w:lang w:val="mn-MN"/>
        </w:rPr>
        <w:t xml:space="preserve">. Арьс ширний  дундаж үнэ,                               </w:t>
      </w:r>
      <w:r w:rsidRPr="0086325F">
        <w:rPr>
          <w:rFonts w:ascii="Arial" w:hAnsi="Arial" w:cs="Arial"/>
          <w:color w:val="002060"/>
          <w:sz w:val="22"/>
          <w:lang w:val="mn-MN"/>
        </w:rPr>
        <w:t>Зураг</w:t>
      </w:r>
      <w:r w:rsidR="00561C06" w:rsidRPr="0086325F">
        <w:rPr>
          <w:rFonts w:ascii="Arial" w:hAnsi="Arial" w:cs="Arial"/>
          <w:color w:val="002060"/>
          <w:sz w:val="22"/>
          <w:lang w:val="mn-MN"/>
        </w:rPr>
        <w:t xml:space="preserve"> </w:t>
      </w:r>
      <w:r w:rsidR="009F7545" w:rsidRPr="0086325F">
        <w:rPr>
          <w:rFonts w:ascii="Arial" w:hAnsi="Arial" w:cs="Arial"/>
          <w:color w:val="002060"/>
          <w:sz w:val="22"/>
          <w:lang w:val="mn-MN"/>
        </w:rPr>
        <w:t>6</w:t>
      </w:r>
      <w:r w:rsidR="00E44880" w:rsidRPr="0086325F">
        <w:rPr>
          <w:rFonts w:ascii="Arial" w:hAnsi="Arial" w:cs="Arial"/>
          <w:color w:val="002060"/>
          <w:sz w:val="22"/>
          <w:lang w:val="mn-MN"/>
        </w:rPr>
        <w:t xml:space="preserve">. </w:t>
      </w:r>
      <w:r w:rsidR="006B529C" w:rsidRPr="0086325F">
        <w:rPr>
          <w:rFonts w:ascii="Arial" w:hAnsi="Arial" w:cs="Arial"/>
          <w:color w:val="002060"/>
          <w:sz w:val="22"/>
          <w:lang w:val="mn-MN"/>
        </w:rPr>
        <w:t>Ямааны ноолуурын</w:t>
      </w:r>
      <w:r w:rsidR="00E44880" w:rsidRPr="0086325F">
        <w:rPr>
          <w:rFonts w:ascii="Arial" w:hAnsi="Arial" w:cs="Arial"/>
          <w:color w:val="002060"/>
          <w:sz w:val="22"/>
          <w:lang w:val="mn-MN"/>
        </w:rPr>
        <w:t xml:space="preserve"> дундаж үнэ,         </w:t>
      </w:r>
      <w:r w:rsidR="006B529C" w:rsidRPr="0086325F">
        <w:rPr>
          <w:rFonts w:ascii="Arial" w:hAnsi="Arial" w:cs="Arial"/>
          <w:color w:val="002060"/>
          <w:sz w:val="22"/>
          <w:lang w:val="mn-MN"/>
        </w:rPr>
        <w:t xml:space="preserve">                 </w:t>
      </w:r>
      <w:r w:rsidR="00C44CCB" w:rsidRPr="0086325F">
        <w:rPr>
          <w:rFonts w:ascii="Arial" w:hAnsi="Arial" w:cs="Arial"/>
          <w:color w:val="002060"/>
          <w:sz w:val="22"/>
          <w:lang w:val="mn-MN"/>
        </w:rPr>
        <w:t xml:space="preserve">             </w:t>
      </w:r>
      <w:r w:rsidR="00E44880" w:rsidRPr="0086325F">
        <w:rPr>
          <w:rFonts w:ascii="Arial" w:hAnsi="Arial" w:cs="Arial"/>
          <w:color w:val="002060"/>
          <w:sz w:val="22"/>
          <w:lang w:val="mn-MN"/>
        </w:rPr>
        <w:t xml:space="preserve">         </w:t>
      </w:r>
      <w:r w:rsidR="00C44CCB" w:rsidRPr="0086325F">
        <w:rPr>
          <w:rFonts w:ascii="Arial" w:hAnsi="Arial" w:cs="Arial"/>
          <w:color w:val="002060"/>
          <w:sz w:val="22"/>
        </w:rPr>
        <w:t xml:space="preserve">                                   </w:t>
      </w:r>
      <w:r w:rsidR="0086325F">
        <w:rPr>
          <w:rFonts w:ascii="Arial" w:hAnsi="Arial" w:cs="Arial"/>
          <w:color w:val="002060"/>
          <w:sz w:val="22"/>
          <w:lang w:val="mn-MN"/>
        </w:rPr>
        <w:t xml:space="preserve">    .                              </w:t>
      </w:r>
      <w:r w:rsidR="00E44880" w:rsidRPr="0086325F">
        <w:rPr>
          <w:rFonts w:ascii="Arial" w:hAnsi="Arial" w:cs="Arial"/>
          <w:color w:val="002060"/>
          <w:sz w:val="22"/>
          <w:lang w:val="mn-MN"/>
        </w:rPr>
        <w:t xml:space="preserve">төгрөгөөр                                                      </w:t>
      </w:r>
      <w:r w:rsidR="00C44CCB" w:rsidRPr="0086325F">
        <w:rPr>
          <w:rFonts w:ascii="Arial" w:hAnsi="Arial" w:cs="Arial"/>
          <w:color w:val="002060"/>
          <w:sz w:val="22"/>
        </w:rPr>
        <w:t xml:space="preserve">          </w:t>
      </w:r>
      <w:r w:rsidR="0086325F">
        <w:rPr>
          <w:rFonts w:ascii="Arial" w:hAnsi="Arial" w:cs="Arial"/>
          <w:color w:val="002060"/>
          <w:sz w:val="22"/>
          <w:lang w:val="mn-MN"/>
        </w:rPr>
        <w:t xml:space="preserve">            </w:t>
      </w:r>
      <w:r w:rsidR="00E44880" w:rsidRPr="0086325F">
        <w:rPr>
          <w:rFonts w:ascii="Arial" w:hAnsi="Arial" w:cs="Arial"/>
          <w:color w:val="002060"/>
          <w:sz w:val="22"/>
          <w:lang w:val="mn-MN"/>
        </w:rPr>
        <w:t>төгрөгөөр</w:t>
      </w:r>
    </w:p>
    <w:p w:rsidR="00E44880" w:rsidRDefault="00571683" w:rsidP="009C0689">
      <w:pPr>
        <w:spacing w:line="360" w:lineRule="auto"/>
        <w:contextualSpacing/>
        <w:rPr>
          <w:color w:val="002060"/>
          <w:sz w:val="22"/>
          <w:lang w:val="mn-MN"/>
        </w:rPr>
      </w:pPr>
      <w:r w:rsidRPr="00571683">
        <w:rPr>
          <w:noProof/>
          <w:color w:val="002060"/>
          <w:sz w:val="22"/>
        </w:rPr>
        <w:drawing>
          <wp:anchor distT="0" distB="0" distL="114300" distR="114300" simplePos="0" relativeHeight="251791360" behindDoc="1" locked="0" layoutInCell="1" allowOverlap="1">
            <wp:simplePos x="0" y="0"/>
            <wp:positionH relativeFrom="column">
              <wp:posOffset>3924300</wp:posOffset>
            </wp:positionH>
            <wp:positionV relativeFrom="paragraph">
              <wp:posOffset>225425</wp:posOffset>
            </wp:positionV>
            <wp:extent cx="2714625" cy="2247900"/>
            <wp:effectExtent l="0" t="0" r="0" b="0"/>
            <wp:wrapTight wrapText="bothSides">
              <wp:wrapPolygon edited="0">
                <wp:start x="15309" y="183"/>
                <wp:lineTo x="303" y="732"/>
                <wp:lineTo x="303" y="2014"/>
                <wp:lineTo x="10762" y="3112"/>
                <wp:lineTo x="152" y="3661"/>
                <wp:lineTo x="455" y="11898"/>
                <wp:lineTo x="4396" y="11898"/>
                <wp:lineTo x="303" y="13546"/>
                <wp:lineTo x="303" y="14461"/>
                <wp:lineTo x="4547" y="14827"/>
                <wp:lineTo x="2577" y="16108"/>
                <wp:lineTo x="2577" y="17024"/>
                <wp:lineTo x="6063" y="17756"/>
                <wp:lineTo x="4396" y="17939"/>
                <wp:lineTo x="4396" y="18671"/>
                <wp:lineTo x="21524" y="18671"/>
                <wp:lineTo x="21524" y="17756"/>
                <wp:lineTo x="9701" y="14827"/>
                <wp:lineTo x="14097" y="14827"/>
                <wp:lineTo x="18796" y="13363"/>
                <wp:lineTo x="18947" y="9885"/>
                <wp:lineTo x="17735" y="9702"/>
                <wp:lineTo x="3638" y="8969"/>
                <wp:lineTo x="3638" y="6041"/>
                <wp:lineTo x="19402" y="4393"/>
                <wp:lineTo x="19554" y="3112"/>
                <wp:lineTo x="10762" y="3112"/>
                <wp:lineTo x="19402" y="2929"/>
                <wp:lineTo x="19705" y="366"/>
                <wp:lineTo x="16674" y="183"/>
                <wp:lineTo x="15309" y="183"/>
              </wp:wrapPolygon>
            </wp:wrapTight>
            <wp:docPr id="6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bl>
      <w:tblPr>
        <w:tblW w:w="5244" w:type="dxa"/>
        <w:tblInd w:w="-10" w:type="dxa"/>
        <w:tblLook w:val="04A0"/>
      </w:tblPr>
      <w:tblGrid>
        <w:gridCol w:w="2760"/>
        <w:gridCol w:w="828"/>
        <w:gridCol w:w="828"/>
        <w:gridCol w:w="828"/>
      </w:tblGrid>
      <w:tr w:rsidR="00571683" w:rsidRPr="00FF0155" w:rsidTr="00C44CCB">
        <w:trPr>
          <w:trHeight w:val="297"/>
        </w:trPr>
        <w:tc>
          <w:tcPr>
            <w:tcW w:w="2902" w:type="dxa"/>
            <w:vMerge w:val="restart"/>
            <w:tcBorders>
              <w:top w:val="single" w:sz="8" w:space="0" w:color="002060"/>
              <w:left w:val="single" w:sz="8" w:space="0" w:color="002060"/>
              <w:bottom w:val="single" w:sz="8" w:space="0" w:color="002060"/>
              <w:right w:val="single" w:sz="8" w:space="0" w:color="002060"/>
            </w:tcBorders>
            <w:shd w:val="clear" w:color="auto" w:fill="auto"/>
            <w:vAlign w:val="center"/>
            <w:hideMark/>
          </w:tcPr>
          <w:p w:rsidR="00571683" w:rsidRPr="00FF0155" w:rsidRDefault="00571683" w:rsidP="00E82062">
            <w:pPr>
              <w:rPr>
                <w:rFonts w:ascii="Calibri" w:eastAsia="Times New Roman" w:hAnsi="Calibri" w:cs="Times New Roman"/>
                <w:color w:val="000000"/>
              </w:rPr>
            </w:pPr>
            <w:r w:rsidRPr="00FF0155">
              <w:rPr>
                <w:rFonts w:ascii="Calibri" w:eastAsia="Times New Roman" w:hAnsi="Calibri" w:cs="Times New Roman"/>
                <w:color w:val="000000"/>
                <w:sz w:val="22"/>
              </w:rPr>
              <w:t> </w:t>
            </w:r>
          </w:p>
        </w:tc>
        <w:tc>
          <w:tcPr>
            <w:tcW w:w="797" w:type="dxa"/>
            <w:vMerge w:val="restart"/>
            <w:tcBorders>
              <w:top w:val="single" w:sz="8" w:space="0" w:color="002060"/>
              <w:left w:val="single" w:sz="8" w:space="0" w:color="002060"/>
              <w:bottom w:val="single" w:sz="8" w:space="0" w:color="002060"/>
              <w:right w:val="single" w:sz="8" w:space="0" w:color="002060"/>
            </w:tcBorders>
            <w:shd w:val="clear" w:color="auto" w:fill="auto"/>
            <w:vAlign w:val="center"/>
            <w:hideMark/>
          </w:tcPr>
          <w:p w:rsidR="00571683" w:rsidRPr="00FF0155" w:rsidRDefault="00571683" w:rsidP="00C44CCB">
            <w:pPr>
              <w:jc w:val="center"/>
              <w:rPr>
                <w:rFonts w:ascii="Arial" w:eastAsia="Times New Roman" w:hAnsi="Arial" w:cs="Arial"/>
                <w:color w:val="002060"/>
              </w:rPr>
            </w:pPr>
            <w:r w:rsidRPr="00FF0155">
              <w:rPr>
                <w:rFonts w:ascii="Arial" w:eastAsia="Times New Roman" w:hAnsi="Arial" w:cs="Arial"/>
                <w:color w:val="002060"/>
                <w:sz w:val="22"/>
              </w:rPr>
              <w:t xml:space="preserve">2013 он                </w:t>
            </w:r>
            <w:r>
              <w:rPr>
                <w:rFonts w:ascii="Arial" w:eastAsia="Times New Roman" w:hAnsi="Arial" w:cs="Arial"/>
                <w:color w:val="002060"/>
                <w:sz w:val="22"/>
              </w:rPr>
              <w:t>X</w:t>
            </w:r>
            <w:r w:rsidRPr="00FF0155">
              <w:rPr>
                <w:rFonts w:ascii="Arial" w:eastAsia="Times New Roman" w:hAnsi="Arial" w:cs="Arial"/>
                <w:color w:val="002060"/>
                <w:sz w:val="22"/>
              </w:rPr>
              <w:t xml:space="preserve"> сар</w:t>
            </w:r>
          </w:p>
        </w:tc>
        <w:tc>
          <w:tcPr>
            <w:tcW w:w="1545" w:type="dxa"/>
            <w:gridSpan w:val="2"/>
            <w:tcBorders>
              <w:top w:val="single" w:sz="8" w:space="0" w:color="002060"/>
              <w:left w:val="nil"/>
              <w:bottom w:val="single" w:sz="8" w:space="0" w:color="002060"/>
              <w:right w:val="single" w:sz="8" w:space="0" w:color="002060"/>
            </w:tcBorders>
            <w:shd w:val="clear" w:color="auto" w:fill="auto"/>
            <w:vAlign w:val="center"/>
            <w:hideMark/>
          </w:tcPr>
          <w:p w:rsidR="00571683" w:rsidRPr="00FF0155" w:rsidRDefault="00571683" w:rsidP="00E82062">
            <w:pPr>
              <w:jc w:val="center"/>
              <w:rPr>
                <w:rFonts w:ascii="Arial" w:eastAsia="Times New Roman" w:hAnsi="Arial" w:cs="Arial"/>
                <w:color w:val="002060"/>
              </w:rPr>
            </w:pPr>
            <w:r w:rsidRPr="00FF0155">
              <w:rPr>
                <w:rFonts w:ascii="Arial" w:eastAsia="Times New Roman" w:hAnsi="Arial" w:cs="Arial"/>
                <w:color w:val="002060"/>
                <w:sz w:val="22"/>
              </w:rPr>
              <w:t>2014 он</w:t>
            </w:r>
          </w:p>
        </w:tc>
      </w:tr>
      <w:tr w:rsidR="00571683" w:rsidRPr="00FF0155" w:rsidTr="00E82062">
        <w:trPr>
          <w:trHeight w:val="297"/>
        </w:trPr>
        <w:tc>
          <w:tcPr>
            <w:tcW w:w="2902" w:type="dxa"/>
            <w:vMerge/>
            <w:tcBorders>
              <w:top w:val="single" w:sz="8" w:space="0" w:color="002060"/>
              <w:left w:val="single" w:sz="8" w:space="0" w:color="002060"/>
              <w:bottom w:val="single" w:sz="8" w:space="0" w:color="002060"/>
              <w:right w:val="single" w:sz="8" w:space="0" w:color="002060"/>
            </w:tcBorders>
            <w:vAlign w:val="center"/>
            <w:hideMark/>
          </w:tcPr>
          <w:p w:rsidR="00571683" w:rsidRPr="00FF0155" w:rsidRDefault="00571683" w:rsidP="00E82062">
            <w:pPr>
              <w:rPr>
                <w:rFonts w:ascii="Calibri" w:eastAsia="Times New Roman" w:hAnsi="Calibri" w:cs="Times New Roman"/>
                <w:color w:val="000000"/>
              </w:rPr>
            </w:pPr>
          </w:p>
        </w:tc>
        <w:tc>
          <w:tcPr>
            <w:tcW w:w="797" w:type="dxa"/>
            <w:vMerge/>
            <w:tcBorders>
              <w:top w:val="single" w:sz="8" w:space="0" w:color="002060"/>
              <w:left w:val="single" w:sz="8" w:space="0" w:color="002060"/>
              <w:bottom w:val="single" w:sz="8" w:space="0" w:color="002060"/>
              <w:right w:val="single" w:sz="8" w:space="0" w:color="002060"/>
            </w:tcBorders>
            <w:vAlign w:val="center"/>
            <w:hideMark/>
          </w:tcPr>
          <w:p w:rsidR="00571683" w:rsidRPr="00FF0155" w:rsidRDefault="00571683" w:rsidP="00E82062">
            <w:pPr>
              <w:rPr>
                <w:rFonts w:ascii="Arial" w:eastAsia="Times New Roman" w:hAnsi="Arial" w:cs="Arial"/>
                <w:color w:val="002060"/>
              </w:rPr>
            </w:pPr>
          </w:p>
        </w:tc>
        <w:tc>
          <w:tcPr>
            <w:tcW w:w="747"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center"/>
              <w:rPr>
                <w:rFonts w:ascii="Arial" w:eastAsia="Times New Roman" w:hAnsi="Arial" w:cs="Arial"/>
                <w:color w:val="002060"/>
              </w:rPr>
            </w:pPr>
            <w:r>
              <w:rPr>
                <w:rFonts w:ascii="Arial" w:eastAsia="Times New Roman" w:hAnsi="Arial" w:cs="Arial"/>
                <w:color w:val="002060"/>
                <w:sz w:val="22"/>
              </w:rPr>
              <w:t>IX</w:t>
            </w:r>
            <w:r w:rsidRPr="00FF0155">
              <w:rPr>
                <w:rFonts w:ascii="Arial" w:eastAsia="Times New Roman" w:hAnsi="Arial" w:cs="Arial"/>
                <w:color w:val="002060"/>
                <w:sz w:val="22"/>
              </w:rPr>
              <w:t xml:space="preserve"> сар</w:t>
            </w:r>
          </w:p>
        </w:tc>
        <w:tc>
          <w:tcPr>
            <w:tcW w:w="798"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center"/>
              <w:rPr>
                <w:rFonts w:ascii="Arial" w:eastAsia="Times New Roman" w:hAnsi="Arial" w:cs="Arial"/>
                <w:color w:val="002060"/>
              </w:rPr>
            </w:pPr>
            <w:r>
              <w:rPr>
                <w:rFonts w:ascii="Arial" w:eastAsia="Times New Roman" w:hAnsi="Arial" w:cs="Arial"/>
                <w:color w:val="002060"/>
                <w:sz w:val="22"/>
              </w:rPr>
              <w:t>X</w:t>
            </w:r>
            <w:r w:rsidRPr="00FF0155">
              <w:rPr>
                <w:rFonts w:ascii="Arial" w:eastAsia="Times New Roman" w:hAnsi="Arial" w:cs="Arial"/>
                <w:color w:val="002060"/>
                <w:sz w:val="22"/>
              </w:rPr>
              <w:t xml:space="preserve"> сар</w:t>
            </w:r>
          </w:p>
        </w:tc>
      </w:tr>
      <w:tr w:rsidR="00571683" w:rsidRPr="00FF0155" w:rsidTr="00571683">
        <w:trPr>
          <w:trHeight w:val="457"/>
        </w:trPr>
        <w:tc>
          <w:tcPr>
            <w:tcW w:w="2902" w:type="dxa"/>
            <w:tcBorders>
              <w:top w:val="nil"/>
              <w:left w:val="single" w:sz="8" w:space="0" w:color="002060"/>
              <w:bottom w:val="single" w:sz="8" w:space="0" w:color="002060"/>
              <w:right w:val="single" w:sz="8" w:space="0" w:color="002060"/>
            </w:tcBorders>
            <w:shd w:val="clear" w:color="auto" w:fill="auto"/>
            <w:vAlign w:val="center"/>
            <w:hideMark/>
          </w:tcPr>
          <w:p w:rsidR="00571683" w:rsidRPr="00FF0155" w:rsidRDefault="00571683" w:rsidP="00E82062">
            <w:pPr>
              <w:rPr>
                <w:rFonts w:ascii="Arial" w:eastAsia="Times New Roman" w:hAnsi="Arial" w:cs="Arial"/>
                <w:color w:val="002060"/>
              </w:rPr>
            </w:pPr>
            <w:r w:rsidRPr="00FF0155">
              <w:rPr>
                <w:rFonts w:ascii="Arial" w:eastAsia="Times New Roman" w:hAnsi="Arial" w:cs="Arial"/>
                <w:color w:val="002060"/>
                <w:sz w:val="22"/>
              </w:rPr>
              <w:t>Адууны шир</w:t>
            </w:r>
          </w:p>
        </w:tc>
        <w:tc>
          <w:tcPr>
            <w:tcW w:w="797"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1A0D7B"/>
              </w:rPr>
            </w:pPr>
            <w:r>
              <w:rPr>
                <w:rFonts w:ascii="Arial" w:eastAsia="Times New Roman" w:hAnsi="Arial" w:cs="Arial"/>
                <w:color w:val="1A0D7B"/>
                <w:sz w:val="22"/>
                <w:lang w:val="mn-MN"/>
              </w:rPr>
              <w:t>30</w:t>
            </w:r>
            <w:r>
              <w:rPr>
                <w:rFonts w:ascii="Arial" w:eastAsia="Times New Roman" w:hAnsi="Arial" w:cs="Arial"/>
                <w:color w:val="1A0D7B"/>
                <w:sz w:val="22"/>
              </w:rPr>
              <w:t>000</w:t>
            </w:r>
          </w:p>
        </w:tc>
        <w:tc>
          <w:tcPr>
            <w:tcW w:w="747"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002060"/>
              </w:rPr>
            </w:pPr>
            <w:r w:rsidRPr="00FF0155">
              <w:rPr>
                <w:rFonts w:ascii="Arial" w:eastAsia="Times New Roman" w:hAnsi="Arial" w:cs="Arial"/>
                <w:color w:val="002060"/>
                <w:sz w:val="22"/>
              </w:rPr>
              <w:t>2</w:t>
            </w:r>
            <w:r>
              <w:rPr>
                <w:rFonts w:ascii="Arial" w:eastAsia="Times New Roman" w:hAnsi="Arial" w:cs="Arial"/>
                <w:color w:val="002060"/>
                <w:sz w:val="22"/>
              </w:rPr>
              <w:t>2</w:t>
            </w:r>
            <w:r w:rsidRPr="00FF0155">
              <w:rPr>
                <w:rFonts w:ascii="Arial" w:eastAsia="Times New Roman" w:hAnsi="Arial" w:cs="Arial"/>
                <w:color w:val="002060"/>
                <w:sz w:val="22"/>
              </w:rPr>
              <w:t>000</w:t>
            </w:r>
          </w:p>
        </w:tc>
        <w:tc>
          <w:tcPr>
            <w:tcW w:w="798"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002060"/>
              </w:rPr>
            </w:pPr>
            <w:r w:rsidRPr="00FF0155">
              <w:rPr>
                <w:rFonts w:ascii="Arial" w:eastAsia="Times New Roman" w:hAnsi="Arial" w:cs="Arial"/>
                <w:color w:val="002060"/>
                <w:sz w:val="22"/>
              </w:rPr>
              <w:t>2</w:t>
            </w:r>
            <w:r>
              <w:rPr>
                <w:rFonts w:ascii="Arial" w:eastAsia="Times New Roman" w:hAnsi="Arial" w:cs="Arial"/>
                <w:color w:val="002060"/>
                <w:sz w:val="22"/>
              </w:rPr>
              <w:t>2</w:t>
            </w:r>
            <w:r w:rsidRPr="00FF0155">
              <w:rPr>
                <w:rFonts w:ascii="Arial" w:eastAsia="Times New Roman" w:hAnsi="Arial" w:cs="Arial"/>
                <w:color w:val="002060"/>
                <w:sz w:val="22"/>
              </w:rPr>
              <w:t>000</w:t>
            </w:r>
          </w:p>
        </w:tc>
      </w:tr>
      <w:tr w:rsidR="00571683" w:rsidRPr="00FF0155" w:rsidTr="00E82062">
        <w:trPr>
          <w:trHeight w:val="301"/>
        </w:trPr>
        <w:tc>
          <w:tcPr>
            <w:tcW w:w="2902" w:type="dxa"/>
            <w:tcBorders>
              <w:top w:val="nil"/>
              <w:left w:val="single" w:sz="8" w:space="0" w:color="002060"/>
              <w:bottom w:val="single" w:sz="8" w:space="0" w:color="002060"/>
              <w:right w:val="single" w:sz="8" w:space="0" w:color="002060"/>
            </w:tcBorders>
            <w:shd w:val="clear" w:color="auto" w:fill="auto"/>
            <w:vAlign w:val="center"/>
            <w:hideMark/>
          </w:tcPr>
          <w:p w:rsidR="00571683" w:rsidRPr="00FF0155" w:rsidRDefault="00571683" w:rsidP="00E82062">
            <w:pPr>
              <w:rPr>
                <w:rFonts w:ascii="Arial" w:eastAsia="Times New Roman" w:hAnsi="Arial" w:cs="Arial"/>
                <w:color w:val="002060"/>
              </w:rPr>
            </w:pPr>
            <w:r w:rsidRPr="00FF0155">
              <w:rPr>
                <w:rFonts w:ascii="Arial" w:eastAsia="Times New Roman" w:hAnsi="Arial" w:cs="Arial"/>
                <w:color w:val="002060"/>
                <w:sz w:val="22"/>
              </w:rPr>
              <w:t>Үхрийн шир 1.8-2.3 метрийн хэмжээтэй</w:t>
            </w:r>
          </w:p>
        </w:tc>
        <w:tc>
          <w:tcPr>
            <w:tcW w:w="797"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1A0D7B"/>
              </w:rPr>
            </w:pPr>
            <w:r>
              <w:rPr>
                <w:rFonts w:ascii="Arial" w:eastAsia="Times New Roman" w:hAnsi="Arial" w:cs="Arial"/>
                <w:color w:val="1A0D7B"/>
                <w:sz w:val="22"/>
              </w:rPr>
              <w:t>30000</w:t>
            </w:r>
          </w:p>
        </w:tc>
        <w:tc>
          <w:tcPr>
            <w:tcW w:w="747"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002060"/>
              </w:rPr>
            </w:pPr>
            <w:r w:rsidRPr="00FF0155">
              <w:rPr>
                <w:rFonts w:ascii="Arial" w:eastAsia="Times New Roman" w:hAnsi="Arial" w:cs="Arial"/>
                <w:color w:val="002060"/>
                <w:sz w:val="22"/>
              </w:rPr>
              <w:t>3</w:t>
            </w:r>
            <w:r>
              <w:rPr>
                <w:rFonts w:ascii="Arial" w:eastAsia="Times New Roman" w:hAnsi="Arial" w:cs="Arial"/>
                <w:color w:val="002060"/>
                <w:sz w:val="22"/>
              </w:rPr>
              <w:t>25</w:t>
            </w:r>
            <w:r w:rsidRPr="00FF0155">
              <w:rPr>
                <w:rFonts w:ascii="Arial" w:eastAsia="Times New Roman" w:hAnsi="Arial" w:cs="Arial"/>
                <w:color w:val="002060"/>
                <w:sz w:val="22"/>
              </w:rPr>
              <w:t>00</w:t>
            </w:r>
          </w:p>
        </w:tc>
        <w:tc>
          <w:tcPr>
            <w:tcW w:w="798" w:type="dxa"/>
            <w:tcBorders>
              <w:top w:val="nil"/>
              <w:left w:val="nil"/>
              <w:bottom w:val="single" w:sz="8" w:space="0" w:color="002060"/>
              <w:right w:val="single" w:sz="8" w:space="0" w:color="002060"/>
            </w:tcBorders>
            <w:shd w:val="clear" w:color="auto" w:fill="auto"/>
            <w:vAlign w:val="center"/>
            <w:hideMark/>
          </w:tcPr>
          <w:p w:rsidR="00571683" w:rsidRPr="007A5D0C" w:rsidRDefault="00571683" w:rsidP="00E82062">
            <w:pPr>
              <w:jc w:val="right"/>
              <w:rPr>
                <w:rFonts w:ascii="Arial" w:eastAsia="Times New Roman" w:hAnsi="Arial" w:cs="Arial"/>
                <w:color w:val="002060"/>
                <w:lang w:val="mn-MN"/>
              </w:rPr>
            </w:pPr>
            <w:r>
              <w:rPr>
                <w:rFonts w:ascii="Arial" w:eastAsia="Times New Roman" w:hAnsi="Arial" w:cs="Arial"/>
                <w:color w:val="002060"/>
                <w:sz w:val="22"/>
                <w:lang w:val="mn-MN"/>
              </w:rPr>
              <w:t>29000</w:t>
            </w:r>
          </w:p>
        </w:tc>
      </w:tr>
      <w:tr w:rsidR="00571683" w:rsidRPr="00FF0155" w:rsidTr="00E82062">
        <w:trPr>
          <w:trHeight w:val="301"/>
        </w:trPr>
        <w:tc>
          <w:tcPr>
            <w:tcW w:w="2902" w:type="dxa"/>
            <w:tcBorders>
              <w:top w:val="nil"/>
              <w:left w:val="single" w:sz="8" w:space="0" w:color="002060"/>
              <w:bottom w:val="single" w:sz="8" w:space="0" w:color="002060"/>
              <w:right w:val="single" w:sz="8" w:space="0" w:color="002060"/>
            </w:tcBorders>
            <w:shd w:val="clear" w:color="auto" w:fill="auto"/>
            <w:vAlign w:val="center"/>
            <w:hideMark/>
          </w:tcPr>
          <w:p w:rsidR="00571683" w:rsidRPr="00FF0155" w:rsidRDefault="00571683" w:rsidP="00E82062">
            <w:pPr>
              <w:rPr>
                <w:rFonts w:ascii="Arial" w:eastAsia="Times New Roman" w:hAnsi="Arial" w:cs="Arial"/>
                <w:color w:val="002060"/>
              </w:rPr>
            </w:pPr>
            <w:r w:rsidRPr="00FF0155">
              <w:rPr>
                <w:rFonts w:ascii="Arial" w:eastAsia="Times New Roman" w:hAnsi="Arial" w:cs="Arial"/>
                <w:color w:val="002060"/>
                <w:sz w:val="22"/>
              </w:rPr>
              <w:t>Үхрийн шир 2.3 метрээс дээш хэмжээтэй</w:t>
            </w:r>
          </w:p>
        </w:tc>
        <w:tc>
          <w:tcPr>
            <w:tcW w:w="797"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1A0D7B"/>
              </w:rPr>
            </w:pPr>
            <w:r>
              <w:rPr>
                <w:rFonts w:ascii="Arial" w:eastAsia="Times New Roman" w:hAnsi="Arial" w:cs="Arial"/>
                <w:color w:val="1A0D7B"/>
                <w:sz w:val="22"/>
              </w:rPr>
              <w:t>40000</w:t>
            </w:r>
          </w:p>
        </w:tc>
        <w:tc>
          <w:tcPr>
            <w:tcW w:w="747"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002060"/>
              </w:rPr>
            </w:pPr>
            <w:r w:rsidRPr="00FF0155">
              <w:rPr>
                <w:rFonts w:ascii="Arial" w:eastAsia="Times New Roman" w:hAnsi="Arial" w:cs="Arial"/>
                <w:color w:val="002060"/>
                <w:sz w:val="22"/>
              </w:rPr>
              <w:t>4</w:t>
            </w:r>
            <w:r>
              <w:rPr>
                <w:rFonts w:ascii="Arial" w:eastAsia="Times New Roman" w:hAnsi="Arial" w:cs="Arial"/>
                <w:color w:val="002060"/>
                <w:sz w:val="22"/>
              </w:rPr>
              <w:t>50</w:t>
            </w:r>
            <w:r w:rsidRPr="00FF0155">
              <w:rPr>
                <w:rFonts w:ascii="Arial" w:eastAsia="Times New Roman" w:hAnsi="Arial" w:cs="Arial"/>
                <w:color w:val="002060"/>
                <w:sz w:val="22"/>
              </w:rPr>
              <w:t>00</w:t>
            </w:r>
          </w:p>
        </w:tc>
        <w:tc>
          <w:tcPr>
            <w:tcW w:w="798"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002060"/>
              </w:rPr>
            </w:pPr>
            <w:r w:rsidRPr="00FF0155">
              <w:rPr>
                <w:rFonts w:ascii="Arial" w:eastAsia="Times New Roman" w:hAnsi="Arial" w:cs="Arial"/>
                <w:color w:val="002060"/>
                <w:sz w:val="22"/>
              </w:rPr>
              <w:t>4</w:t>
            </w:r>
            <w:r>
              <w:rPr>
                <w:rFonts w:ascii="Arial" w:eastAsia="Times New Roman" w:hAnsi="Arial" w:cs="Arial"/>
                <w:color w:val="002060"/>
                <w:sz w:val="22"/>
              </w:rPr>
              <w:t>5</w:t>
            </w:r>
            <w:r>
              <w:rPr>
                <w:rFonts w:ascii="Arial" w:eastAsia="Times New Roman" w:hAnsi="Arial" w:cs="Arial"/>
                <w:color w:val="002060"/>
                <w:sz w:val="22"/>
                <w:lang w:val="mn-MN"/>
              </w:rPr>
              <w:t>5</w:t>
            </w:r>
            <w:r w:rsidRPr="00FF0155">
              <w:rPr>
                <w:rFonts w:ascii="Arial" w:eastAsia="Times New Roman" w:hAnsi="Arial" w:cs="Arial"/>
                <w:color w:val="002060"/>
                <w:sz w:val="22"/>
              </w:rPr>
              <w:t>00</w:t>
            </w:r>
          </w:p>
        </w:tc>
      </w:tr>
      <w:tr w:rsidR="00571683" w:rsidRPr="00FF0155" w:rsidTr="00E82062">
        <w:trPr>
          <w:trHeight w:val="301"/>
        </w:trPr>
        <w:tc>
          <w:tcPr>
            <w:tcW w:w="2902" w:type="dxa"/>
            <w:tcBorders>
              <w:top w:val="nil"/>
              <w:left w:val="single" w:sz="8" w:space="0" w:color="002060"/>
              <w:bottom w:val="single" w:sz="8" w:space="0" w:color="002060"/>
              <w:right w:val="single" w:sz="8" w:space="0" w:color="002060"/>
            </w:tcBorders>
            <w:shd w:val="clear" w:color="auto" w:fill="auto"/>
            <w:vAlign w:val="center"/>
            <w:hideMark/>
          </w:tcPr>
          <w:p w:rsidR="00571683" w:rsidRPr="00FF0155" w:rsidRDefault="00571683" w:rsidP="00E82062">
            <w:pPr>
              <w:rPr>
                <w:rFonts w:ascii="Arial" w:eastAsia="Times New Roman" w:hAnsi="Arial" w:cs="Arial"/>
                <w:color w:val="002060"/>
              </w:rPr>
            </w:pPr>
            <w:r w:rsidRPr="00FF0155">
              <w:rPr>
                <w:rFonts w:ascii="Arial" w:eastAsia="Times New Roman" w:hAnsi="Arial" w:cs="Arial"/>
                <w:color w:val="002060"/>
                <w:sz w:val="22"/>
              </w:rPr>
              <w:t>Хонины арьс</w:t>
            </w:r>
          </w:p>
        </w:tc>
        <w:tc>
          <w:tcPr>
            <w:tcW w:w="797" w:type="dxa"/>
            <w:tcBorders>
              <w:top w:val="nil"/>
              <w:left w:val="nil"/>
              <w:bottom w:val="single" w:sz="8" w:space="0" w:color="002060"/>
              <w:right w:val="single" w:sz="8" w:space="0" w:color="002060"/>
            </w:tcBorders>
            <w:shd w:val="clear" w:color="auto" w:fill="auto"/>
            <w:vAlign w:val="center"/>
            <w:hideMark/>
          </w:tcPr>
          <w:p w:rsidR="00571683" w:rsidRPr="006F3FCF" w:rsidRDefault="00571683" w:rsidP="00E82062">
            <w:pPr>
              <w:jc w:val="right"/>
              <w:rPr>
                <w:rFonts w:ascii="Arial" w:eastAsia="Times New Roman" w:hAnsi="Arial" w:cs="Arial"/>
                <w:color w:val="1A0D7B"/>
                <w:lang w:val="mn-MN"/>
              </w:rPr>
            </w:pPr>
            <w:r>
              <w:rPr>
                <w:rFonts w:ascii="Arial" w:eastAsia="Times New Roman" w:hAnsi="Arial" w:cs="Arial"/>
                <w:color w:val="1A0D7B"/>
                <w:sz w:val="22"/>
              </w:rPr>
              <w:t>10</w:t>
            </w:r>
            <w:r>
              <w:rPr>
                <w:rFonts w:ascii="Arial" w:eastAsia="Times New Roman" w:hAnsi="Arial" w:cs="Arial"/>
                <w:color w:val="1A0D7B"/>
                <w:sz w:val="22"/>
                <w:lang w:val="mn-MN"/>
              </w:rPr>
              <w:t>000</w:t>
            </w:r>
          </w:p>
        </w:tc>
        <w:tc>
          <w:tcPr>
            <w:tcW w:w="747"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002060"/>
              </w:rPr>
            </w:pPr>
            <w:r w:rsidRPr="00FF0155">
              <w:rPr>
                <w:rFonts w:ascii="Arial" w:eastAsia="Times New Roman" w:hAnsi="Arial" w:cs="Arial"/>
                <w:color w:val="002060"/>
                <w:sz w:val="22"/>
              </w:rPr>
              <w:t>6</w:t>
            </w:r>
            <w:r>
              <w:rPr>
                <w:rFonts w:ascii="Arial" w:eastAsia="Times New Roman" w:hAnsi="Arial" w:cs="Arial"/>
                <w:color w:val="002060"/>
                <w:sz w:val="22"/>
              </w:rPr>
              <w:t>5</w:t>
            </w:r>
            <w:r w:rsidRPr="00FF0155">
              <w:rPr>
                <w:rFonts w:ascii="Arial" w:eastAsia="Times New Roman" w:hAnsi="Arial" w:cs="Arial"/>
                <w:color w:val="002060"/>
                <w:sz w:val="22"/>
              </w:rPr>
              <w:t>00</w:t>
            </w:r>
          </w:p>
        </w:tc>
        <w:tc>
          <w:tcPr>
            <w:tcW w:w="798" w:type="dxa"/>
            <w:tcBorders>
              <w:top w:val="nil"/>
              <w:left w:val="nil"/>
              <w:bottom w:val="single" w:sz="8" w:space="0" w:color="002060"/>
              <w:right w:val="single" w:sz="8" w:space="0" w:color="002060"/>
            </w:tcBorders>
            <w:shd w:val="clear" w:color="auto" w:fill="auto"/>
            <w:noWrap/>
            <w:vAlign w:val="center"/>
            <w:hideMark/>
          </w:tcPr>
          <w:p w:rsidR="00571683" w:rsidRPr="00FF0155" w:rsidRDefault="00571683" w:rsidP="00E82062">
            <w:pPr>
              <w:jc w:val="right"/>
              <w:rPr>
                <w:rFonts w:ascii="Arial" w:eastAsia="Times New Roman" w:hAnsi="Arial" w:cs="Arial"/>
                <w:color w:val="002060"/>
              </w:rPr>
            </w:pPr>
            <w:r w:rsidRPr="00FF0155">
              <w:rPr>
                <w:rFonts w:ascii="Arial" w:eastAsia="Times New Roman" w:hAnsi="Arial" w:cs="Arial"/>
                <w:color w:val="002060"/>
                <w:sz w:val="22"/>
              </w:rPr>
              <w:t>6</w:t>
            </w:r>
            <w:r>
              <w:rPr>
                <w:rFonts w:ascii="Arial" w:eastAsia="Times New Roman" w:hAnsi="Arial" w:cs="Arial"/>
                <w:color w:val="002060"/>
                <w:sz w:val="22"/>
              </w:rPr>
              <w:t>75</w:t>
            </w:r>
            <w:r w:rsidRPr="00FF0155">
              <w:rPr>
                <w:rFonts w:ascii="Arial" w:eastAsia="Times New Roman" w:hAnsi="Arial" w:cs="Arial"/>
                <w:color w:val="002060"/>
                <w:sz w:val="22"/>
              </w:rPr>
              <w:t>0</w:t>
            </w:r>
          </w:p>
        </w:tc>
      </w:tr>
      <w:tr w:rsidR="00571683" w:rsidRPr="00FF0155" w:rsidTr="00E82062">
        <w:trPr>
          <w:trHeight w:val="301"/>
        </w:trPr>
        <w:tc>
          <w:tcPr>
            <w:tcW w:w="2902" w:type="dxa"/>
            <w:tcBorders>
              <w:top w:val="nil"/>
              <w:left w:val="single" w:sz="8" w:space="0" w:color="002060"/>
              <w:bottom w:val="single" w:sz="8" w:space="0" w:color="002060"/>
              <w:right w:val="single" w:sz="8" w:space="0" w:color="002060"/>
            </w:tcBorders>
            <w:shd w:val="clear" w:color="auto" w:fill="auto"/>
            <w:vAlign w:val="center"/>
            <w:hideMark/>
          </w:tcPr>
          <w:p w:rsidR="00571683" w:rsidRPr="00FF0155" w:rsidRDefault="00571683" w:rsidP="00E82062">
            <w:pPr>
              <w:rPr>
                <w:rFonts w:ascii="Arial" w:eastAsia="Times New Roman" w:hAnsi="Arial" w:cs="Arial"/>
                <w:color w:val="002060"/>
              </w:rPr>
            </w:pPr>
            <w:r w:rsidRPr="00FF0155">
              <w:rPr>
                <w:rFonts w:ascii="Arial" w:eastAsia="Times New Roman" w:hAnsi="Arial" w:cs="Arial"/>
                <w:color w:val="002060"/>
                <w:sz w:val="22"/>
              </w:rPr>
              <w:t>Ямааны арьс (ноолуургүй)</w:t>
            </w:r>
          </w:p>
        </w:tc>
        <w:tc>
          <w:tcPr>
            <w:tcW w:w="797"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1A0D7B"/>
              </w:rPr>
            </w:pPr>
            <w:r>
              <w:rPr>
                <w:rFonts w:ascii="Arial" w:eastAsia="Times New Roman" w:hAnsi="Arial" w:cs="Arial"/>
                <w:color w:val="1A0D7B"/>
                <w:sz w:val="22"/>
              </w:rPr>
              <w:t>6000</w:t>
            </w:r>
          </w:p>
        </w:tc>
        <w:tc>
          <w:tcPr>
            <w:tcW w:w="747"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002060"/>
              </w:rPr>
            </w:pPr>
            <w:r>
              <w:rPr>
                <w:rFonts w:ascii="Arial" w:eastAsia="Times New Roman" w:hAnsi="Arial" w:cs="Arial"/>
                <w:color w:val="002060"/>
                <w:sz w:val="22"/>
              </w:rPr>
              <w:t>4500</w:t>
            </w:r>
          </w:p>
        </w:tc>
        <w:tc>
          <w:tcPr>
            <w:tcW w:w="798"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002060"/>
              </w:rPr>
            </w:pPr>
            <w:r>
              <w:rPr>
                <w:rFonts w:ascii="Arial" w:eastAsia="Times New Roman" w:hAnsi="Arial" w:cs="Arial"/>
                <w:color w:val="002060"/>
                <w:sz w:val="22"/>
              </w:rPr>
              <w:t>4500</w:t>
            </w:r>
          </w:p>
        </w:tc>
      </w:tr>
      <w:tr w:rsidR="00571683" w:rsidRPr="00FF0155" w:rsidTr="00571683">
        <w:trPr>
          <w:trHeight w:val="340"/>
        </w:trPr>
        <w:tc>
          <w:tcPr>
            <w:tcW w:w="2902" w:type="dxa"/>
            <w:tcBorders>
              <w:top w:val="nil"/>
              <w:left w:val="single" w:sz="8" w:space="0" w:color="002060"/>
              <w:bottom w:val="single" w:sz="8" w:space="0" w:color="002060"/>
              <w:right w:val="single" w:sz="8" w:space="0" w:color="002060"/>
            </w:tcBorders>
            <w:shd w:val="clear" w:color="auto" w:fill="auto"/>
            <w:vAlign w:val="center"/>
            <w:hideMark/>
          </w:tcPr>
          <w:p w:rsidR="00571683" w:rsidRPr="00FF0155" w:rsidRDefault="00571683" w:rsidP="00E82062">
            <w:pPr>
              <w:rPr>
                <w:rFonts w:ascii="Arial" w:eastAsia="Times New Roman" w:hAnsi="Arial" w:cs="Arial"/>
                <w:color w:val="002060"/>
              </w:rPr>
            </w:pPr>
            <w:r w:rsidRPr="00FF0155">
              <w:rPr>
                <w:rFonts w:ascii="Arial" w:eastAsia="Times New Roman" w:hAnsi="Arial" w:cs="Arial"/>
                <w:color w:val="002060"/>
                <w:sz w:val="22"/>
              </w:rPr>
              <w:t>Ямааны ноолуур</w:t>
            </w:r>
          </w:p>
        </w:tc>
        <w:tc>
          <w:tcPr>
            <w:tcW w:w="797" w:type="dxa"/>
            <w:tcBorders>
              <w:top w:val="nil"/>
              <w:left w:val="nil"/>
              <w:bottom w:val="single" w:sz="8" w:space="0" w:color="002060"/>
              <w:right w:val="single" w:sz="8" w:space="0" w:color="002060"/>
            </w:tcBorders>
            <w:shd w:val="clear" w:color="auto" w:fill="auto"/>
            <w:vAlign w:val="center"/>
            <w:hideMark/>
          </w:tcPr>
          <w:p w:rsidR="00571683" w:rsidRPr="006F3FCF" w:rsidRDefault="00571683" w:rsidP="00E82062">
            <w:pPr>
              <w:jc w:val="right"/>
              <w:rPr>
                <w:rFonts w:ascii="Arial" w:eastAsia="Times New Roman" w:hAnsi="Arial" w:cs="Arial"/>
                <w:color w:val="002060"/>
                <w:lang w:val="mn-MN"/>
              </w:rPr>
            </w:pPr>
            <w:r>
              <w:rPr>
                <w:rFonts w:ascii="Arial" w:eastAsia="Times New Roman" w:hAnsi="Arial" w:cs="Arial"/>
                <w:color w:val="002060"/>
                <w:sz w:val="22"/>
                <w:lang w:val="mn-MN"/>
              </w:rPr>
              <w:t>41750</w:t>
            </w:r>
          </w:p>
        </w:tc>
        <w:tc>
          <w:tcPr>
            <w:tcW w:w="747"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002060"/>
              </w:rPr>
            </w:pPr>
            <w:r w:rsidRPr="00FF0155">
              <w:rPr>
                <w:rFonts w:ascii="Arial" w:eastAsia="Times New Roman" w:hAnsi="Arial" w:cs="Arial"/>
                <w:color w:val="002060"/>
                <w:sz w:val="22"/>
              </w:rPr>
              <w:t>50000</w:t>
            </w:r>
          </w:p>
        </w:tc>
        <w:tc>
          <w:tcPr>
            <w:tcW w:w="798" w:type="dxa"/>
            <w:tcBorders>
              <w:top w:val="nil"/>
              <w:left w:val="nil"/>
              <w:bottom w:val="single" w:sz="8" w:space="0" w:color="002060"/>
              <w:right w:val="single" w:sz="8" w:space="0" w:color="002060"/>
            </w:tcBorders>
            <w:shd w:val="clear" w:color="auto" w:fill="auto"/>
            <w:vAlign w:val="center"/>
            <w:hideMark/>
          </w:tcPr>
          <w:p w:rsidR="00571683" w:rsidRPr="00FF0155" w:rsidRDefault="00571683" w:rsidP="00E82062">
            <w:pPr>
              <w:jc w:val="right"/>
              <w:rPr>
                <w:rFonts w:ascii="Arial" w:eastAsia="Times New Roman" w:hAnsi="Arial" w:cs="Arial"/>
                <w:color w:val="002060"/>
              </w:rPr>
            </w:pPr>
            <w:r w:rsidRPr="00FF0155">
              <w:rPr>
                <w:rFonts w:ascii="Arial" w:eastAsia="Times New Roman" w:hAnsi="Arial" w:cs="Arial"/>
                <w:color w:val="002060"/>
                <w:sz w:val="22"/>
              </w:rPr>
              <w:t>50000</w:t>
            </w:r>
          </w:p>
        </w:tc>
      </w:tr>
    </w:tbl>
    <w:p w:rsidR="0017097B" w:rsidRDefault="0017097B" w:rsidP="009C0689">
      <w:pPr>
        <w:spacing w:line="360" w:lineRule="auto"/>
        <w:contextualSpacing/>
        <w:rPr>
          <w:color w:val="002060"/>
          <w:sz w:val="22"/>
          <w:lang w:val="mn-MN"/>
        </w:rPr>
      </w:pPr>
    </w:p>
    <w:p w:rsidR="00A97A8D" w:rsidRDefault="00A97A8D" w:rsidP="009C0689">
      <w:pPr>
        <w:spacing w:line="360" w:lineRule="auto"/>
        <w:contextualSpacing/>
        <w:rPr>
          <w:color w:val="002060"/>
          <w:sz w:val="22"/>
          <w:lang w:val="mn-MN"/>
        </w:rPr>
      </w:pPr>
    </w:p>
    <w:p w:rsidR="007C0468" w:rsidRDefault="007C0468" w:rsidP="004D3788">
      <w:pPr>
        <w:rPr>
          <w:rFonts w:ascii="Arial" w:hAnsi="Arial" w:cs="Arial"/>
          <w:b/>
          <w:color w:val="002060"/>
          <w:sz w:val="28"/>
          <w:szCs w:val="24"/>
          <w:lang w:val="mn-MN"/>
        </w:rPr>
      </w:pPr>
    </w:p>
    <w:p w:rsidR="00571683" w:rsidRPr="00C44CCB" w:rsidRDefault="00571683" w:rsidP="00571683">
      <w:pPr>
        <w:rPr>
          <w:rFonts w:ascii="Arial" w:hAnsi="Arial" w:cs="Arial"/>
          <w:b/>
          <w:noProof/>
          <w:color w:val="002060"/>
          <w:szCs w:val="24"/>
        </w:rPr>
      </w:pPr>
      <w:r w:rsidRPr="00C44CCB">
        <w:rPr>
          <w:rFonts w:ascii="Arial" w:hAnsi="Arial" w:cs="Arial"/>
          <w:color w:val="002060"/>
          <w:szCs w:val="24"/>
          <w:lang w:val="mn-MN"/>
        </w:rPr>
        <w:t>Зураг</w:t>
      </w:r>
      <w:r w:rsidR="00561C06">
        <w:rPr>
          <w:rFonts w:ascii="Arial" w:hAnsi="Arial" w:cs="Arial"/>
          <w:color w:val="002060"/>
          <w:szCs w:val="24"/>
        </w:rPr>
        <w:t xml:space="preserve"> </w:t>
      </w:r>
      <w:r w:rsidR="009F7545">
        <w:rPr>
          <w:rFonts w:ascii="Arial" w:hAnsi="Arial" w:cs="Arial"/>
          <w:color w:val="002060"/>
          <w:szCs w:val="24"/>
          <w:lang w:val="mn-MN"/>
        </w:rPr>
        <w:t>7</w:t>
      </w:r>
      <w:r w:rsidRPr="00C44CCB">
        <w:rPr>
          <w:rFonts w:ascii="Arial" w:hAnsi="Arial" w:cs="Arial"/>
          <w:color w:val="002060"/>
          <w:szCs w:val="24"/>
          <w:lang w:val="mn-MN"/>
        </w:rPr>
        <w:t xml:space="preserve">. Шатахууны үнэ, 2014 оны </w:t>
      </w:r>
      <w:r w:rsidRPr="00C44CCB">
        <w:rPr>
          <w:rFonts w:ascii="Arial" w:hAnsi="Arial" w:cs="Arial"/>
          <w:color w:val="002060"/>
          <w:szCs w:val="24"/>
        </w:rPr>
        <w:t xml:space="preserve">9, </w:t>
      </w:r>
      <w:r w:rsidRPr="00C44CCB">
        <w:rPr>
          <w:rFonts w:ascii="Arial" w:hAnsi="Arial" w:cs="Arial"/>
          <w:color w:val="002060"/>
          <w:szCs w:val="24"/>
          <w:lang w:val="mn-MN"/>
        </w:rPr>
        <w:t>10</w:t>
      </w:r>
      <w:r w:rsidRPr="00C44CCB">
        <w:rPr>
          <w:rFonts w:ascii="Arial" w:hAnsi="Arial" w:cs="Arial"/>
          <w:color w:val="002060"/>
          <w:szCs w:val="24"/>
        </w:rPr>
        <w:t>, 11</w:t>
      </w:r>
      <w:r w:rsidRPr="00C44CCB">
        <w:rPr>
          <w:rFonts w:ascii="Arial" w:hAnsi="Arial" w:cs="Arial"/>
          <w:color w:val="002060"/>
          <w:szCs w:val="24"/>
          <w:lang w:val="mn-MN"/>
        </w:rPr>
        <w:t>-р сарын байдлаар</w:t>
      </w:r>
    </w:p>
    <w:p w:rsidR="00571683" w:rsidRDefault="00571683" w:rsidP="00571683">
      <w:pPr>
        <w:jc w:val="center"/>
        <w:rPr>
          <w:rFonts w:ascii="Arial" w:hAnsi="Arial" w:cs="Arial"/>
          <w:b/>
          <w:color w:val="002060"/>
          <w:sz w:val="28"/>
          <w:szCs w:val="24"/>
          <w:lang w:val="mn-MN"/>
        </w:rPr>
      </w:pPr>
      <w:r w:rsidRPr="00A92184">
        <w:rPr>
          <w:rFonts w:ascii="Arial" w:hAnsi="Arial" w:cs="Arial"/>
          <w:b/>
          <w:noProof/>
          <w:color w:val="002060"/>
          <w:sz w:val="28"/>
          <w:szCs w:val="24"/>
        </w:rPr>
        <w:drawing>
          <wp:inline distT="0" distB="0" distL="0" distR="0">
            <wp:extent cx="5943600" cy="2057400"/>
            <wp:effectExtent l="0" t="361950" r="0" b="0"/>
            <wp:docPr id="6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71683" w:rsidRDefault="00571683" w:rsidP="00571683">
      <w:pPr>
        <w:rPr>
          <w:rFonts w:ascii="Arial" w:hAnsi="Arial" w:cs="Arial"/>
          <w:color w:val="002060"/>
          <w:sz w:val="22"/>
        </w:rPr>
      </w:pPr>
    </w:p>
    <w:p w:rsidR="00571683" w:rsidRDefault="00571683" w:rsidP="00571683">
      <w:pPr>
        <w:rPr>
          <w:rFonts w:ascii="Arial" w:hAnsi="Arial" w:cs="Arial"/>
          <w:color w:val="002060"/>
          <w:sz w:val="22"/>
          <w:lang w:val="mn-MN"/>
        </w:rPr>
      </w:pPr>
    </w:p>
    <w:p w:rsidR="00571683" w:rsidRPr="00C44CCB" w:rsidRDefault="00E22005" w:rsidP="00571683">
      <w:pPr>
        <w:rPr>
          <w:rFonts w:ascii="Arial" w:hAnsi="Arial" w:cs="Arial"/>
          <w:color w:val="002060"/>
          <w:szCs w:val="24"/>
          <w:lang w:val="mn-MN"/>
        </w:rPr>
      </w:pPr>
      <w:r>
        <w:rPr>
          <w:rFonts w:ascii="Arial" w:hAnsi="Arial" w:cs="Arial"/>
          <w:color w:val="002060"/>
          <w:szCs w:val="24"/>
          <w:lang w:val="mn-MN"/>
        </w:rPr>
        <w:t>Хүснэгт 7</w:t>
      </w:r>
      <w:r w:rsidR="00571683" w:rsidRPr="00C44CCB">
        <w:rPr>
          <w:rFonts w:ascii="Arial" w:hAnsi="Arial" w:cs="Arial"/>
          <w:color w:val="002060"/>
          <w:szCs w:val="24"/>
          <w:lang w:val="mn-MN"/>
        </w:rPr>
        <w:t>. Нэг литр шатахууны  үнэ, 2014.1</w:t>
      </w:r>
      <w:r w:rsidR="00571683" w:rsidRPr="00C44CCB">
        <w:rPr>
          <w:rFonts w:ascii="Arial" w:hAnsi="Arial" w:cs="Arial"/>
          <w:color w:val="002060"/>
          <w:szCs w:val="24"/>
        </w:rPr>
        <w:t>1</w:t>
      </w:r>
      <w:r w:rsidR="00571683" w:rsidRPr="00C44CCB">
        <w:rPr>
          <w:rFonts w:ascii="Arial" w:hAnsi="Arial" w:cs="Arial"/>
          <w:color w:val="002060"/>
          <w:szCs w:val="24"/>
          <w:lang w:val="mn-MN"/>
        </w:rPr>
        <w:t>.</w:t>
      </w:r>
      <w:r w:rsidR="00571683" w:rsidRPr="00C44CCB">
        <w:rPr>
          <w:rFonts w:ascii="Arial" w:hAnsi="Arial" w:cs="Arial"/>
          <w:color w:val="002060"/>
          <w:szCs w:val="24"/>
        </w:rPr>
        <w:t>05</w:t>
      </w:r>
      <w:r w:rsidR="007A1AE6">
        <w:rPr>
          <w:rFonts w:ascii="Arial" w:hAnsi="Arial" w:cs="Arial"/>
          <w:color w:val="002060"/>
          <w:szCs w:val="24"/>
        </w:rPr>
        <w:t>-</w:t>
      </w:r>
      <w:r w:rsidR="007A1AE6">
        <w:rPr>
          <w:rFonts w:ascii="Arial" w:hAnsi="Arial" w:cs="Arial"/>
          <w:color w:val="002060"/>
          <w:szCs w:val="24"/>
          <w:lang w:val="mn-MN"/>
        </w:rPr>
        <w:t>ны байдлаар,</w:t>
      </w:r>
      <w:r w:rsidR="00571683" w:rsidRPr="00C44CCB">
        <w:rPr>
          <w:rFonts w:ascii="Arial" w:hAnsi="Arial" w:cs="Arial"/>
          <w:color w:val="002060"/>
          <w:szCs w:val="24"/>
          <w:lang w:val="mn-MN"/>
        </w:rPr>
        <w:t xml:space="preserve"> төгрөг</w:t>
      </w:r>
    </w:p>
    <w:p w:rsidR="00571683" w:rsidRDefault="00571683" w:rsidP="00571683">
      <w:pPr>
        <w:rPr>
          <w:rFonts w:ascii="Arial" w:hAnsi="Arial" w:cs="Arial"/>
          <w:b/>
          <w:color w:val="002060"/>
          <w:sz w:val="28"/>
          <w:szCs w:val="24"/>
          <w:lang w:val="mn-MN"/>
        </w:rPr>
      </w:pPr>
    </w:p>
    <w:tbl>
      <w:tblPr>
        <w:tblW w:w="10440" w:type="dxa"/>
        <w:tblInd w:w="103"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FFFFFF" w:themeFill="background1"/>
        <w:tblLook w:val="04A0"/>
      </w:tblPr>
      <w:tblGrid>
        <w:gridCol w:w="2560"/>
        <w:gridCol w:w="1576"/>
        <w:gridCol w:w="1576"/>
        <w:gridCol w:w="1576"/>
        <w:gridCol w:w="1576"/>
        <w:gridCol w:w="1576"/>
      </w:tblGrid>
      <w:tr w:rsidR="00571683" w:rsidRPr="009F23A5" w:rsidTr="00E82062">
        <w:trPr>
          <w:trHeight w:val="451"/>
        </w:trPr>
        <w:tc>
          <w:tcPr>
            <w:tcW w:w="2560" w:type="dxa"/>
            <w:shd w:val="clear" w:color="auto" w:fill="FFFFFF" w:themeFill="background1"/>
            <w:vAlign w:val="center"/>
            <w:hideMark/>
          </w:tcPr>
          <w:p w:rsidR="00571683" w:rsidRPr="009F23A5" w:rsidRDefault="00571683" w:rsidP="00E82062">
            <w:pPr>
              <w:jc w:val="center"/>
              <w:rPr>
                <w:rFonts w:ascii="Arial" w:eastAsia="Times New Roman" w:hAnsi="Arial" w:cs="Arial"/>
                <w:color w:val="002060"/>
              </w:rPr>
            </w:pPr>
            <w:r w:rsidRPr="009F23A5">
              <w:rPr>
                <w:rFonts w:ascii="Arial" w:eastAsia="Times New Roman" w:hAnsi="Arial" w:cs="Arial"/>
                <w:color w:val="002060"/>
                <w:sz w:val="22"/>
              </w:rPr>
              <w:t>ШТС</w:t>
            </w:r>
          </w:p>
        </w:tc>
        <w:tc>
          <w:tcPr>
            <w:tcW w:w="1576" w:type="dxa"/>
            <w:shd w:val="clear" w:color="auto" w:fill="FFFFFF" w:themeFill="background1"/>
            <w:vAlign w:val="center"/>
            <w:hideMark/>
          </w:tcPr>
          <w:p w:rsidR="00571683" w:rsidRPr="009F23A5" w:rsidRDefault="00571683" w:rsidP="00E82062">
            <w:pPr>
              <w:jc w:val="center"/>
              <w:rPr>
                <w:rFonts w:ascii="Arial" w:eastAsia="Times New Roman" w:hAnsi="Arial" w:cs="Arial"/>
                <w:color w:val="002060"/>
              </w:rPr>
            </w:pPr>
            <w:r w:rsidRPr="009F23A5">
              <w:rPr>
                <w:rFonts w:ascii="Arial" w:eastAsia="Times New Roman" w:hAnsi="Arial" w:cs="Arial"/>
                <w:color w:val="002060"/>
                <w:sz w:val="22"/>
              </w:rPr>
              <w:t>АИ 95</w:t>
            </w:r>
          </w:p>
        </w:tc>
        <w:tc>
          <w:tcPr>
            <w:tcW w:w="1576" w:type="dxa"/>
            <w:shd w:val="clear" w:color="auto" w:fill="FFFFFF" w:themeFill="background1"/>
            <w:vAlign w:val="center"/>
            <w:hideMark/>
          </w:tcPr>
          <w:p w:rsidR="00571683" w:rsidRPr="009F23A5" w:rsidRDefault="00571683" w:rsidP="00E82062">
            <w:pPr>
              <w:jc w:val="center"/>
              <w:rPr>
                <w:rFonts w:ascii="Arial" w:eastAsia="Times New Roman" w:hAnsi="Arial" w:cs="Arial"/>
                <w:color w:val="002060"/>
              </w:rPr>
            </w:pPr>
            <w:r w:rsidRPr="009F23A5">
              <w:rPr>
                <w:rFonts w:ascii="Arial" w:eastAsia="Times New Roman" w:hAnsi="Arial" w:cs="Arial"/>
                <w:color w:val="002060"/>
                <w:sz w:val="22"/>
              </w:rPr>
              <w:t>АИ 92</w:t>
            </w:r>
          </w:p>
        </w:tc>
        <w:tc>
          <w:tcPr>
            <w:tcW w:w="1576" w:type="dxa"/>
            <w:shd w:val="clear" w:color="auto" w:fill="FFFFFF" w:themeFill="background1"/>
            <w:vAlign w:val="center"/>
            <w:hideMark/>
          </w:tcPr>
          <w:p w:rsidR="00571683" w:rsidRPr="009F23A5" w:rsidRDefault="00571683" w:rsidP="00E82062">
            <w:pPr>
              <w:jc w:val="center"/>
              <w:rPr>
                <w:rFonts w:ascii="Arial" w:eastAsia="Times New Roman" w:hAnsi="Arial" w:cs="Arial"/>
                <w:color w:val="002060"/>
              </w:rPr>
            </w:pPr>
            <w:r w:rsidRPr="009F23A5">
              <w:rPr>
                <w:rFonts w:ascii="Arial" w:eastAsia="Times New Roman" w:hAnsi="Arial" w:cs="Arial"/>
                <w:color w:val="002060"/>
                <w:sz w:val="22"/>
              </w:rPr>
              <w:t>АИ 80</w:t>
            </w:r>
          </w:p>
        </w:tc>
        <w:tc>
          <w:tcPr>
            <w:tcW w:w="1576" w:type="dxa"/>
            <w:shd w:val="clear" w:color="auto" w:fill="FFFFFF" w:themeFill="background1"/>
            <w:vAlign w:val="center"/>
            <w:hideMark/>
          </w:tcPr>
          <w:p w:rsidR="00571683" w:rsidRPr="009F23A5" w:rsidRDefault="00571683" w:rsidP="00E82062">
            <w:pPr>
              <w:jc w:val="center"/>
              <w:rPr>
                <w:rFonts w:ascii="Arial" w:eastAsia="Times New Roman" w:hAnsi="Arial" w:cs="Arial"/>
                <w:color w:val="002060"/>
              </w:rPr>
            </w:pPr>
            <w:r w:rsidRPr="009F23A5">
              <w:rPr>
                <w:rFonts w:ascii="Arial" w:eastAsia="Times New Roman" w:hAnsi="Arial" w:cs="Arial"/>
                <w:color w:val="002060"/>
                <w:sz w:val="22"/>
              </w:rPr>
              <w:t>Дизиль түлш</w:t>
            </w:r>
          </w:p>
        </w:tc>
        <w:tc>
          <w:tcPr>
            <w:tcW w:w="1576" w:type="dxa"/>
            <w:shd w:val="clear" w:color="auto" w:fill="FFFFFF" w:themeFill="background1"/>
            <w:vAlign w:val="center"/>
            <w:hideMark/>
          </w:tcPr>
          <w:p w:rsidR="00571683" w:rsidRPr="009F23A5" w:rsidRDefault="00571683" w:rsidP="00E82062">
            <w:pPr>
              <w:jc w:val="center"/>
              <w:rPr>
                <w:rFonts w:ascii="Arial" w:eastAsia="Times New Roman" w:hAnsi="Arial" w:cs="Arial"/>
                <w:color w:val="002060"/>
              </w:rPr>
            </w:pPr>
            <w:r w:rsidRPr="009F23A5">
              <w:rPr>
                <w:rFonts w:ascii="Arial" w:eastAsia="Times New Roman" w:hAnsi="Arial" w:cs="Arial"/>
                <w:color w:val="002060"/>
                <w:sz w:val="22"/>
              </w:rPr>
              <w:t>Газ</w:t>
            </w:r>
          </w:p>
        </w:tc>
      </w:tr>
      <w:tr w:rsidR="00571683" w:rsidRPr="009F23A5" w:rsidTr="00E82062">
        <w:trPr>
          <w:trHeight w:val="344"/>
        </w:trPr>
        <w:tc>
          <w:tcPr>
            <w:tcW w:w="2560" w:type="dxa"/>
            <w:shd w:val="clear" w:color="auto" w:fill="FFFFFF" w:themeFill="background1"/>
            <w:vAlign w:val="center"/>
            <w:hideMark/>
          </w:tcPr>
          <w:p w:rsidR="00571683" w:rsidRPr="009F23A5" w:rsidRDefault="00571683" w:rsidP="00E82062">
            <w:pPr>
              <w:rPr>
                <w:rFonts w:ascii="Arial" w:eastAsia="Times New Roman" w:hAnsi="Arial" w:cs="Arial"/>
                <w:color w:val="002060"/>
              </w:rPr>
            </w:pPr>
            <w:r w:rsidRPr="009F23A5">
              <w:rPr>
                <w:rFonts w:ascii="Arial" w:eastAsia="Times New Roman" w:hAnsi="Arial" w:cs="Arial"/>
                <w:color w:val="002060"/>
                <w:sz w:val="22"/>
              </w:rPr>
              <w:t>Шунхлай</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1710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1540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1800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0</w:t>
            </w:r>
          </w:p>
        </w:tc>
      </w:tr>
      <w:tr w:rsidR="00571683" w:rsidRPr="009F23A5" w:rsidTr="00E82062">
        <w:trPr>
          <w:trHeight w:val="344"/>
        </w:trPr>
        <w:tc>
          <w:tcPr>
            <w:tcW w:w="2560" w:type="dxa"/>
            <w:shd w:val="clear" w:color="auto" w:fill="FFFFFF" w:themeFill="background1"/>
            <w:vAlign w:val="center"/>
            <w:hideMark/>
          </w:tcPr>
          <w:p w:rsidR="00571683" w:rsidRPr="009F23A5" w:rsidRDefault="00571683" w:rsidP="00E82062">
            <w:pPr>
              <w:rPr>
                <w:rFonts w:ascii="Arial" w:eastAsia="Times New Roman" w:hAnsi="Arial" w:cs="Arial"/>
                <w:color w:val="002060"/>
              </w:rPr>
            </w:pPr>
            <w:r w:rsidRPr="009F23A5">
              <w:rPr>
                <w:rFonts w:ascii="Arial" w:eastAsia="Times New Roman" w:hAnsi="Arial" w:cs="Arial"/>
                <w:color w:val="002060"/>
                <w:sz w:val="22"/>
              </w:rPr>
              <w:t>Тэс</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1700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1530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1790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0</w:t>
            </w:r>
          </w:p>
        </w:tc>
      </w:tr>
      <w:tr w:rsidR="00571683" w:rsidRPr="009F23A5" w:rsidTr="00E82062">
        <w:trPr>
          <w:trHeight w:val="344"/>
        </w:trPr>
        <w:tc>
          <w:tcPr>
            <w:tcW w:w="2560" w:type="dxa"/>
            <w:shd w:val="clear" w:color="auto" w:fill="FFFFFF" w:themeFill="background1"/>
            <w:vAlign w:val="center"/>
            <w:hideMark/>
          </w:tcPr>
          <w:p w:rsidR="00571683" w:rsidRPr="009F23A5" w:rsidRDefault="00571683" w:rsidP="00E82062">
            <w:pPr>
              <w:rPr>
                <w:rFonts w:ascii="Arial" w:eastAsia="Times New Roman" w:hAnsi="Arial" w:cs="Arial"/>
                <w:color w:val="002060"/>
              </w:rPr>
            </w:pPr>
            <w:r w:rsidRPr="009F23A5">
              <w:rPr>
                <w:rFonts w:ascii="Arial" w:eastAsia="Times New Roman" w:hAnsi="Arial" w:cs="Arial"/>
                <w:color w:val="002060"/>
                <w:sz w:val="22"/>
              </w:rPr>
              <w:t>Магнай трейд</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1710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1540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1800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0</w:t>
            </w:r>
          </w:p>
        </w:tc>
      </w:tr>
      <w:tr w:rsidR="00571683" w:rsidRPr="009F23A5" w:rsidTr="00E82062">
        <w:trPr>
          <w:trHeight w:val="344"/>
        </w:trPr>
        <w:tc>
          <w:tcPr>
            <w:tcW w:w="2560" w:type="dxa"/>
            <w:shd w:val="clear" w:color="auto" w:fill="FFFFFF" w:themeFill="background1"/>
            <w:vAlign w:val="center"/>
            <w:hideMark/>
          </w:tcPr>
          <w:p w:rsidR="00571683" w:rsidRPr="009F23A5" w:rsidRDefault="00571683" w:rsidP="00E82062">
            <w:pPr>
              <w:rPr>
                <w:rFonts w:ascii="Arial" w:eastAsia="Times New Roman" w:hAnsi="Arial" w:cs="Arial"/>
                <w:color w:val="002060"/>
              </w:rPr>
            </w:pPr>
            <w:r w:rsidRPr="009F23A5">
              <w:rPr>
                <w:rFonts w:ascii="Arial" w:eastAsia="Times New Roman" w:hAnsi="Arial" w:cs="Arial"/>
                <w:color w:val="002060"/>
                <w:sz w:val="22"/>
              </w:rPr>
              <w:t>Жаст ойл</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1710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1540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1800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0</w:t>
            </w:r>
          </w:p>
        </w:tc>
      </w:tr>
      <w:tr w:rsidR="00571683" w:rsidRPr="009F23A5" w:rsidTr="00E82062">
        <w:trPr>
          <w:trHeight w:val="344"/>
        </w:trPr>
        <w:tc>
          <w:tcPr>
            <w:tcW w:w="2560" w:type="dxa"/>
            <w:shd w:val="clear" w:color="auto" w:fill="FFFFFF" w:themeFill="background1"/>
            <w:vAlign w:val="center"/>
            <w:hideMark/>
          </w:tcPr>
          <w:p w:rsidR="00571683" w:rsidRPr="009F23A5" w:rsidRDefault="00571683" w:rsidP="00E82062">
            <w:pPr>
              <w:rPr>
                <w:rFonts w:ascii="Arial" w:eastAsia="Times New Roman" w:hAnsi="Arial" w:cs="Arial"/>
                <w:color w:val="002060"/>
              </w:rPr>
            </w:pPr>
            <w:r w:rsidRPr="009F23A5">
              <w:rPr>
                <w:rFonts w:ascii="Arial" w:eastAsia="Times New Roman" w:hAnsi="Arial" w:cs="Arial"/>
                <w:color w:val="002060"/>
                <w:sz w:val="22"/>
              </w:rPr>
              <w:t>Петровис</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1900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1710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1540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1800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0</w:t>
            </w:r>
          </w:p>
        </w:tc>
      </w:tr>
      <w:tr w:rsidR="00571683" w:rsidRPr="009F23A5" w:rsidTr="00E82062">
        <w:trPr>
          <w:trHeight w:val="344"/>
        </w:trPr>
        <w:tc>
          <w:tcPr>
            <w:tcW w:w="2560" w:type="dxa"/>
            <w:shd w:val="clear" w:color="auto" w:fill="FFFFFF" w:themeFill="background1"/>
            <w:vAlign w:val="center"/>
            <w:hideMark/>
          </w:tcPr>
          <w:p w:rsidR="00571683" w:rsidRPr="009F23A5" w:rsidRDefault="00571683" w:rsidP="00E82062">
            <w:pPr>
              <w:rPr>
                <w:rFonts w:ascii="Arial" w:eastAsia="Times New Roman" w:hAnsi="Arial" w:cs="Arial"/>
                <w:color w:val="002060"/>
              </w:rPr>
            </w:pPr>
            <w:r w:rsidRPr="009F23A5">
              <w:rPr>
                <w:rFonts w:ascii="Arial" w:eastAsia="Times New Roman" w:hAnsi="Arial" w:cs="Arial"/>
                <w:color w:val="002060"/>
                <w:sz w:val="22"/>
              </w:rPr>
              <w:t>Газ</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571683" w:rsidRPr="009F23A5" w:rsidRDefault="00571683" w:rsidP="00E82062">
            <w:pPr>
              <w:jc w:val="right"/>
              <w:rPr>
                <w:rFonts w:ascii="Arial" w:eastAsia="Times New Roman" w:hAnsi="Arial" w:cs="Arial"/>
                <w:color w:val="002060"/>
              </w:rPr>
            </w:pPr>
            <w:r w:rsidRPr="009F23A5">
              <w:rPr>
                <w:rFonts w:ascii="Arial" w:eastAsia="Times New Roman" w:hAnsi="Arial" w:cs="Arial"/>
                <w:color w:val="002060"/>
                <w:sz w:val="22"/>
              </w:rPr>
              <w:t>1500</w:t>
            </w:r>
          </w:p>
        </w:tc>
      </w:tr>
    </w:tbl>
    <w:p w:rsidR="007C0468" w:rsidRDefault="007C0468" w:rsidP="004D3788">
      <w:pPr>
        <w:rPr>
          <w:rFonts w:ascii="Arial" w:hAnsi="Arial" w:cs="Arial"/>
          <w:b/>
          <w:color w:val="002060"/>
          <w:sz w:val="28"/>
          <w:szCs w:val="24"/>
          <w:lang w:val="mn-MN"/>
        </w:rPr>
      </w:pPr>
    </w:p>
    <w:p w:rsidR="00571683" w:rsidRPr="00C44CCB" w:rsidRDefault="00571683" w:rsidP="00571683">
      <w:pPr>
        <w:pStyle w:val="BodyText21"/>
        <w:rPr>
          <w:rFonts w:ascii="Arial" w:hAnsi="Arial" w:cs="Arial"/>
          <w:b/>
          <w:color w:val="002060"/>
          <w:sz w:val="24"/>
          <w:szCs w:val="24"/>
          <w:lang w:val="mn-MN"/>
        </w:rPr>
      </w:pPr>
      <w:r w:rsidRPr="00C44CCB">
        <w:rPr>
          <w:rFonts w:ascii="Arial" w:hAnsi="Arial" w:cs="Arial"/>
          <w:b/>
          <w:noProof/>
          <w:color w:val="002060"/>
          <w:sz w:val="24"/>
          <w:szCs w:val="24"/>
        </w:rPr>
        <w:lastRenderedPageBreak/>
        <w:drawing>
          <wp:anchor distT="0" distB="0" distL="114300" distR="114300" simplePos="0" relativeHeight="251799552" behindDoc="0" locked="0" layoutInCell="1" allowOverlap="1">
            <wp:simplePos x="0" y="0"/>
            <wp:positionH relativeFrom="column">
              <wp:posOffset>0</wp:posOffset>
            </wp:positionH>
            <wp:positionV relativeFrom="paragraph">
              <wp:posOffset>38100</wp:posOffset>
            </wp:positionV>
            <wp:extent cx="1038225" cy="952500"/>
            <wp:effectExtent l="133350" t="38100" r="66675" b="76200"/>
            <wp:wrapSquare wrapText="bothSides"/>
            <wp:docPr id="66" name="Picture 40" descr="D:\BAYAN\My Pictures\STAT-LOG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YAN\My Pictures\STAT-LOGO\1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952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44CCB">
        <w:rPr>
          <w:rFonts w:ascii="Arial" w:hAnsi="Arial" w:cs="Arial"/>
          <w:b/>
          <w:color w:val="002060"/>
          <w:sz w:val="24"/>
          <w:szCs w:val="24"/>
          <w:lang w:val="mn-MN"/>
        </w:rPr>
        <w:t xml:space="preserve">АЖ ҮЙЛДВЭР    </w:t>
      </w:r>
    </w:p>
    <w:p w:rsidR="00571683" w:rsidRPr="00BC1E71" w:rsidRDefault="00571683" w:rsidP="00571683">
      <w:pPr>
        <w:pStyle w:val="BodyText"/>
        <w:spacing w:after="0"/>
        <w:rPr>
          <w:rFonts w:ascii="Arial" w:hAnsi="Arial" w:cs="Arial"/>
          <w:noProof/>
          <w:color w:val="002060"/>
          <w:sz w:val="24"/>
          <w:szCs w:val="24"/>
          <w:lang w:val="mn-MN"/>
        </w:rPr>
      </w:pPr>
    </w:p>
    <w:p w:rsidR="00571683" w:rsidRPr="00BC1E71" w:rsidRDefault="00571683" w:rsidP="00571683">
      <w:pPr>
        <w:pStyle w:val="BodyText"/>
        <w:spacing w:after="0"/>
        <w:jc w:val="both"/>
        <w:rPr>
          <w:rFonts w:ascii="Arial" w:hAnsi="Arial" w:cs="Arial"/>
          <w:color w:val="002060"/>
          <w:sz w:val="24"/>
          <w:szCs w:val="24"/>
          <w:lang w:val="mn-MN"/>
        </w:rPr>
      </w:pPr>
      <w:r w:rsidRPr="00BC1E71">
        <w:rPr>
          <w:rFonts w:ascii="Arial" w:hAnsi="Arial" w:cs="Arial"/>
          <w:color w:val="002060"/>
          <w:sz w:val="24"/>
          <w:szCs w:val="24"/>
          <w:lang w:val="mn-MN"/>
        </w:rPr>
        <w:t xml:space="preserve">Аймгийн аж үйлдвэрийн газрууд 2014 оны эхний </w:t>
      </w:r>
      <w:r>
        <w:rPr>
          <w:rFonts w:ascii="Arial" w:hAnsi="Arial" w:cs="Arial"/>
          <w:color w:val="002060"/>
          <w:sz w:val="24"/>
          <w:szCs w:val="24"/>
          <w:lang w:val="mn-MN"/>
        </w:rPr>
        <w:t>10</w:t>
      </w:r>
      <w:r w:rsidRPr="00BC1E71">
        <w:rPr>
          <w:rFonts w:ascii="Arial" w:hAnsi="Arial" w:cs="Arial"/>
          <w:color w:val="002060"/>
          <w:sz w:val="24"/>
          <w:szCs w:val="24"/>
          <w:lang w:val="mn-MN"/>
        </w:rPr>
        <w:t>-р сарын байдлаар</w:t>
      </w:r>
      <w:r w:rsidRPr="00BC1E71">
        <w:rPr>
          <w:rFonts w:ascii="Arial" w:hAnsi="Arial" w:cs="Arial"/>
          <w:color w:val="002060"/>
          <w:sz w:val="24"/>
          <w:szCs w:val="24"/>
        </w:rPr>
        <w:t xml:space="preserve"> </w:t>
      </w:r>
      <w:r w:rsidRPr="00BC1E71">
        <w:rPr>
          <w:rFonts w:ascii="Arial" w:hAnsi="Arial" w:cs="Arial"/>
          <w:color w:val="002060"/>
          <w:sz w:val="24"/>
          <w:szCs w:val="24"/>
          <w:lang w:val="mn-MN"/>
        </w:rPr>
        <w:t xml:space="preserve"> </w:t>
      </w:r>
      <w:r>
        <w:rPr>
          <w:rFonts w:ascii="Arial" w:hAnsi="Arial" w:cs="Arial"/>
          <w:color w:val="002060"/>
          <w:sz w:val="24"/>
          <w:szCs w:val="24"/>
        </w:rPr>
        <w:t>13079.5</w:t>
      </w:r>
      <w:r w:rsidRPr="00BC1E71">
        <w:rPr>
          <w:rFonts w:ascii="Arial" w:hAnsi="Arial" w:cs="Arial"/>
          <w:color w:val="002060"/>
          <w:sz w:val="24"/>
          <w:szCs w:val="24"/>
          <w:lang w:val="mn-MN"/>
        </w:rPr>
        <w:t xml:space="preserve"> сая</w:t>
      </w:r>
      <w:r w:rsidRPr="00BC1E71">
        <w:rPr>
          <w:rFonts w:ascii="Arial" w:hAnsi="Arial" w:cs="Arial"/>
          <w:color w:val="002060"/>
          <w:sz w:val="24"/>
          <w:szCs w:val="24"/>
        </w:rPr>
        <w:t xml:space="preserve"> </w:t>
      </w:r>
      <w:r w:rsidRPr="00BC1E71">
        <w:rPr>
          <w:rFonts w:ascii="Arial" w:hAnsi="Arial" w:cs="Arial"/>
          <w:color w:val="002060"/>
          <w:sz w:val="24"/>
          <w:szCs w:val="24"/>
          <w:lang w:val="mn-MN"/>
        </w:rPr>
        <w:t xml:space="preserve">төгрөгийн бүтээгдэхүүн үйлдвэрлэж, </w:t>
      </w:r>
      <w:r>
        <w:rPr>
          <w:rFonts w:ascii="Arial" w:hAnsi="Arial" w:cs="Arial"/>
          <w:color w:val="002060"/>
          <w:sz w:val="24"/>
          <w:szCs w:val="24"/>
        </w:rPr>
        <w:t>6250.0</w:t>
      </w:r>
      <w:r w:rsidRPr="00BC1E71">
        <w:rPr>
          <w:rFonts w:ascii="Arial" w:hAnsi="Arial" w:cs="Arial"/>
          <w:color w:val="002060"/>
          <w:sz w:val="24"/>
          <w:szCs w:val="24"/>
        </w:rPr>
        <w:t xml:space="preserve"> </w:t>
      </w:r>
      <w:r w:rsidRPr="00BC1E71">
        <w:rPr>
          <w:rFonts w:ascii="Arial" w:hAnsi="Arial" w:cs="Arial"/>
          <w:color w:val="002060"/>
          <w:sz w:val="24"/>
          <w:szCs w:val="24"/>
          <w:lang w:val="mn-MN"/>
        </w:rPr>
        <w:t>сая</w:t>
      </w:r>
      <w:r w:rsidRPr="00BC1E71">
        <w:rPr>
          <w:rFonts w:ascii="Arial" w:hAnsi="Arial" w:cs="Arial"/>
          <w:color w:val="002060"/>
          <w:sz w:val="24"/>
          <w:szCs w:val="24"/>
        </w:rPr>
        <w:t xml:space="preserve"> </w:t>
      </w:r>
      <w:r w:rsidRPr="00BC1E71">
        <w:rPr>
          <w:rFonts w:ascii="Arial" w:hAnsi="Arial" w:cs="Arial"/>
          <w:color w:val="002060"/>
          <w:sz w:val="24"/>
          <w:szCs w:val="24"/>
          <w:lang w:val="mn-MN"/>
        </w:rPr>
        <w:t>төгрөгийн борлуулалт хийсэн нь өнгөрсөн онтой харьцуулахад үйлдвэрлэлт</w:t>
      </w:r>
      <w:r w:rsidRPr="00BC1E71">
        <w:rPr>
          <w:rFonts w:ascii="Arial" w:hAnsi="Arial" w:cs="Arial"/>
          <w:color w:val="002060"/>
          <w:sz w:val="24"/>
          <w:szCs w:val="24"/>
        </w:rPr>
        <w:t xml:space="preserve"> </w:t>
      </w:r>
      <w:r>
        <w:rPr>
          <w:rFonts w:ascii="Arial" w:hAnsi="Arial" w:cs="Arial"/>
          <w:color w:val="002060"/>
          <w:sz w:val="24"/>
          <w:szCs w:val="24"/>
        </w:rPr>
        <w:t xml:space="preserve">6 </w:t>
      </w:r>
      <w:r w:rsidRPr="00BC1E71">
        <w:rPr>
          <w:rFonts w:ascii="Arial" w:hAnsi="Arial" w:cs="Arial"/>
          <w:color w:val="002060"/>
          <w:sz w:val="24"/>
          <w:szCs w:val="24"/>
        </w:rPr>
        <w:t xml:space="preserve"> </w:t>
      </w:r>
      <w:r w:rsidRPr="00BC1E71">
        <w:rPr>
          <w:rFonts w:ascii="Arial" w:hAnsi="Arial" w:cs="Arial"/>
          <w:color w:val="002060"/>
          <w:sz w:val="24"/>
          <w:szCs w:val="24"/>
          <w:lang w:val="mn-MN"/>
        </w:rPr>
        <w:t xml:space="preserve">дахин, борлуулалт </w:t>
      </w:r>
      <w:r>
        <w:rPr>
          <w:rFonts w:ascii="Arial" w:hAnsi="Arial" w:cs="Arial"/>
          <w:color w:val="002060"/>
          <w:sz w:val="24"/>
          <w:szCs w:val="24"/>
        </w:rPr>
        <w:t>181.9</w:t>
      </w:r>
      <w:r w:rsidRPr="00BC1E71">
        <w:rPr>
          <w:rFonts w:ascii="Arial" w:hAnsi="Arial" w:cs="Arial"/>
          <w:color w:val="002060"/>
          <w:sz w:val="24"/>
          <w:szCs w:val="24"/>
        </w:rPr>
        <w:t xml:space="preserve"> </w:t>
      </w:r>
      <w:r w:rsidRPr="00BC1E71">
        <w:rPr>
          <w:rFonts w:ascii="Arial" w:hAnsi="Arial" w:cs="Arial"/>
          <w:color w:val="002060"/>
          <w:sz w:val="24"/>
          <w:szCs w:val="24"/>
          <w:lang w:val="mn-MN"/>
        </w:rPr>
        <w:t>хувиар тус тус өссөн байна.</w:t>
      </w:r>
    </w:p>
    <w:p w:rsidR="00571683" w:rsidRPr="00BC1E71" w:rsidRDefault="00571683" w:rsidP="00571683">
      <w:pPr>
        <w:pStyle w:val="BodyText"/>
        <w:spacing w:after="0"/>
        <w:jc w:val="both"/>
        <w:rPr>
          <w:rFonts w:ascii="Arial" w:hAnsi="Arial" w:cs="Arial"/>
          <w:color w:val="002060"/>
          <w:lang w:val="mn-MN"/>
        </w:rPr>
      </w:pPr>
    </w:p>
    <w:p w:rsidR="00571683" w:rsidRDefault="00571683" w:rsidP="00571683">
      <w:pPr>
        <w:pStyle w:val="BodyText"/>
        <w:spacing w:after="0"/>
        <w:jc w:val="both"/>
        <w:rPr>
          <w:rFonts w:ascii="Arial" w:hAnsi="Arial" w:cs="Arial"/>
          <w:color w:val="002060"/>
          <w:sz w:val="16"/>
          <w:szCs w:val="16"/>
          <w:lang w:val="mn-MN"/>
        </w:rPr>
      </w:pPr>
    </w:p>
    <w:p w:rsidR="00571683" w:rsidRDefault="00571683" w:rsidP="00571683">
      <w:pPr>
        <w:pStyle w:val="BodyText"/>
        <w:spacing w:after="0"/>
        <w:jc w:val="both"/>
        <w:rPr>
          <w:rFonts w:ascii="Arial" w:hAnsi="Arial" w:cs="Arial"/>
          <w:color w:val="002060"/>
          <w:sz w:val="16"/>
          <w:szCs w:val="16"/>
          <w:lang w:val="mn-MN"/>
        </w:rPr>
      </w:pPr>
    </w:p>
    <w:p w:rsidR="00571683" w:rsidRDefault="00571683" w:rsidP="00571683">
      <w:pPr>
        <w:pStyle w:val="BodyText"/>
        <w:spacing w:after="0"/>
        <w:rPr>
          <w:rFonts w:ascii="Arial" w:hAnsi="Arial" w:cs="Arial"/>
          <w:color w:val="002060"/>
          <w:sz w:val="24"/>
          <w:szCs w:val="24"/>
          <w:lang w:val="mn-MN"/>
        </w:rPr>
      </w:pPr>
      <w:r w:rsidRPr="00BC1E71">
        <w:rPr>
          <w:rFonts w:ascii="Arial" w:hAnsi="Arial" w:cs="Arial"/>
          <w:color w:val="002060"/>
          <w:sz w:val="24"/>
          <w:szCs w:val="24"/>
          <w:lang w:val="mn-MN"/>
        </w:rPr>
        <w:t>Зураг</w:t>
      </w:r>
      <w:r w:rsidR="00561C06">
        <w:rPr>
          <w:rFonts w:ascii="Arial" w:hAnsi="Arial" w:cs="Arial"/>
          <w:color w:val="002060"/>
          <w:sz w:val="24"/>
          <w:szCs w:val="24"/>
        </w:rPr>
        <w:t xml:space="preserve"> </w:t>
      </w:r>
      <w:r w:rsidR="009335E0">
        <w:rPr>
          <w:rFonts w:ascii="Arial" w:hAnsi="Arial" w:cs="Arial"/>
          <w:color w:val="002060"/>
          <w:sz w:val="24"/>
          <w:szCs w:val="24"/>
          <w:lang w:val="mn-MN"/>
        </w:rPr>
        <w:t>8</w:t>
      </w:r>
      <w:r w:rsidRPr="00BC1E71">
        <w:rPr>
          <w:rFonts w:ascii="Arial" w:hAnsi="Arial" w:cs="Arial"/>
          <w:color w:val="002060"/>
          <w:sz w:val="24"/>
          <w:szCs w:val="24"/>
          <w:lang w:val="mn-MN"/>
        </w:rPr>
        <w:t xml:space="preserve">. </w:t>
      </w:r>
      <w:r w:rsidRPr="00BC1E71">
        <w:rPr>
          <w:rFonts w:ascii="Arial" w:hAnsi="Arial" w:cs="Arial"/>
          <w:color w:val="002060"/>
          <w:sz w:val="24"/>
          <w:szCs w:val="24"/>
        </w:rPr>
        <w:t xml:space="preserve"> </w:t>
      </w:r>
      <w:r w:rsidRPr="00BC1E71">
        <w:rPr>
          <w:rFonts w:ascii="Arial" w:hAnsi="Arial" w:cs="Arial"/>
          <w:color w:val="002060"/>
          <w:sz w:val="24"/>
          <w:szCs w:val="24"/>
          <w:lang w:val="mn-MN"/>
        </w:rPr>
        <w:t>Аж үйлдвэрийн  2013-2014 оны үйлдвэрлэлт, борлуулалт, сая төгрөг</w:t>
      </w:r>
    </w:p>
    <w:p w:rsidR="00571683" w:rsidRDefault="00571683" w:rsidP="00571683">
      <w:pPr>
        <w:pStyle w:val="BodyText"/>
        <w:spacing w:after="0"/>
        <w:rPr>
          <w:rFonts w:ascii="Arial" w:hAnsi="Arial" w:cs="Arial"/>
          <w:color w:val="002060"/>
          <w:sz w:val="24"/>
          <w:szCs w:val="24"/>
          <w:lang w:val="mn-MN"/>
        </w:rPr>
      </w:pPr>
    </w:p>
    <w:p w:rsidR="00571683" w:rsidRPr="00BC1E71" w:rsidRDefault="00571683" w:rsidP="00571683">
      <w:pPr>
        <w:pStyle w:val="BodyText"/>
        <w:spacing w:after="0"/>
        <w:rPr>
          <w:rFonts w:ascii="Arial" w:hAnsi="Arial" w:cs="Arial"/>
          <w:color w:val="002060"/>
          <w:sz w:val="24"/>
          <w:szCs w:val="24"/>
        </w:rPr>
      </w:pPr>
    </w:p>
    <w:p w:rsidR="00571683" w:rsidRPr="00BC1E71" w:rsidRDefault="00571683" w:rsidP="00571683">
      <w:pPr>
        <w:pStyle w:val="BodyText"/>
        <w:spacing w:after="0"/>
        <w:rPr>
          <w:rFonts w:ascii="Arial" w:hAnsi="Arial" w:cs="Arial"/>
          <w:color w:val="002060"/>
          <w:sz w:val="24"/>
          <w:szCs w:val="24"/>
        </w:rPr>
      </w:pPr>
      <w:r w:rsidRPr="00FC02CD">
        <w:rPr>
          <w:rFonts w:ascii="Arial" w:hAnsi="Arial" w:cs="Arial"/>
          <w:noProof/>
          <w:color w:val="002060"/>
          <w:sz w:val="24"/>
          <w:szCs w:val="24"/>
        </w:rPr>
        <w:drawing>
          <wp:inline distT="0" distB="0" distL="0" distR="0">
            <wp:extent cx="6467475" cy="2714625"/>
            <wp:effectExtent l="0" t="0" r="0" b="0"/>
            <wp:docPr id="6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71683" w:rsidRPr="00BC1E71" w:rsidRDefault="00571683" w:rsidP="00571683">
      <w:pPr>
        <w:pStyle w:val="BodyText"/>
        <w:spacing w:after="0"/>
        <w:rPr>
          <w:rFonts w:ascii="Arial" w:hAnsi="Arial" w:cs="Arial"/>
          <w:color w:val="002060"/>
          <w:sz w:val="24"/>
          <w:szCs w:val="24"/>
        </w:rPr>
      </w:pPr>
    </w:p>
    <w:p w:rsidR="00571683" w:rsidRPr="00BC1E71" w:rsidRDefault="00571683" w:rsidP="00571683">
      <w:pPr>
        <w:pStyle w:val="BodyText"/>
        <w:spacing w:after="0"/>
        <w:jc w:val="both"/>
        <w:rPr>
          <w:rFonts w:ascii="Arial" w:hAnsi="Arial" w:cs="Arial"/>
          <w:color w:val="002060"/>
          <w:sz w:val="24"/>
          <w:szCs w:val="24"/>
          <w:lang w:val="mn-MN"/>
        </w:rPr>
      </w:pPr>
    </w:p>
    <w:p w:rsidR="00571683" w:rsidRPr="00BC1E71" w:rsidRDefault="00571683" w:rsidP="00571683">
      <w:pPr>
        <w:pStyle w:val="BodyText"/>
        <w:spacing w:after="0"/>
        <w:jc w:val="both"/>
        <w:rPr>
          <w:rFonts w:ascii="Arial" w:hAnsi="Arial" w:cs="Arial"/>
          <w:color w:val="002060"/>
          <w:sz w:val="24"/>
          <w:szCs w:val="24"/>
          <w:lang w:val="mn-MN"/>
        </w:rPr>
      </w:pPr>
      <w:r w:rsidRPr="00BC1E71">
        <w:rPr>
          <w:rFonts w:ascii="Arial" w:hAnsi="Arial" w:cs="Arial"/>
          <w:color w:val="002060"/>
          <w:sz w:val="24"/>
          <w:szCs w:val="24"/>
          <w:lang w:val="mn-MN"/>
        </w:rPr>
        <w:t>Аж үйлдвэрийн бүтээгдэхүүн үйлдвэрлэл</w:t>
      </w:r>
      <w:r>
        <w:rPr>
          <w:rFonts w:ascii="Arial" w:hAnsi="Arial" w:cs="Arial"/>
          <w:color w:val="002060"/>
          <w:sz w:val="24"/>
          <w:szCs w:val="24"/>
          <w:lang w:val="mn-MN"/>
        </w:rPr>
        <w:t>т</w:t>
      </w:r>
      <w:r w:rsidRPr="00BC1E71">
        <w:rPr>
          <w:rFonts w:ascii="Arial" w:hAnsi="Arial" w:cs="Arial"/>
          <w:color w:val="002060"/>
          <w:sz w:val="24"/>
          <w:szCs w:val="24"/>
          <w:lang w:val="mn-MN"/>
        </w:rPr>
        <w:t>ийг өнгөрсөн онтой харьцуулахад уул уурхайн олборлох салбарын үйлдвэрлэлт</w:t>
      </w:r>
      <w:r w:rsidRPr="00BC1E71">
        <w:rPr>
          <w:rFonts w:ascii="Arial" w:hAnsi="Arial" w:cs="Arial"/>
          <w:color w:val="002060"/>
          <w:sz w:val="24"/>
          <w:szCs w:val="24"/>
        </w:rPr>
        <w:t xml:space="preserve"> </w:t>
      </w:r>
      <w:r>
        <w:rPr>
          <w:rFonts w:ascii="Arial" w:hAnsi="Arial" w:cs="Arial"/>
          <w:color w:val="002060"/>
          <w:sz w:val="24"/>
          <w:szCs w:val="24"/>
          <w:lang w:val="mn-MN"/>
        </w:rPr>
        <w:t>0.6</w:t>
      </w:r>
      <w:r w:rsidRPr="00BC1E71">
        <w:rPr>
          <w:rFonts w:ascii="Arial" w:hAnsi="Arial" w:cs="Arial"/>
          <w:color w:val="002060"/>
          <w:sz w:val="24"/>
          <w:szCs w:val="24"/>
          <w:lang w:val="mn-MN"/>
        </w:rPr>
        <w:t xml:space="preserve"> дахин</w:t>
      </w:r>
      <w:r>
        <w:rPr>
          <w:rFonts w:ascii="Arial" w:hAnsi="Arial" w:cs="Arial"/>
          <w:color w:val="002060"/>
          <w:sz w:val="24"/>
          <w:szCs w:val="24"/>
          <w:lang w:val="mn-MN"/>
        </w:rPr>
        <w:t xml:space="preserve"> буурсан бол</w:t>
      </w:r>
      <w:r w:rsidRPr="00BC1E71">
        <w:rPr>
          <w:rFonts w:ascii="Arial" w:hAnsi="Arial" w:cs="Arial"/>
          <w:color w:val="002060"/>
          <w:sz w:val="24"/>
          <w:szCs w:val="24"/>
          <w:lang w:val="mn-MN"/>
        </w:rPr>
        <w:t>,</w:t>
      </w:r>
      <w:r w:rsidRPr="00BC1E71">
        <w:rPr>
          <w:rFonts w:ascii="Arial" w:hAnsi="Arial" w:cs="Arial"/>
          <w:color w:val="002060"/>
          <w:sz w:val="24"/>
          <w:szCs w:val="24"/>
        </w:rPr>
        <w:t xml:space="preserve"> </w:t>
      </w:r>
      <w:r w:rsidRPr="00BC1E71">
        <w:rPr>
          <w:rFonts w:ascii="Arial" w:hAnsi="Arial" w:cs="Arial"/>
          <w:color w:val="002060"/>
          <w:sz w:val="24"/>
          <w:szCs w:val="24"/>
          <w:lang w:val="mn-MN"/>
        </w:rPr>
        <w:t xml:space="preserve">дулааны эрчим хүч, усан хангамжийн үйлдвэрлэл </w:t>
      </w:r>
      <w:r>
        <w:rPr>
          <w:rFonts w:ascii="Arial" w:hAnsi="Arial" w:cs="Arial"/>
          <w:color w:val="002060"/>
          <w:sz w:val="24"/>
          <w:szCs w:val="24"/>
          <w:lang w:val="mn-MN"/>
        </w:rPr>
        <w:t>1.9</w:t>
      </w:r>
      <w:r w:rsidRPr="00BC1E71">
        <w:rPr>
          <w:rFonts w:ascii="Arial" w:hAnsi="Arial" w:cs="Arial"/>
          <w:color w:val="002060"/>
          <w:sz w:val="24"/>
          <w:szCs w:val="24"/>
        </w:rPr>
        <w:t xml:space="preserve"> </w:t>
      </w:r>
      <w:r w:rsidRPr="00BC1E71">
        <w:rPr>
          <w:rFonts w:ascii="Arial" w:hAnsi="Arial" w:cs="Arial"/>
          <w:color w:val="002060"/>
          <w:sz w:val="24"/>
          <w:szCs w:val="24"/>
          <w:lang w:val="mn-MN"/>
        </w:rPr>
        <w:t xml:space="preserve">дахин, </w:t>
      </w:r>
      <w:r w:rsidRPr="00BC1E71">
        <w:rPr>
          <w:rFonts w:ascii="Arial" w:hAnsi="Arial" w:cs="Arial"/>
          <w:color w:val="002060"/>
          <w:sz w:val="24"/>
          <w:szCs w:val="24"/>
        </w:rPr>
        <w:t xml:space="preserve"> </w:t>
      </w:r>
      <w:r w:rsidRPr="00BC1E71">
        <w:rPr>
          <w:rFonts w:ascii="Arial" w:hAnsi="Arial" w:cs="Arial"/>
          <w:color w:val="002060"/>
          <w:sz w:val="24"/>
          <w:szCs w:val="24"/>
          <w:lang w:val="mn-MN"/>
        </w:rPr>
        <w:t>боловсруулах аж үйлдвэр</w:t>
      </w:r>
      <w:r w:rsidRPr="00BC1E71">
        <w:rPr>
          <w:rFonts w:ascii="Arial" w:hAnsi="Arial" w:cs="Arial"/>
          <w:color w:val="002060"/>
          <w:sz w:val="24"/>
          <w:szCs w:val="24"/>
        </w:rPr>
        <w:t xml:space="preserve"> </w:t>
      </w:r>
      <w:r>
        <w:rPr>
          <w:rFonts w:ascii="Arial" w:hAnsi="Arial" w:cs="Arial"/>
          <w:color w:val="002060"/>
          <w:sz w:val="24"/>
          <w:szCs w:val="24"/>
          <w:lang w:val="mn-MN"/>
        </w:rPr>
        <w:t>2.6</w:t>
      </w:r>
      <w:r w:rsidRPr="00BC1E71">
        <w:rPr>
          <w:rFonts w:ascii="Arial" w:hAnsi="Arial" w:cs="Arial"/>
          <w:color w:val="002060"/>
          <w:sz w:val="24"/>
          <w:szCs w:val="24"/>
          <w:lang w:val="mn-MN"/>
        </w:rPr>
        <w:t xml:space="preserve"> дахин тус тус өссөн байна.</w:t>
      </w:r>
    </w:p>
    <w:p w:rsidR="00571683" w:rsidRPr="00BC1E71" w:rsidRDefault="00571683" w:rsidP="00571683">
      <w:pPr>
        <w:pStyle w:val="BodyText"/>
        <w:spacing w:after="0"/>
        <w:jc w:val="both"/>
        <w:rPr>
          <w:rFonts w:ascii="Arial" w:hAnsi="Arial" w:cs="Arial"/>
          <w:color w:val="002060"/>
          <w:sz w:val="24"/>
          <w:szCs w:val="24"/>
          <w:lang w:val="mn-MN"/>
        </w:rPr>
      </w:pPr>
    </w:p>
    <w:p w:rsidR="00571683" w:rsidRDefault="00571683" w:rsidP="00571683">
      <w:pPr>
        <w:pStyle w:val="BodyText"/>
        <w:spacing w:after="0"/>
        <w:rPr>
          <w:rFonts w:ascii="Arial" w:hAnsi="Arial" w:cs="Arial"/>
          <w:color w:val="002060"/>
          <w:sz w:val="24"/>
          <w:szCs w:val="24"/>
          <w:lang w:val="mn-MN"/>
        </w:rPr>
      </w:pPr>
    </w:p>
    <w:p w:rsidR="00571683" w:rsidRPr="00BC1E71" w:rsidRDefault="00571683" w:rsidP="00571683">
      <w:pPr>
        <w:pStyle w:val="BodyText"/>
        <w:spacing w:after="0"/>
        <w:rPr>
          <w:rFonts w:ascii="Arial" w:hAnsi="Arial" w:cs="Arial"/>
          <w:color w:val="002060"/>
          <w:sz w:val="24"/>
          <w:szCs w:val="24"/>
          <w:lang w:val="mn-MN"/>
        </w:rPr>
      </w:pPr>
      <w:r w:rsidRPr="00BC1E71">
        <w:rPr>
          <w:rFonts w:ascii="Arial" w:hAnsi="Arial" w:cs="Arial"/>
          <w:color w:val="002060"/>
          <w:sz w:val="24"/>
          <w:szCs w:val="24"/>
          <w:lang w:val="mn-MN"/>
        </w:rPr>
        <w:t xml:space="preserve">Зураг </w:t>
      </w:r>
      <w:r w:rsidR="009335E0">
        <w:rPr>
          <w:rFonts w:ascii="Arial" w:hAnsi="Arial" w:cs="Arial"/>
          <w:color w:val="002060"/>
          <w:sz w:val="24"/>
          <w:szCs w:val="24"/>
          <w:lang w:val="mn-MN"/>
        </w:rPr>
        <w:t>9</w:t>
      </w:r>
      <w:r w:rsidRPr="00BC1E71">
        <w:rPr>
          <w:rFonts w:ascii="Arial" w:hAnsi="Arial" w:cs="Arial"/>
          <w:color w:val="002060"/>
          <w:sz w:val="24"/>
          <w:szCs w:val="24"/>
          <w:lang w:val="mn-MN"/>
        </w:rPr>
        <w:t>. Үйлдвэрлэлт, 2012-201</w:t>
      </w:r>
      <w:r w:rsidRPr="00BC1E71">
        <w:rPr>
          <w:rFonts w:ascii="Arial" w:hAnsi="Arial" w:cs="Arial"/>
          <w:color w:val="002060"/>
          <w:sz w:val="24"/>
          <w:szCs w:val="24"/>
        </w:rPr>
        <w:t>4</w:t>
      </w:r>
      <w:r w:rsidRPr="00BC1E71">
        <w:rPr>
          <w:rFonts w:ascii="Arial" w:hAnsi="Arial" w:cs="Arial"/>
          <w:color w:val="002060"/>
          <w:sz w:val="24"/>
          <w:szCs w:val="24"/>
          <w:lang w:val="mn-MN"/>
        </w:rPr>
        <w:t xml:space="preserve"> он,</w:t>
      </w:r>
      <w:r>
        <w:rPr>
          <w:rFonts w:ascii="Arial" w:hAnsi="Arial" w:cs="Arial"/>
          <w:color w:val="002060"/>
          <w:sz w:val="24"/>
          <w:szCs w:val="24"/>
          <w:lang w:val="mn-MN"/>
        </w:rPr>
        <w:t xml:space="preserve">         </w:t>
      </w:r>
      <w:r w:rsidR="000C6652">
        <w:rPr>
          <w:rFonts w:ascii="Arial" w:hAnsi="Arial" w:cs="Arial"/>
          <w:color w:val="002060"/>
          <w:sz w:val="24"/>
          <w:szCs w:val="24"/>
        </w:rPr>
        <w:t xml:space="preserve">        </w:t>
      </w:r>
      <w:r w:rsidRPr="00BC1E71">
        <w:rPr>
          <w:rFonts w:ascii="Arial" w:hAnsi="Arial" w:cs="Arial"/>
          <w:color w:val="002060"/>
          <w:sz w:val="24"/>
          <w:szCs w:val="24"/>
          <w:lang w:val="mn-MN"/>
        </w:rPr>
        <w:t xml:space="preserve"> Зураг </w:t>
      </w:r>
      <w:r w:rsidR="00561C06">
        <w:rPr>
          <w:rFonts w:ascii="Arial" w:hAnsi="Arial" w:cs="Arial"/>
          <w:color w:val="002060"/>
          <w:sz w:val="24"/>
          <w:szCs w:val="24"/>
        </w:rPr>
        <w:t>1</w:t>
      </w:r>
      <w:r w:rsidR="009335E0">
        <w:rPr>
          <w:rFonts w:ascii="Arial" w:hAnsi="Arial" w:cs="Arial"/>
          <w:color w:val="002060"/>
          <w:sz w:val="24"/>
          <w:szCs w:val="24"/>
          <w:lang w:val="mn-MN"/>
        </w:rPr>
        <w:t>0</w:t>
      </w:r>
      <w:r w:rsidRPr="00BC1E71">
        <w:rPr>
          <w:rFonts w:ascii="Arial" w:hAnsi="Arial" w:cs="Arial"/>
          <w:color w:val="002060"/>
          <w:sz w:val="24"/>
          <w:szCs w:val="24"/>
          <w:lang w:val="mn-MN"/>
        </w:rPr>
        <w:t xml:space="preserve">. Борлуулалт, 2012-2014 он </w:t>
      </w:r>
    </w:p>
    <w:p w:rsidR="00571683" w:rsidRPr="00BC1E71" w:rsidRDefault="00571683" w:rsidP="00571683">
      <w:pPr>
        <w:pStyle w:val="BodyText"/>
        <w:spacing w:after="0"/>
        <w:rPr>
          <w:rFonts w:ascii="Arial" w:hAnsi="Arial" w:cs="Arial"/>
          <w:color w:val="002060"/>
          <w:sz w:val="24"/>
          <w:szCs w:val="24"/>
        </w:rPr>
      </w:pPr>
      <w:r>
        <w:rPr>
          <w:rFonts w:ascii="Arial" w:hAnsi="Arial" w:cs="Arial"/>
          <w:color w:val="002060"/>
          <w:sz w:val="24"/>
          <w:szCs w:val="24"/>
          <w:lang w:val="mn-MN"/>
        </w:rPr>
        <w:t xml:space="preserve">                </w:t>
      </w:r>
      <w:r w:rsidR="000C6652">
        <w:rPr>
          <w:rFonts w:ascii="Arial" w:hAnsi="Arial" w:cs="Arial"/>
          <w:color w:val="002060"/>
          <w:sz w:val="24"/>
          <w:szCs w:val="24"/>
        </w:rPr>
        <w:t xml:space="preserve">         </w:t>
      </w:r>
      <w:r w:rsidRPr="00BC1E71">
        <w:rPr>
          <w:rFonts w:ascii="Arial" w:hAnsi="Arial" w:cs="Arial"/>
          <w:color w:val="002060"/>
          <w:sz w:val="24"/>
          <w:szCs w:val="24"/>
          <w:lang w:val="mn-MN"/>
        </w:rPr>
        <w:t xml:space="preserve">тэрбум төгрөг </w:t>
      </w:r>
      <w:r>
        <w:rPr>
          <w:rFonts w:ascii="Arial" w:hAnsi="Arial" w:cs="Arial"/>
          <w:color w:val="002060"/>
          <w:sz w:val="24"/>
          <w:szCs w:val="24"/>
          <w:lang w:val="mn-MN"/>
        </w:rPr>
        <w:t xml:space="preserve">                                                </w:t>
      </w:r>
      <w:r w:rsidR="000C6652">
        <w:rPr>
          <w:rFonts w:ascii="Arial" w:hAnsi="Arial" w:cs="Arial"/>
          <w:color w:val="002060"/>
          <w:sz w:val="24"/>
          <w:szCs w:val="24"/>
        </w:rPr>
        <w:t xml:space="preserve">          </w:t>
      </w:r>
      <w:r w:rsidRPr="00BC1E71">
        <w:rPr>
          <w:rFonts w:ascii="Arial" w:hAnsi="Arial" w:cs="Arial"/>
          <w:color w:val="002060"/>
          <w:sz w:val="24"/>
          <w:szCs w:val="24"/>
          <w:lang w:val="mn-MN"/>
        </w:rPr>
        <w:t>тэрбум төгрөг</w:t>
      </w:r>
    </w:p>
    <w:p w:rsidR="00571683" w:rsidRPr="00BC1E71" w:rsidRDefault="00571683" w:rsidP="00571683">
      <w:pPr>
        <w:pStyle w:val="BodyText"/>
        <w:spacing w:after="0"/>
        <w:rPr>
          <w:rFonts w:ascii="Arial" w:hAnsi="Arial" w:cs="Arial"/>
          <w:color w:val="002060"/>
          <w:sz w:val="24"/>
          <w:szCs w:val="24"/>
        </w:rPr>
      </w:pPr>
    </w:p>
    <w:p w:rsidR="00571683" w:rsidRPr="00BC1E71" w:rsidRDefault="00571683" w:rsidP="00571683">
      <w:pPr>
        <w:pStyle w:val="BodyText"/>
        <w:spacing w:after="0"/>
        <w:jc w:val="both"/>
        <w:rPr>
          <w:rFonts w:ascii="Arial" w:hAnsi="Arial" w:cs="Arial"/>
          <w:color w:val="002060"/>
          <w:sz w:val="24"/>
          <w:szCs w:val="24"/>
          <w:lang w:val="mn-MN"/>
        </w:rPr>
      </w:pPr>
      <w:r w:rsidRPr="00486035">
        <w:rPr>
          <w:rFonts w:ascii="Arial" w:hAnsi="Arial" w:cs="Arial"/>
          <w:noProof/>
          <w:color w:val="002060"/>
          <w:sz w:val="24"/>
          <w:szCs w:val="24"/>
        </w:rPr>
        <w:drawing>
          <wp:inline distT="0" distB="0" distL="0" distR="0">
            <wp:extent cx="3162300" cy="2228850"/>
            <wp:effectExtent l="0" t="0" r="0" b="0"/>
            <wp:docPr id="6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86035">
        <w:rPr>
          <w:rFonts w:ascii="Arial" w:hAnsi="Arial" w:cs="Arial"/>
          <w:noProof/>
          <w:color w:val="002060"/>
          <w:sz w:val="24"/>
          <w:szCs w:val="24"/>
        </w:rPr>
        <w:drawing>
          <wp:inline distT="0" distB="0" distL="0" distR="0">
            <wp:extent cx="2981325" cy="2466975"/>
            <wp:effectExtent l="0" t="0" r="0" b="0"/>
            <wp:docPr id="6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71683" w:rsidRPr="00BC1E71" w:rsidRDefault="00571683" w:rsidP="00571683">
      <w:pPr>
        <w:pStyle w:val="BodyText"/>
        <w:spacing w:after="0"/>
        <w:jc w:val="both"/>
        <w:rPr>
          <w:rFonts w:ascii="Arial" w:hAnsi="Arial" w:cs="Arial"/>
          <w:color w:val="002060"/>
          <w:sz w:val="24"/>
          <w:szCs w:val="24"/>
          <w:lang w:val="mn-MN"/>
        </w:rPr>
      </w:pPr>
    </w:p>
    <w:p w:rsidR="00571683" w:rsidRDefault="00571683" w:rsidP="00571683">
      <w:pPr>
        <w:pStyle w:val="BodyText"/>
        <w:spacing w:after="0"/>
        <w:jc w:val="both"/>
        <w:rPr>
          <w:rFonts w:ascii="Arial" w:hAnsi="Arial" w:cs="Arial"/>
          <w:color w:val="002060"/>
          <w:sz w:val="24"/>
          <w:szCs w:val="24"/>
          <w:lang w:val="mn-MN"/>
        </w:rPr>
      </w:pPr>
    </w:p>
    <w:p w:rsidR="00571683" w:rsidRDefault="00571683" w:rsidP="00571683">
      <w:pPr>
        <w:pStyle w:val="BodyText"/>
        <w:spacing w:after="0"/>
        <w:jc w:val="both"/>
        <w:rPr>
          <w:rFonts w:ascii="Arial" w:hAnsi="Arial" w:cs="Arial"/>
          <w:color w:val="002060"/>
          <w:sz w:val="24"/>
          <w:szCs w:val="24"/>
          <w:lang w:val="mn-MN"/>
        </w:rPr>
      </w:pPr>
      <w:r w:rsidRPr="00BC1E71">
        <w:rPr>
          <w:rFonts w:ascii="Arial" w:hAnsi="Arial" w:cs="Arial"/>
          <w:color w:val="002060"/>
          <w:sz w:val="24"/>
          <w:szCs w:val="24"/>
          <w:lang w:val="mn-MN"/>
        </w:rPr>
        <w:t xml:space="preserve">Аж үйлдвэрийн нийт борлуулалтыг дотоодын зах зээлд борлуулсан байна. Нийт борлуулалтын </w:t>
      </w:r>
      <w:r>
        <w:rPr>
          <w:rFonts w:ascii="Arial" w:hAnsi="Arial" w:cs="Arial"/>
          <w:color w:val="002060"/>
          <w:sz w:val="24"/>
          <w:szCs w:val="24"/>
          <w:lang w:val="mn-MN"/>
        </w:rPr>
        <w:t>55.5</w:t>
      </w:r>
      <w:r w:rsidRPr="00BC1E71">
        <w:rPr>
          <w:rFonts w:ascii="Arial" w:hAnsi="Arial" w:cs="Arial"/>
          <w:color w:val="002060"/>
          <w:sz w:val="24"/>
          <w:szCs w:val="24"/>
          <w:lang w:val="mn-MN"/>
        </w:rPr>
        <w:t xml:space="preserve"> хувийг үр тарианы гурил цардуул малын тэжээл </w:t>
      </w:r>
      <w:r>
        <w:rPr>
          <w:rFonts w:ascii="Arial" w:hAnsi="Arial" w:cs="Arial"/>
          <w:color w:val="002060"/>
          <w:sz w:val="24"/>
          <w:szCs w:val="24"/>
          <w:lang w:val="mn-MN"/>
        </w:rPr>
        <w:t>38.1</w:t>
      </w:r>
      <w:r w:rsidRPr="00BC1E71">
        <w:rPr>
          <w:rFonts w:ascii="Arial" w:hAnsi="Arial" w:cs="Arial"/>
          <w:color w:val="002060"/>
          <w:sz w:val="24"/>
          <w:szCs w:val="24"/>
          <w:lang w:val="mn-MN"/>
        </w:rPr>
        <w:t xml:space="preserve"> хувийг дулааны эрчим хүч усан хангамжийн салбарт борлуулсан бол </w:t>
      </w:r>
      <w:r>
        <w:rPr>
          <w:rFonts w:ascii="Arial" w:hAnsi="Arial" w:cs="Arial"/>
          <w:color w:val="002060"/>
          <w:sz w:val="24"/>
          <w:szCs w:val="24"/>
          <w:lang w:val="mn-MN"/>
        </w:rPr>
        <w:t>6.4</w:t>
      </w:r>
      <w:r w:rsidRPr="00BC1E71">
        <w:rPr>
          <w:rFonts w:ascii="Arial" w:hAnsi="Arial" w:cs="Arial"/>
          <w:color w:val="002060"/>
          <w:sz w:val="24"/>
          <w:szCs w:val="24"/>
          <w:lang w:val="mn-MN"/>
        </w:rPr>
        <w:t xml:space="preserve"> хувийг бусад салбарын борлуулалт эзэлж байна</w:t>
      </w:r>
      <w:r>
        <w:rPr>
          <w:rFonts w:ascii="Arial" w:hAnsi="Arial" w:cs="Arial"/>
          <w:color w:val="002060"/>
          <w:sz w:val="24"/>
          <w:szCs w:val="24"/>
          <w:lang w:val="mn-MN"/>
        </w:rPr>
        <w:t>.</w:t>
      </w:r>
    </w:p>
    <w:p w:rsidR="00571683" w:rsidRPr="00BC1E71" w:rsidRDefault="00571683" w:rsidP="00571683">
      <w:pPr>
        <w:pStyle w:val="BodyText"/>
        <w:spacing w:after="0"/>
        <w:jc w:val="both"/>
        <w:rPr>
          <w:rFonts w:ascii="Arial" w:hAnsi="Arial" w:cs="Arial"/>
          <w:color w:val="002060"/>
          <w:sz w:val="24"/>
          <w:szCs w:val="24"/>
        </w:rPr>
      </w:pPr>
    </w:p>
    <w:p w:rsidR="00571683" w:rsidRDefault="00571683" w:rsidP="00571683">
      <w:pPr>
        <w:pStyle w:val="BodyText"/>
        <w:spacing w:after="0"/>
        <w:jc w:val="both"/>
        <w:rPr>
          <w:rFonts w:ascii="Arial" w:hAnsi="Arial" w:cs="Arial"/>
          <w:color w:val="002060"/>
          <w:sz w:val="24"/>
          <w:szCs w:val="24"/>
          <w:lang w:val="mn-MN"/>
        </w:rPr>
      </w:pPr>
    </w:p>
    <w:p w:rsidR="004976DE" w:rsidRPr="00BC1E71" w:rsidRDefault="004976DE" w:rsidP="00571683">
      <w:pPr>
        <w:pStyle w:val="BodyText"/>
        <w:spacing w:after="0"/>
        <w:jc w:val="both"/>
        <w:rPr>
          <w:rFonts w:ascii="Arial" w:hAnsi="Arial" w:cs="Arial"/>
          <w:color w:val="002060"/>
          <w:sz w:val="24"/>
          <w:szCs w:val="24"/>
          <w:lang w:val="mn-MN"/>
        </w:rPr>
      </w:pPr>
    </w:p>
    <w:tbl>
      <w:tblPr>
        <w:tblW w:w="10402" w:type="dxa"/>
        <w:tblInd w:w="93" w:type="dxa"/>
        <w:tblLook w:val="04A0"/>
      </w:tblPr>
      <w:tblGrid>
        <w:gridCol w:w="295"/>
        <w:gridCol w:w="295"/>
        <w:gridCol w:w="5507"/>
        <w:gridCol w:w="1380"/>
        <w:gridCol w:w="1380"/>
        <w:gridCol w:w="1380"/>
        <w:gridCol w:w="165"/>
      </w:tblGrid>
      <w:tr w:rsidR="00571683" w:rsidRPr="00BC1E71" w:rsidTr="004976DE">
        <w:trPr>
          <w:trHeight w:val="399"/>
        </w:trPr>
        <w:tc>
          <w:tcPr>
            <w:tcW w:w="10402" w:type="dxa"/>
            <w:gridSpan w:val="7"/>
            <w:tcBorders>
              <w:top w:val="nil"/>
              <w:left w:val="nil"/>
              <w:bottom w:val="nil"/>
              <w:right w:val="nil"/>
            </w:tcBorders>
            <w:shd w:val="clear" w:color="auto" w:fill="auto"/>
            <w:noWrap/>
            <w:vAlign w:val="bottom"/>
            <w:hideMark/>
          </w:tcPr>
          <w:p w:rsidR="00571683" w:rsidRPr="00BC1E71" w:rsidRDefault="00E22005" w:rsidP="00E82062">
            <w:pPr>
              <w:rPr>
                <w:rFonts w:ascii="Arial" w:eastAsia="Times New Roman" w:hAnsi="Arial" w:cs="Arial"/>
                <w:color w:val="002060"/>
                <w:lang w:val="mn-MN"/>
              </w:rPr>
            </w:pPr>
            <w:r>
              <w:rPr>
                <w:rFonts w:ascii="Arial" w:eastAsia="Times New Roman" w:hAnsi="Arial" w:cs="Arial"/>
                <w:color w:val="002060"/>
                <w:lang w:val="mn-MN"/>
              </w:rPr>
              <w:t>Хүснэгт 8</w:t>
            </w:r>
            <w:r w:rsidR="00571683" w:rsidRPr="00BC1E71">
              <w:rPr>
                <w:rFonts w:ascii="Arial" w:eastAsia="Times New Roman" w:hAnsi="Arial" w:cs="Arial"/>
                <w:color w:val="002060"/>
                <w:lang w:val="mn-MN"/>
              </w:rPr>
              <w:t>. Аж үйлдвэрийн бүтээгдэхүүн үйлдвэрлэлт, 2013-2014 он, салбараар, оны үнээр, сая төгрөг</w:t>
            </w:r>
          </w:p>
          <w:p w:rsidR="00571683" w:rsidRPr="00BC1E71" w:rsidRDefault="00571683" w:rsidP="00E82062">
            <w:pPr>
              <w:rPr>
                <w:rFonts w:ascii="Arial" w:eastAsia="Times New Roman" w:hAnsi="Arial" w:cs="Arial"/>
                <w:color w:val="002060"/>
                <w:lang w:val="mn-MN"/>
              </w:rPr>
            </w:pPr>
          </w:p>
        </w:tc>
      </w:tr>
      <w:tr w:rsidR="00571683" w:rsidRPr="00BC1E71" w:rsidTr="004976DE">
        <w:trPr>
          <w:gridAfter w:val="1"/>
          <w:wAfter w:w="165" w:type="dxa"/>
          <w:trHeight w:val="708"/>
        </w:trPr>
        <w:tc>
          <w:tcPr>
            <w:tcW w:w="6097" w:type="dxa"/>
            <w:gridSpan w:val="3"/>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571683" w:rsidRPr="00BC1E71" w:rsidRDefault="00571683" w:rsidP="00E82062">
            <w:pPr>
              <w:jc w:val="center"/>
              <w:rPr>
                <w:rFonts w:ascii="Arial" w:eastAsia="Times New Roman" w:hAnsi="Arial" w:cs="Arial"/>
                <w:color w:val="002060"/>
              </w:rPr>
            </w:pPr>
            <w:r w:rsidRPr="00BC1E71">
              <w:rPr>
                <w:rFonts w:ascii="Arial" w:eastAsia="Times New Roman" w:hAnsi="Arial" w:cs="Arial"/>
                <w:color w:val="002060"/>
                <w:sz w:val="22"/>
              </w:rPr>
              <w:t>Салбараар</w:t>
            </w:r>
          </w:p>
        </w:tc>
        <w:tc>
          <w:tcPr>
            <w:tcW w:w="4140" w:type="dxa"/>
            <w:gridSpan w:val="3"/>
            <w:tcBorders>
              <w:top w:val="single" w:sz="4" w:space="0" w:color="002060"/>
              <w:left w:val="nil"/>
              <w:bottom w:val="single" w:sz="4" w:space="0" w:color="002060"/>
              <w:right w:val="single" w:sz="4" w:space="0" w:color="002060"/>
            </w:tcBorders>
            <w:shd w:val="clear" w:color="auto" w:fill="auto"/>
            <w:vAlign w:val="center"/>
            <w:hideMark/>
          </w:tcPr>
          <w:p w:rsidR="00571683" w:rsidRPr="00BC1E71" w:rsidRDefault="00571683" w:rsidP="00E82062">
            <w:pPr>
              <w:jc w:val="center"/>
              <w:rPr>
                <w:rFonts w:ascii="Arial" w:eastAsia="Times New Roman" w:hAnsi="Arial" w:cs="Arial"/>
                <w:color w:val="002060"/>
              </w:rPr>
            </w:pPr>
            <w:r w:rsidRPr="00BC1E71">
              <w:rPr>
                <w:rFonts w:ascii="Arial" w:eastAsia="Times New Roman" w:hAnsi="Arial" w:cs="Arial"/>
                <w:color w:val="002060"/>
                <w:sz w:val="22"/>
              </w:rPr>
              <w:t>Нийт бүтээгдэхүүн</w:t>
            </w:r>
          </w:p>
        </w:tc>
      </w:tr>
      <w:tr w:rsidR="00571683" w:rsidRPr="00BC1E71" w:rsidTr="004976DE">
        <w:trPr>
          <w:gridAfter w:val="1"/>
          <w:wAfter w:w="165" w:type="dxa"/>
          <w:trHeight w:val="966"/>
        </w:trPr>
        <w:tc>
          <w:tcPr>
            <w:tcW w:w="6097" w:type="dxa"/>
            <w:gridSpan w:val="3"/>
            <w:vMerge/>
            <w:tcBorders>
              <w:top w:val="single" w:sz="4" w:space="0" w:color="002060"/>
              <w:left w:val="single" w:sz="4" w:space="0" w:color="002060"/>
              <w:bottom w:val="single" w:sz="4" w:space="0" w:color="002060"/>
              <w:right w:val="single" w:sz="4" w:space="0" w:color="002060"/>
            </w:tcBorders>
            <w:vAlign w:val="center"/>
            <w:hideMark/>
          </w:tcPr>
          <w:p w:rsidR="00571683" w:rsidRPr="00BC1E71" w:rsidRDefault="00571683" w:rsidP="00E82062">
            <w:pPr>
              <w:rPr>
                <w:rFonts w:ascii="Arial" w:eastAsia="Times New Roman" w:hAnsi="Arial" w:cs="Arial"/>
                <w:color w:val="002060"/>
              </w:rPr>
            </w:pPr>
          </w:p>
        </w:tc>
        <w:tc>
          <w:tcPr>
            <w:tcW w:w="1380" w:type="dxa"/>
            <w:tcBorders>
              <w:top w:val="nil"/>
              <w:left w:val="nil"/>
              <w:bottom w:val="single" w:sz="4" w:space="0" w:color="002060"/>
              <w:right w:val="single" w:sz="4" w:space="0" w:color="002060"/>
            </w:tcBorders>
            <w:shd w:val="clear" w:color="auto" w:fill="auto"/>
            <w:vAlign w:val="center"/>
            <w:hideMark/>
          </w:tcPr>
          <w:p w:rsidR="00571683" w:rsidRPr="00BC1E71" w:rsidRDefault="00571683" w:rsidP="00E82062">
            <w:pPr>
              <w:jc w:val="center"/>
              <w:rPr>
                <w:rFonts w:ascii="Arial" w:eastAsia="Times New Roman" w:hAnsi="Arial" w:cs="Arial"/>
                <w:color w:val="002060"/>
              </w:rPr>
            </w:pPr>
            <w:r>
              <w:rPr>
                <w:rFonts w:ascii="Arial" w:eastAsia="Times New Roman" w:hAnsi="Arial" w:cs="Arial"/>
                <w:color w:val="002060"/>
                <w:sz w:val="22"/>
              </w:rPr>
              <w:t>2013 I-X</w:t>
            </w:r>
            <w:r w:rsidRPr="00BC1E71">
              <w:rPr>
                <w:rFonts w:ascii="Arial" w:eastAsia="Times New Roman" w:hAnsi="Arial" w:cs="Arial"/>
                <w:color w:val="002060"/>
                <w:sz w:val="22"/>
              </w:rPr>
              <w:t xml:space="preserve">           сар</w:t>
            </w:r>
          </w:p>
        </w:tc>
        <w:tc>
          <w:tcPr>
            <w:tcW w:w="1380" w:type="dxa"/>
            <w:tcBorders>
              <w:top w:val="nil"/>
              <w:left w:val="nil"/>
              <w:bottom w:val="single" w:sz="4" w:space="0" w:color="002060"/>
              <w:right w:val="single" w:sz="4" w:space="0" w:color="002060"/>
            </w:tcBorders>
            <w:shd w:val="clear" w:color="auto" w:fill="auto"/>
            <w:vAlign w:val="center"/>
            <w:hideMark/>
          </w:tcPr>
          <w:p w:rsidR="00571683" w:rsidRPr="00BC1E71" w:rsidRDefault="00571683" w:rsidP="00E82062">
            <w:pPr>
              <w:jc w:val="center"/>
              <w:rPr>
                <w:rFonts w:ascii="Arial" w:eastAsia="Times New Roman" w:hAnsi="Arial" w:cs="Arial"/>
                <w:color w:val="002060"/>
              </w:rPr>
            </w:pPr>
            <w:r>
              <w:rPr>
                <w:rFonts w:ascii="Arial" w:eastAsia="Times New Roman" w:hAnsi="Arial" w:cs="Arial"/>
                <w:color w:val="002060"/>
                <w:sz w:val="22"/>
              </w:rPr>
              <w:t>2014 I-</w:t>
            </w:r>
            <w:r w:rsidRPr="00BC1E71">
              <w:rPr>
                <w:rFonts w:ascii="Arial" w:eastAsia="Times New Roman" w:hAnsi="Arial" w:cs="Arial"/>
                <w:color w:val="002060"/>
                <w:sz w:val="22"/>
              </w:rPr>
              <w:t>X              сар</w:t>
            </w:r>
          </w:p>
        </w:tc>
        <w:tc>
          <w:tcPr>
            <w:tcW w:w="1380" w:type="dxa"/>
            <w:tcBorders>
              <w:top w:val="nil"/>
              <w:left w:val="nil"/>
              <w:bottom w:val="single" w:sz="4" w:space="0" w:color="002060"/>
              <w:right w:val="single" w:sz="4" w:space="0" w:color="002060"/>
            </w:tcBorders>
            <w:shd w:val="clear" w:color="auto" w:fill="auto"/>
            <w:vAlign w:val="center"/>
            <w:hideMark/>
          </w:tcPr>
          <w:p w:rsidR="00571683" w:rsidRPr="00BC1E71" w:rsidRDefault="00571683" w:rsidP="00E82062">
            <w:pPr>
              <w:jc w:val="center"/>
              <w:rPr>
                <w:rFonts w:ascii="Arial" w:eastAsia="Times New Roman" w:hAnsi="Arial" w:cs="Arial"/>
                <w:color w:val="002060"/>
              </w:rPr>
            </w:pPr>
            <w:r w:rsidRPr="00BC1E71">
              <w:rPr>
                <w:rFonts w:ascii="Arial" w:eastAsia="Times New Roman" w:hAnsi="Arial" w:cs="Arial"/>
                <w:color w:val="002060"/>
                <w:sz w:val="22"/>
                <w:u w:val="single"/>
              </w:rPr>
              <w:t>2014 I-X</w:t>
            </w:r>
            <w:r>
              <w:rPr>
                <w:rFonts w:ascii="Arial" w:eastAsia="Times New Roman" w:hAnsi="Arial" w:cs="Arial"/>
                <w:color w:val="002060"/>
                <w:sz w:val="22"/>
              </w:rPr>
              <w:t xml:space="preserve">  2013 </w:t>
            </w:r>
            <w:r w:rsidRPr="00BC1E71">
              <w:rPr>
                <w:rFonts w:ascii="Arial" w:eastAsia="Times New Roman" w:hAnsi="Arial" w:cs="Arial"/>
                <w:color w:val="002060"/>
                <w:sz w:val="22"/>
              </w:rPr>
              <w:t>-IX%</w:t>
            </w:r>
          </w:p>
        </w:tc>
      </w:tr>
      <w:tr w:rsidR="00571683" w:rsidRPr="00BC1E71" w:rsidTr="00E82062">
        <w:trPr>
          <w:gridAfter w:val="1"/>
          <w:wAfter w:w="165" w:type="dxa"/>
          <w:trHeight w:val="419"/>
        </w:trPr>
        <w:tc>
          <w:tcPr>
            <w:tcW w:w="6097" w:type="dxa"/>
            <w:gridSpan w:val="3"/>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Уул уурхай олборлох үйлдвэр</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566.7</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7721.8</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1362.2</w:t>
            </w: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5802" w:type="dxa"/>
            <w:gridSpan w:val="2"/>
            <w:tcBorders>
              <w:top w:val="single" w:sz="4" w:space="0" w:color="002060"/>
              <w:left w:val="nil"/>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Нүүрс олборлолт</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566.7</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544.3</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96.3</w:t>
            </w: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5802" w:type="dxa"/>
            <w:gridSpan w:val="2"/>
            <w:tcBorders>
              <w:top w:val="single" w:sz="4" w:space="0" w:color="002060"/>
              <w:left w:val="nil"/>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Төмрийн хүдэр олборлолт</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7177.5</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5802" w:type="dxa"/>
            <w:gridSpan w:val="2"/>
            <w:tcBorders>
              <w:top w:val="single" w:sz="4" w:space="0" w:color="002060"/>
              <w:left w:val="nil"/>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Бусад ашигт малтмал олборлолт</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p>
        </w:tc>
      </w:tr>
      <w:tr w:rsidR="00571683" w:rsidRPr="00BC1E71" w:rsidTr="00E82062">
        <w:trPr>
          <w:gridAfter w:val="1"/>
          <w:wAfter w:w="165" w:type="dxa"/>
          <w:trHeight w:val="419"/>
        </w:trPr>
        <w:tc>
          <w:tcPr>
            <w:tcW w:w="6097" w:type="dxa"/>
            <w:gridSpan w:val="3"/>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Боловсруулах үйлдвэр</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1166.3</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4184.6</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358.7</w:t>
            </w: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5802" w:type="dxa"/>
            <w:gridSpan w:val="2"/>
            <w:tcBorders>
              <w:top w:val="single" w:sz="4" w:space="0" w:color="002060"/>
              <w:left w:val="nil"/>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Хүнсний бүтээгдэхүүн үйлдвэрлэлт</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1113.5</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407.5</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36.6</w:t>
            </w: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295" w:type="dxa"/>
            <w:tcBorders>
              <w:top w:val="nil"/>
              <w:left w:val="nil"/>
              <w:bottom w:val="single" w:sz="4" w:space="0" w:color="002060"/>
              <w:right w:val="nil"/>
            </w:tcBorders>
            <w:shd w:val="clear" w:color="auto" w:fill="auto"/>
            <w:noWrap/>
            <w:vAlign w:val="center"/>
            <w:hideMark/>
          </w:tcPr>
          <w:p w:rsidR="00571683" w:rsidRPr="00BC1E71" w:rsidRDefault="00571683" w:rsidP="00E82062">
            <w:pPr>
              <w:rPr>
                <w:rFonts w:ascii="Arial" w:eastAsia="Times New Roman" w:hAnsi="Arial" w:cs="Arial"/>
                <w:color w:val="002060"/>
              </w:rPr>
            </w:pPr>
          </w:p>
        </w:tc>
        <w:tc>
          <w:tcPr>
            <w:tcW w:w="5507"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Мах загас, ногоо, тос боловсруулалт</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18.4</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295" w:type="dxa"/>
            <w:tcBorders>
              <w:top w:val="nil"/>
              <w:left w:val="nil"/>
              <w:bottom w:val="single" w:sz="4" w:space="0" w:color="002060"/>
              <w:right w:val="nil"/>
            </w:tcBorders>
            <w:shd w:val="clear" w:color="auto" w:fill="auto"/>
            <w:noWrap/>
            <w:vAlign w:val="center"/>
            <w:hideMark/>
          </w:tcPr>
          <w:p w:rsidR="00571683" w:rsidRPr="00BC1E71" w:rsidRDefault="00571683" w:rsidP="00E82062">
            <w:pPr>
              <w:rPr>
                <w:rFonts w:ascii="Arial" w:eastAsia="Times New Roman" w:hAnsi="Arial" w:cs="Arial"/>
                <w:color w:val="002060"/>
              </w:rPr>
            </w:pPr>
          </w:p>
        </w:tc>
        <w:tc>
          <w:tcPr>
            <w:tcW w:w="5507"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Сүү сүүн бүтээгдэхүүн үйлдвэрлэл</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105.1</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26.4</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25.1</w:t>
            </w: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295" w:type="dxa"/>
            <w:tcBorders>
              <w:top w:val="nil"/>
              <w:left w:val="nil"/>
              <w:bottom w:val="single" w:sz="4" w:space="0" w:color="002060"/>
              <w:right w:val="nil"/>
            </w:tcBorders>
            <w:shd w:val="clear" w:color="auto" w:fill="auto"/>
            <w:noWrap/>
            <w:vAlign w:val="center"/>
            <w:hideMark/>
          </w:tcPr>
          <w:p w:rsidR="00571683" w:rsidRPr="00BC1E71" w:rsidRDefault="00571683" w:rsidP="00E82062">
            <w:pPr>
              <w:rPr>
                <w:rFonts w:ascii="Arial" w:eastAsia="Times New Roman" w:hAnsi="Arial" w:cs="Arial"/>
                <w:color w:val="002060"/>
              </w:rPr>
            </w:pPr>
          </w:p>
        </w:tc>
        <w:tc>
          <w:tcPr>
            <w:tcW w:w="5507"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Үр тарианы гурил, малын тэжээл</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lang w:val="mn-MN"/>
              </w:rPr>
            </w:pPr>
            <w:r w:rsidRPr="00BC1E71">
              <w:rPr>
                <w:rFonts w:ascii="Arial" w:eastAsia="Times New Roman" w:hAnsi="Arial" w:cs="Arial"/>
                <w:color w:val="002060"/>
                <w:sz w:val="22"/>
              </w:rPr>
              <w:t>738.3</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3756.5</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508.8</w:t>
            </w: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295" w:type="dxa"/>
            <w:tcBorders>
              <w:top w:val="nil"/>
              <w:left w:val="nil"/>
              <w:bottom w:val="single" w:sz="4" w:space="0" w:color="002060"/>
              <w:right w:val="nil"/>
            </w:tcBorders>
            <w:shd w:val="clear" w:color="auto" w:fill="auto"/>
            <w:noWrap/>
            <w:vAlign w:val="center"/>
            <w:hideMark/>
          </w:tcPr>
          <w:p w:rsidR="00571683" w:rsidRPr="00BC1E71" w:rsidRDefault="00571683" w:rsidP="00E82062">
            <w:pPr>
              <w:rPr>
                <w:rFonts w:ascii="Arial" w:eastAsia="Times New Roman" w:hAnsi="Arial" w:cs="Arial"/>
                <w:color w:val="002060"/>
              </w:rPr>
            </w:pPr>
          </w:p>
        </w:tc>
        <w:tc>
          <w:tcPr>
            <w:tcW w:w="5507"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Хүнсний бусад бүтээгдэхүүн</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270</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274.5</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lang w:val="mn-MN"/>
              </w:rPr>
            </w:pPr>
            <w:r>
              <w:rPr>
                <w:rFonts w:ascii="Arial" w:eastAsia="Times New Roman" w:hAnsi="Arial" w:cs="Arial"/>
                <w:color w:val="002060"/>
                <w:sz w:val="22"/>
              </w:rPr>
              <w:t>101.6</w:t>
            </w: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295" w:type="dxa"/>
            <w:tcBorders>
              <w:top w:val="nil"/>
              <w:left w:val="nil"/>
              <w:bottom w:val="single" w:sz="4" w:space="0" w:color="002060"/>
              <w:right w:val="nil"/>
            </w:tcBorders>
            <w:shd w:val="clear" w:color="auto" w:fill="auto"/>
            <w:noWrap/>
            <w:vAlign w:val="center"/>
            <w:hideMark/>
          </w:tcPr>
          <w:p w:rsidR="00571683" w:rsidRPr="00BC1E71" w:rsidRDefault="00571683" w:rsidP="00E82062">
            <w:pPr>
              <w:rPr>
                <w:rFonts w:ascii="Arial" w:eastAsia="Times New Roman" w:hAnsi="Arial" w:cs="Arial"/>
                <w:color w:val="002060"/>
              </w:rPr>
            </w:pPr>
          </w:p>
        </w:tc>
        <w:tc>
          <w:tcPr>
            <w:tcW w:w="5507" w:type="dxa"/>
            <w:tcBorders>
              <w:top w:val="nil"/>
              <w:left w:val="nil"/>
              <w:bottom w:val="single" w:sz="4" w:space="0" w:color="002060"/>
              <w:right w:val="single" w:sz="4" w:space="0" w:color="002060"/>
            </w:tcBorders>
            <w:shd w:val="clear" w:color="auto" w:fill="auto"/>
            <w:noWrap/>
            <w:vAlign w:val="center"/>
            <w:hideMark/>
          </w:tcPr>
          <w:p w:rsidR="00571683" w:rsidRPr="007B5AFC" w:rsidRDefault="00571683" w:rsidP="00E82062">
            <w:pPr>
              <w:rPr>
                <w:rFonts w:ascii="Arial" w:eastAsia="Times New Roman" w:hAnsi="Arial" w:cs="Arial"/>
                <w:color w:val="002060"/>
                <w:lang w:val="mn-MN"/>
              </w:rPr>
            </w:pPr>
            <w:r>
              <w:rPr>
                <w:rFonts w:ascii="Arial" w:eastAsia="Times New Roman" w:hAnsi="Arial" w:cs="Arial"/>
                <w:color w:val="002060"/>
                <w:sz w:val="22"/>
                <w:lang w:val="mn-MN"/>
              </w:rPr>
              <w:t>Арьс шир боловсруулах үйлдвэр</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lang w:val="mn-MN"/>
              </w:rPr>
              <w:t>4</w:t>
            </w:r>
            <w:r>
              <w:rPr>
                <w:rFonts w:ascii="Arial" w:eastAsia="Times New Roman" w:hAnsi="Arial" w:cs="Arial"/>
                <w:color w:val="002060"/>
                <w:sz w:val="22"/>
              </w:rPr>
              <w:t>.5</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4.8</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106.7</w:t>
            </w: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5802" w:type="dxa"/>
            <w:gridSpan w:val="2"/>
            <w:tcBorders>
              <w:top w:val="single" w:sz="4" w:space="0" w:color="002060"/>
              <w:left w:val="nil"/>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Хувцас үйлдвэрлэл, үслэг арьс боловсруулалт</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lang w:val="mn-MN"/>
              </w:rPr>
            </w:pPr>
            <w:r w:rsidRPr="00BC1E71">
              <w:rPr>
                <w:rFonts w:ascii="Arial" w:eastAsia="Times New Roman" w:hAnsi="Arial" w:cs="Arial"/>
                <w:color w:val="002060"/>
                <w:sz w:val="22"/>
                <w:lang w:val="mn-MN"/>
              </w:rPr>
              <w:t>32.5</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69.4</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231.5</w:t>
            </w: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5802" w:type="dxa"/>
            <w:gridSpan w:val="2"/>
            <w:tcBorders>
              <w:top w:val="single" w:sz="4" w:space="0" w:color="002060"/>
              <w:left w:val="nil"/>
              <w:bottom w:val="single" w:sz="4" w:space="0" w:color="002060"/>
              <w:right w:val="single" w:sz="4" w:space="0" w:color="002060"/>
            </w:tcBorders>
            <w:shd w:val="clear" w:color="auto" w:fill="auto"/>
            <w:noWrap/>
            <w:vAlign w:val="center"/>
            <w:hideMark/>
          </w:tcPr>
          <w:p w:rsidR="00571683" w:rsidRPr="00BC1E71" w:rsidRDefault="00E82062" w:rsidP="00E82062">
            <w:pPr>
              <w:rPr>
                <w:rFonts w:ascii="Arial" w:eastAsia="Times New Roman" w:hAnsi="Arial" w:cs="Arial"/>
                <w:color w:val="002060"/>
              </w:rPr>
            </w:pPr>
            <w:r>
              <w:rPr>
                <w:rFonts w:ascii="Arial" w:eastAsia="Times New Roman" w:hAnsi="Arial" w:cs="Arial"/>
                <w:color w:val="002060"/>
                <w:sz w:val="22"/>
              </w:rPr>
              <w:t xml:space="preserve">     </w:t>
            </w:r>
            <w:r w:rsidR="00571683" w:rsidRPr="00BC1E71">
              <w:rPr>
                <w:rFonts w:ascii="Arial" w:eastAsia="Times New Roman" w:hAnsi="Arial" w:cs="Arial"/>
                <w:color w:val="002060"/>
                <w:sz w:val="22"/>
              </w:rPr>
              <w:t>Мод модон эдлэл үйлдвэрлэл</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15.5</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5802" w:type="dxa"/>
            <w:gridSpan w:val="2"/>
            <w:tcBorders>
              <w:top w:val="single" w:sz="4" w:space="0" w:color="002060"/>
              <w:left w:val="nil"/>
              <w:bottom w:val="single" w:sz="4" w:space="0" w:color="002060"/>
              <w:right w:val="single" w:sz="4" w:space="0" w:color="002060"/>
            </w:tcBorders>
            <w:shd w:val="clear" w:color="auto" w:fill="auto"/>
            <w:noWrap/>
            <w:vAlign w:val="center"/>
            <w:hideMark/>
          </w:tcPr>
          <w:p w:rsidR="00571683" w:rsidRPr="007B5AFC" w:rsidRDefault="00E82062" w:rsidP="00E82062">
            <w:pPr>
              <w:rPr>
                <w:rFonts w:ascii="Arial" w:eastAsia="Times New Roman" w:hAnsi="Arial" w:cs="Arial"/>
                <w:color w:val="002060"/>
                <w:lang w:val="mn-MN"/>
              </w:rPr>
            </w:pPr>
            <w:r>
              <w:rPr>
                <w:rFonts w:ascii="Arial" w:eastAsia="Times New Roman" w:hAnsi="Arial" w:cs="Arial"/>
                <w:color w:val="002060"/>
                <w:sz w:val="22"/>
              </w:rPr>
              <w:t xml:space="preserve">     </w:t>
            </w:r>
            <w:r w:rsidR="00571683">
              <w:rPr>
                <w:rFonts w:ascii="Arial" w:eastAsia="Times New Roman" w:hAnsi="Arial" w:cs="Arial"/>
                <w:color w:val="002060"/>
                <w:sz w:val="22"/>
                <w:lang w:val="mn-MN"/>
              </w:rPr>
              <w:t>Нэхмэлийн үйлдвэрлэл</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7B5AFC" w:rsidRDefault="00571683" w:rsidP="00E82062">
            <w:pPr>
              <w:jc w:val="right"/>
              <w:rPr>
                <w:rFonts w:ascii="Arial" w:eastAsia="Times New Roman" w:hAnsi="Arial" w:cs="Arial"/>
                <w:color w:val="002060"/>
                <w:lang w:val="mn-MN"/>
              </w:rPr>
            </w:pPr>
            <w:r>
              <w:rPr>
                <w:rFonts w:ascii="Arial" w:eastAsia="Times New Roman" w:hAnsi="Arial" w:cs="Arial"/>
                <w:color w:val="002060"/>
                <w:lang w:val="mn-MN"/>
              </w:rPr>
              <w:t>30.2</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5802" w:type="dxa"/>
            <w:gridSpan w:val="2"/>
            <w:tcBorders>
              <w:top w:val="single" w:sz="4" w:space="0" w:color="002060"/>
              <w:left w:val="nil"/>
              <w:bottom w:val="single" w:sz="4" w:space="0" w:color="002060"/>
              <w:right w:val="single" w:sz="4" w:space="0" w:color="002060"/>
            </w:tcBorders>
            <w:shd w:val="clear" w:color="auto" w:fill="auto"/>
            <w:noWrap/>
            <w:vAlign w:val="center"/>
            <w:hideMark/>
          </w:tcPr>
          <w:p w:rsidR="00571683" w:rsidRPr="00BC1E71" w:rsidRDefault="00E82062" w:rsidP="00E82062">
            <w:pPr>
              <w:rPr>
                <w:rFonts w:ascii="Arial" w:eastAsia="Times New Roman" w:hAnsi="Arial" w:cs="Arial"/>
                <w:color w:val="002060"/>
              </w:rPr>
            </w:pPr>
            <w:r>
              <w:rPr>
                <w:rFonts w:ascii="Arial" w:eastAsia="Times New Roman" w:hAnsi="Arial" w:cs="Arial"/>
                <w:color w:val="002060"/>
                <w:sz w:val="22"/>
              </w:rPr>
              <w:t xml:space="preserve">     </w:t>
            </w:r>
            <w:r w:rsidR="00571683" w:rsidRPr="00BC1E71">
              <w:rPr>
                <w:rFonts w:ascii="Arial" w:eastAsia="Times New Roman" w:hAnsi="Arial" w:cs="Arial"/>
                <w:color w:val="002060"/>
                <w:sz w:val="22"/>
              </w:rPr>
              <w:t>Бусад үйлдвэрлэл</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1.1</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p>
        </w:tc>
      </w:tr>
      <w:tr w:rsidR="00571683" w:rsidRPr="00BC1E71" w:rsidTr="00E82062">
        <w:trPr>
          <w:gridAfter w:val="1"/>
          <w:wAfter w:w="165" w:type="dxa"/>
          <w:trHeight w:val="399"/>
        </w:trPr>
        <w:tc>
          <w:tcPr>
            <w:tcW w:w="6097" w:type="dxa"/>
            <w:gridSpan w:val="3"/>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Цахилгаан, дулаан, усан хангамж</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441.2</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1175.9</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266.5</w:t>
            </w: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5802" w:type="dxa"/>
            <w:gridSpan w:val="2"/>
            <w:tcBorders>
              <w:top w:val="single" w:sz="4" w:space="0" w:color="002060"/>
              <w:left w:val="nil"/>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Цахилгаан, дулаан уур үйлдвэрлэлт</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441.2</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1175.9</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right"/>
              <w:rPr>
                <w:rFonts w:ascii="Arial" w:eastAsia="Times New Roman" w:hAnsi="Arial" w:cs="Arial"/>
                <w:color w:val="002060"/>
              </w:rPr>
            </w:pPr>
            <w:r>
              <w:rPr>
                <w:rFonts w:ascii="Arial" w:eastAsia="Times New Roman" w:hAnsi="Arial" w:cs="Arial"/>
                <w:color w:val="002060"/>
                <w:sz w:val="22"/>
              </w:rPr>
              <w:t>266.5</w:t>
            </w:r>
          </w:p>
        </w:tc>
      </w:tr>
      <w:tr w:rsidR="00571683" w:rsidRPr="00BC1E71" w:rsidTr="00E82062">
        <w:trPr>
          <w:gridAfter w:val="1"/>
          <w:wAfter w:w="165" w:type="dxa"/>
          <w:trHeight w:val="399"/>
        </w:trPr>
        <w:tc>
          <w:tcPr>
            <w:tcW w:w="295" w:type="dxa"/>
            <w:tcBorders>
              <w:top w:val="nil"/>
              <w:left w:val="single" w:sz="4" w:space="0" w:color="002060"/>
              <w:bottom w:val="single" w:sz="4" w:space="0" w:color="002060"/>
              <w:right w:val="nil"/>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5802" w:type="dxa"/>
            <w:gridSpan w:val="2"/>
            <w:tcBorders>
              <w:top w:val="single" w:sz="4" w:space="0" w:color="002060"/>
              <w:left w:val="nil"/>
              <w:bottom w:val="single" w:sz="4" w:space="0" w:color="002060"/>
              <w:right w:val="single" w:sz="4" w:space="0" w:color="002060"/>
            </w:tcBorders>
            <w:shd w:val="clear" w:color="auto" w:fill="auto"/>
            <w:noWrap/>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Ус ариутгал, усан хангамж</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BC1E71" w:rsidRDefault="00571683" w:rsidP="00E82062">
            <w:pPr>
              <w:jc w:val="center"/>
              <w:rPr>
                <w:rFonts w:ascii="Arial" w:eastAsia="Times New Roman" w:hAnsi="Arial" w:cs="Arial"/>
                <w:color w:val="002060"/>
              </w:rPr>
            </w:pPr>
          </w:p>
        </w:tc>
      </w:tr>
      <w:tr w:rsidR="00571683" w:rsidRPr="00C44CCB" w:rsidTr="00E82062">
        <w:trPr>
          <w:gridAfter w:val="1"/>
          <w:wAfter w:w="165" w:type="dxa"/>
          <w:trHeight w:val="419"/>
        </w:trPr>
        <w:tc>
          <w:tcPr>
            <w:tcW w:w="6097" w:type="dxa"/>
            <w:gridSpan w:val="3"/>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571683" w:rsidRPr="00C44CCB" w:rsidRDefault="00571683" w:rsidP="00E82062">
            <w:pPr>
              <w:jc w:val="center"/>
              <w:rPr>
                <w:rFonts w:ascii="Arial" w:eastAsia="Times New Roman" w:hAnsi="Arial" w:cs="Arial"/>
                <w:bCs/>
                <w:color w:val="002060"/>
              </w:rPr>
            </w:pPr>
            <w:r w:rsidRPr="00C44CCB">
              <w:rPr>
                <w:rFonts w:ascii="Arial" w:eastAsia="Times New Roman" w:hAnsi="Arial" w:cs="Arial"/>
                <w:bCs/>
                <w:color w:val="002060"/>
                <w:sz w:val="22"/>
              </w:rPr>
              <w:t>Дүн</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C44CCB" w:rsidRDefault="00571683" w:rsidP="00E82062">
            <w:pPr>
              <w:jc w:val="center"/>
              <w:rPr>
                <w:rFonts w:ascii="Arial" w:eastAsia="Times New Roman" w:hAnsi="Arial" w:cs="Arial"/>
                <w:bCs/>
                <w:color w:val="002060"/>
              </w:rPr>
            </w:pPr>
            <w:r w:rsidRPr="00C44CCB">
              <w:rPr>
                <w:rFonts w:ascii="Arial" w:eastAsia="Times New Roman" w:hAnsi="Arial" w:cs="Arial"/>
                <w:bCs/>
                <w:color w:val="002060"/>
                <w:sz w:val="22"/>
              </w:rPr>
              <w:t>2174.0</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C44CCB" w:rsidRDefault="00571683" w:rsidP="00E82062">
            <w:pPr>
              <w:jc w:val="center"/>
              <w:rPr>
                <w:rFonts w:ascii="Arial" w:eastAsia="Times New Roman" w:hAnsi="Arial" w:cs="Arial"/>
                <w:bCs/>
                <w:color w:val="002060"/>
              </w:rPr>
            </w:pPr>
            <w:r w:rsidRPr="00C44CCB">
              <w:rPr>
                <w:rFonts w:ascii="Arial" w:eastAsia="Times New Roman" w:hAnsi="Arial" w:cs="Arial"/>
                <w:bCs/>
                <w:color w:val="002060"/>
              </w:rPr>
              <w:t>13079.5</w:t>
            </w:r>
          </w:p>
        </w:tc>
        <w:tc>
          <w:tcPr>
            <w:tcW w:w="1380" w:type="dxa"/>
            <w:tcBorders>
              <w:top w:val="nil"/>
              <w:left w:val="nil"/>
              <w:bottom w:val="single" w:sz="4" w:space="0" w:color="002060"/>
              <w:right w:val="single" w:sz="4" w:space="0" w:color="002060"/>
            </w:tcBorders>
            <w:shd w:val="clear" w:color="auto" w:fill="auto"/>
            <w:noWrap/>
            <w:vAlign w:val="center"/>
            <w:hideMark/>
          </w:tcPr>
          <w:p w:rsidR="00571683" w:rsidRPr="00C44CCB" w:rsidRDefault="00571683" w:rsidP="00E82062">
            <w:pPr>
              <w:jc w:val="center"/>
              <w:rPr>
                <w:rFonts w:ascii="Arial" w:eastAsia="Times New Roman" w:hAnsi="Arial" w:cs="Arial"/>
                <w:bCs/>
                <w:color w:val="002060"/>
                <w:lang w:val="mn-MN"/>
              </w:rPr>
            </w:pPr>
            <w:r w:rsidRPr="00C44CCB">
              <w:rPr>
                <w:rFonts w:ascii="Arial" w:eastAsia="Times New Roman" w:hAnsi="Arial" w:cs="Arial"/>
                <w:bCs/>
                <w:color w:val="002060"/>
                <w:sz w:val="22"/>
              </w:rPr>
              <w:t>601.5</w:t>
            </w:r>
          </w:p>
        </w:tc>
      </w:tr>
    </w:tbl>
    <w:p w:rsidR="00571683" w:rsidRPr="00C44CCB" w:rsidRDefault="00571683" w:rsidP="00571683">
      <w:pPr>
        <w:pStyle w:val="BodyText"/>
        <w:spacing w:after="0" w:line="360" w:lineRule="auto"/>
        <w:jc w:val="both"/>
        <w:rPr>
          <w:rFonts w:ascii="Arial" w:hAnsi="Arial" w:cs="Arial"/>
          <w:color w:val="002060"/>
          <w:sz w:val="22"/>
          <w:szCs w:val="22"/>
          <w:lang w:val="mn-MN"/>
        </w:rPr>
      </w:pPr>
    </w:p>
    <w:p w:rsidR="00571683" w:rsidRDefault="00571683" w:rsidP="00571683">
      <w:pPr>
        <w:pStyle w:val="BodyText"/>
        <w:spacing w:after="0" w:line="360" w:lineRule="auto"/>
        <w:jc w:val="both"/>
        <w:rPr>
          <w:rFonts w:ascii="Arial" w:hAnsi="Arial" w:cs="Arial"/>
          <w:color w:val="002060"/>
          <w:sz w:val="22"/>
          <w:szCs w:val="22"/>
          <w:lang w:val="mn-MN"/>
        </w:rPr>
      </w:pPr>
    </w:p>
    <w:p w:rsidR="004976DE" w:rsidRDefault="004976DE" w:rsidP="00571683">
      <w:pPr>
        <w:pStyle w:val="BodyText"/>
        <w:spacing w:after="0" w:line="360" w:lineRule="auto"/>
        <w:jc w:val="both"/>
        <w:rPr>
          <w:rFonts w:ascii="Arial" w:hAnsi="Arial" w:cs="Arial"/>
          <w:color w:val="002060"/>
          <w:sz w:val="22"/>
          <w:szCs w:val="22"/>
          <w:lang w:val="mn-MN"/>
        </w:rPr>
      </w:pPr>
    </w:p>
    <w:p w:rsidR="004976DE" w:rsidRDefault="004976DE" w:rsidP="00571683">
      <w:pPr>
        <w:pStyle w:val="BodyText"/>
        <w:spacing w:after="0" w:line="360" w:lineRule="auto"/>
        <w:jc w:val="both"/>
        <w:rPr>
          <w:rFonts w:ascii="Arial" w:hAnsi="Arial" w:cs="Arial"/>
          <w:color w:val="002060"/>
          <w:sz w:val="22"/>
          <w:szCs w:val="22"/>
          <w:lang w:val="mn-MN"/>
        </w:rPr>
      </w:pPr>
    </w:p>
    <w:p w:rsidR="004976DE" w:rsidRDefault="004976DE" w:rsidP="00571683">
      <w:pPr>
        <w:pStyle w:val="BodyText"/>
        <w:spacing w:after="0" w:line="360" w:lineRule="auto"/>
        <w:jc w:val="both"/>
        <w:rPr>
          <w:rFonts w:ascii="Arial" w:hAnsi="Arial" w:cs="Arial"/>
          <w:color w:val="002060"/>
          <w:sz w:val="22"/>
          <w:szCs w:val="22"/>
          <w:lang w:val="mn-MN"/>
        </w:rPr>
      </w:pPr>
    </w:p>
    <w:p w:rsidR="00571683" w:rsidRPr="00BC1E71" w:rsidRDefault="00571683" w:rsidP="00571683">
      <w:pPr>
        <w:pStyle w:val="BodyText"/>
        <w:spacing w:after="0" w:line="360" w:lineRule="auto"/>
        <w:jc w:val="both"/>
        <w:rPr>
          <w:rFonts w:ascii="Arial" w:hAnsi="Arial" w:cs="Arial"/>
          <w:color w:val="002060"/>
          <w:sz w:val="22"/>
          <w:szCs w:val="22"/>
          <w:lang w:val="mn-MN"/>
        </w:rPr>
      </w:pPr>
      <w:r>
        <w:rPr>
          <w:rFonts w:ascii="Arial" w:hAnsi="Arial" w:cs="Arial"/>
          <w:color w:val="002060"/>
          <w:sz w:val="22"/>
          <w:szCs w:val="22"/>
          <w:lang w:val="mn-MN"/>
        </w:rPr>
        <w:lastRenderedPageBreak/>
        <w:t xml:space="preserve">Хүснэгт </w:t>
      </w:r>
      <w:r w:rsidR="00E22005">
        <w:rPr>
          <w:rFonts w:ascii="Arial" w:hAnsi="Arial" w:cs="Arial"/>
          <w:color w:val="002060"/>
          <w:sz w:val="22"/>
          <w:szCs w:val="22"/>
          <w:lang w:val="mn-MN"/>
        </w:rPr>
        <w:t>9</w:t>
      </w:r>
      <w:r w:rsidRPr="00BC1E71">
        <w:rPr>
          <w:rFonts w:ascii="Arial" w:hAnsi="Arial" w:cs="Arial"/>
          <w:color w:val="002060"/>
          <w:sz w:val="22"/>
          <w:szCs w:val="22"/>
          <w:lang w:val="mn-MN"/>
        </w:rPr>
        <w:t xml:space="preserve">. Аж үйлдвэрийн бүтээгдэхүүн борлуулалт, 2013-2014 он, салбараар, оны үнээр, </w:t>
      </w:r>
      <w:r w:rsidRPr="004976DE">
        <w:rPr>
          <w:rFonts w:ascii="Arial" w:hAnsi="Arial" w:cs="Arial"/>
          <w:i/>
          <w:color w:val="002060"/>
          <w:szCs w:val="22"/>
          <w:lang w:val="mn-MN"/>
        </w:rPr>
        <w:t>сая төгрөг</w:t>
      </w:r>
    </w:p>
    <w:tbl>
      <w:tblPr>
        <w:tblW w:w="10398" w:type="dxa"/>
        <w:tblInd w:w="93" w:type="dxa"/>
        <w:tblLayout w:type="fixed"/>
        <w:tblLook w:val="04A0"/>
      </w:tblPr>
      <w:tblGrid>
        <w:gridCol w:w="655"/>
        <w:gridCol w:w="655"/>
        <w:gridCol w:w="4829"/>
        <w:gridCol w:w="1467"/>
        <w:gridCol w:w="1467"/>
        <w:gridCol w:w="1325"/>
      </w:tblGrid>
      <w:tr w:rsidR="00571683" w:rsidRPr="00BC1E71" w:rsidTr="004976DE">
        <w:trPr>
          <w:trHeight w:val="488"/>
        </w:trPr>
        <w:tc>
          <w:tcPr>
            <w:tcW w:w="6139" w:type="dxa"/>
            <w:gridSpan w:val="3"/>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571683" w:rsidRPr="00BC1E71" w:rsidRDefault="00571683" w:rsidP="00E82062">
            <w:pPr>
              <w:jc w:val="center"/>
              <w:rPr>
                <w:rFonts w:ascii="Arial" w:eastAsia="Times New Roman" w:hAnsi="Arial" w:cs="Arial"/>
                <w:color w:val="002060"/>
              </w:rPr>
            </w:pPr>
            <w:r w:rsidRPr="00BC1E71">
              <w:rPr>
                <w:rFonts w:ascii="Arial" w:eastAsia="Times New Roman" w:hAnsi="Arial" w:cs="Arial"/>
                <w:color w:val="002060"/>
                <w:sz w:val="22"/>
              </w:rPr>
              <w:t>Салбараар</w:t>
            </w:r>
          </w:p>
        </w:tc>
        <w:tc>
          <w:tcPr>
            <w:tcW w:w="4259" w:type="dxa"/>
            <w:gridSpan w:val="3"/>
            <w:tcBorders>
              <w:top w:val="single" w:sz="4" w:space="0" w:color="002060"/>
              <w:left w:val="nil"/>
              <w:bottom w:val="single" w:sz="4" w:space="0" w:color="002060"/>
              <w:right w:val="single" w:sz="4" w:space="0" w:color="002060"/>
            </w:tcBorders>
            <w:shd w:val="clear" w:color="auto" w:fill="auto"/>
            <w:vAlign w:val="center"/>
            <w:hideMark/>
          </w:tcPr>
          <w:p w:rsidR="00571683" w:rsidRPr="00BC1E71" w:rsidRDefault="00571683" w:rsidP="00E82062">
            <w:pPr>
              <w:jc w:val="center"/>
              <w:rPr>
                <w:rFonts w:ascii="Arial" w:eastAsia="Times New Roman" w:hAnsi="Arial" w:cs="Arial"/>
                <w:color w:val="002060"/>
              </w:rPr>
            </w:pPr>
            <w:r w:rsidRPr="00BC1E71">
              <w:rPr>
                <w:rFonts w:ascii="Arial" w:eastAsia="Times New Roman" w:hAnsi="Arial" w:cs="Arial"/>
                <w:color w:val="002060"/>
                <w:sz w:val="22"/>
              </w:rPr>
              <w:t>Аж үйлдвэрийн борлуулалт</w:t>
            </w:r>
          </w:p>
        </w:tc>
      </w:tr>
      <w:tr w:rsidR="00571683" w:rsidRPr="00BC1E71" w:rsidTr="004976DE">
        <w:trPr>
          <w:trHeight w:val="635"/>
        </w:trPr>
        <w:tc>
          <w:tcPr>
            <w:tcW w:w="6139" w:type="dxa"/>
            <w:gridSpan w:val="3"/>
            <w:vMerge/>
            <w:tcBorders>
              <w:top w:val="single" w:sz="4" w:space="0" w:color="002060"/>
              <w:left w:val="single" w:sz="4" w:space="0" w:color="002060"/>
              <w:bottom w:val="single" w:sz="4" w:space="0" w:color="002060"/>
              <w:right w:val="single" w:sz="4" w:space="0" w:color="002060"/>
            </w:tcBorders>
            <w:vAlign w:val="center"/>
            <w:hideMark/>
          </w:tcPr>
          <w:p w:rsidR="00571683" w:rsidRPr="00BC1E71" w:rsidRDefault="00571683" w:rsidP="00E82062">
            <w:pPr>
              <w:rPr>
                <w:rFonts w:ascii="Arial" w:eastAsia="Times New Roman" w:hAnsi="Arial" w:cs="Arial"/>
                <w:color w:val="002060"/>
              </w:rPr>
            </w:pPr>
          </w:p>
        </w:tc>
        <w:tc>
          <w:tcPr>
            <w:tcW w:w="1467" w:type="dxa"/>
            <w:tcBorders>
              <w:top w:val="nil"/>
              <w:left w:val="nil"/>
              <w:bottom w:val="single" w:sz="4" w:space="0" w:color="002060"/>
              <w:right w:val="single" w:sz="4" w:space="0" w:color="002060"/>
            </w:tcBorders>
            <w:shd w:val="clear" w:color="auto" w:fill="auto"/>
            <w:vAlign w:val="center"/>
            <w:hideMark/>
          </w:tcPr>
          <w:p w:rsidR="00571683" w:rsidRPr="00BC1E71" w:rsidRDefault="00571683" w:rsidP="00E82062">
            <w:pPr>
              <w:jc w:val="center"/>
              <w:rPr>
                <w:rFonts w:ascii="Arial" w:eastAsia="Times New Roman" w:hAnsi="Arial" w:cs="Arial"/>
                <w:color w:val="002060"/>
              </w:rPr>
            </w:pPr>
            <w:r w:rsidRPr="00BC1E71">
              <w:rPr>
                <w:rFonts w:ascii="Arial" w:eastAsia="Times New Roman" w:hAnsi="Arial" w:cs="Arial"/>
                <w:color w:val="002060"/>
                <w:sz w:val="22"/>
              </w:rPr>
              <w:t>2013 I-X          сар</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BC1E71" w:rsidRDefault="00571683" w:rsidP="00E82062">
            <w:pPr>
              <w:jc w:val="center"/>
              <w:rPr>
                <w:rFonts w:ascii="Arial" w:eastAsia="Times New Roman" w:hAnsi="Arial" w:cs="Arial"/>
                <w:color w:val="002060"/>
              </w:rPr>
            </w:pPr>
            <w:r w:rsidRPr="00BC1E71">
              <w:rPr>
                <w:rFonts w:ascii="Arial" w:eastAsia="Times New Roman" w:hAnsi="Arial" w:cs="Arial"/>
                <w:color w:val="002060"/>
                <w:sz w:val="22"/>
              </w:rPr>
              <w:t xml:space="preserve">2014 </w:t>
            </w:r>
            <w:r>
              <w:rPr>
                <w:rFonts w:ascii="Arial" w:eastAsia="Times New Roman" w:hAnsi="Arial" w:cs="Arial"/>
                <w:color w:val="002060"/>
                <w:sz w:val="22"/>
              </w:rPr>
              <w:t>I-</w:t>
            </w:r>
            <w:r w:rsidRPr="00BC1E71">
              <w:rPr>
                <w:rFonts w:ascii="Arial" w:eastAsia="Times New Roman" w:hAnsi="Arial" w:cs="Arial"/>
                <w:color w:val="002060"/>
                <w:sz w:val="22"/>
              </w:rPr>
              <w:t>X              сар</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u w:val="single"/>
              </w:rPr>
              <w:t>2014 I-X</w:t>
            </w:r>
            <w:r>
              <w:rPr>
                <w:rFonts w:ascii="Arial" w:eastAsia="Times New Roman" w:hAnsi="Arial" w:cs="Arial"/>
                <w:color w:val="002060"/>
                <w:sz w:val="22"/>
              </w:rPr>
              <w:t xml:space="preserve">  2013 I-</w:t>
            </w:r>
            <w:r w:rsidRPr="00BC1E71">
              <w:rPr>
                <w:rFonts w:ascii="Arial" w:eastAsia="Times New Roman" w:hAnsi="Arial" w:cs="Arial"/>
                <w:color w:val="002060"/>
                <w:sz w:val="22"/>
              </w:rPr>
              <w:t>X %</w:t>
            </w:r>
          </w:p>
        </w:tc>
      </w:tr>
      <w:tr w:rsidR="00571683" w:rsidRPr="00BC1E71" w:rsidTr="004976DE">
        <w:trPr>
          <w:trHeight w:val="347"/>
        </w:trPr>
        <w:tc>
          <w:tcPr>
            <w:tcW w:w="6139" w:type="dxa"/>
            <w:gridSpan w:val="3"/>
            <w:tcBorders>
              <w:top w:val="single" w:sz="4" w:space="0" w:color="002060"/>
              <w:left w:val="single" w:sz="4" w:space="0" w:color="002060"/>
              <w:bottom w:val="single" w:sz="4" w:space="0" w:color="002060"/>
              <w:right w:val="single" w:sz="4" w:space="0" w:color="002060"/>
            </w:tcBorders>
            <w:shd w:val="clear" w:color="auto" w:fill="auto"/>
            <w:vAlign w:val="center"/>
            <w:hideMark/>
          </w:tcPr>
          <w:p w:rsidR="00571683" w:rsidRPr="00C44CCB" w:rsidRDefault="00571683" w:rsidP="00E82062">
            <w:pPr>
              <w:rPr>
                <w:rFonts w:ascii="Arial" w:eastAsia="Times New Roman" w:hAnsi="Arial" w:cs="Arial"/>
                <w:bCs/>
                <w:color w:val="002060"/>
              </w:rPr>
            </w:pPr>
            <w:r w:rsidRPr="00C44CCB">
              <w:rPr>
                <w:rFonts w:ascii="Arial" w:eastAsia="Times New Roman" w:hAnsi="Arial" w:cs="Arial"/>
                <w:bCs/>
                <w:color w:val="002060"/>
                <w:sz w:val="22"/>
              </w:rPr>
              <w:t>Уул уурхай олборлох үйлдвэр</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641.5</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399.0</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62.1</w:t>
            </w:r>
          </w:p>
        </w:tc>
      </w:tr>
      <w:tr w:rsidR="00571683" w:rsidRPr="00BC1E71" w:rsidTr="004976DE">
        <w:trPr>
          <w:trHeight w:val="329"/>
        </w:trPr>
        <w:tc>
          <w:tcPr>
            <w:tcW w:w="655" w:type="dxa"/>
            <w:tcBorders>
              <w:top w:val="nil"/>
              <w:left w:val="single" w:sz="4" w:space="0" w:color="002060"/>
              <w:bottom w:val="single" w:sz="4" w:space="0" w:color="002060"/>
              <w:right w:val="nil"/>
            </w:tcBorders>
            <w:shd w:val="clear" w:color="auto" w:fill="auto"/>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 </w:t>
            </w:r>
          </w:p>
        </w:tc>
        <w:tc>
          <w:tcPr>
            <w:tcW w:w="5484"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Нүүрс олборлолт</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lang w:val="mn-MN"/>
              </w:rPr>
              <w:t>641</w:t>
            </w:r>
            <w:r w:rsidRPr="00C44CCB">
              <w:rPr>
                <w:rFonts w:ascii="Arial" w:eastAsia="Times New Roman" w:hAnsi="Arial" w:cs="Arial"/>
                <w:color w:val="002060"/>
                <w:sz w:val="22"/>
              </w:rPr>
              <w:t>.5</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399.0</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62.1</w:t>
            </w:r>
          </w:p>
        </w:tc>
      </w:tr>
      <w:tr w:rsidR="00571683" w:rsidRPr="00BC1E71" w:rsidTr="004976DE">
        <w:trPr>
          <w:trHeight w:val="329"/>
        </w:trPr>
        <w:tc>
          <w:tcPr>
            <w:tcW w:w="655" w:type="dxa"/>
            <w:tcBorders>
              <w:top w:val="nil"/>
              <w:left w:val="single" w:sz="4" w:space="0" w:color="002060"/>
              <w:bottom w:val="single" w:sz="4" w:space="0" w:color="002060"/>
              <w:right w:val="nil"/>
            </w:tcBorders>
            <w:shd w:val="clear" w:color="auto" w:fill="auto"/>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 </w:t>
            </w:r>
          </w:p>
        </w:tc>
        <w:tc>
          <w:tcPr>
            <w:tcW w:w="5484"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Төмрийн хүдэр олборлолт</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 </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 </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 </w:t>
            </w:r>
          </w:p>
        </w:tc>
      </w:tr>
      <w:tr w:rsidR="00571683" w:rsidRPr="00BC1E71" w:rsidTr="004976DE">
        <w:trPr>
          <w:trHeight w:val="329"/>
        </w:trPr>
        <w:tc>
          <w:tcPr>
            <w:tcW w:w="655" w:type="dxa"/>
            <w:tcBorders>
              <w:top w:val="nil"/>
              <w:left w:val="single" w:sz="4" w:space="0" w:color="002060"/>
              <w:bottom w:val="single" w:sz="4" w:space="0" w:color="002060"/>
              <w:right w:val="nil"/>
            </w:tcBorders>
            <w:shd w:val="clear" w:color="auto" w:fill="auto"/>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 </w:t>
            </w:r>
          </w:p>
        </w:tc>
        <w:tc>
          <w:tcPr>
            <w:tcW w:w="5484"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BC1E71" w:rsidRDefault="00571683" w:rsidP="00E82062">
            <w:pPr>
              <w:rPr>
                <w:rFonts w:ascii="Arial" w:eastAsia="Times New Roman" w:hAnsi="Arial" w:cs="Arial"/>
                <w:color w:val="002060"/>
              </w:rPr>
            </w:pPr>
            <w:r w:rsidRPr="00BC1E71">
              <w:rPr>
                <w:rFonts w:ascii="Arial" w:eastAsia="Times New Roman" w:hAnsi="Arial" w:cs="Arial"/>
                <w:color w:val="002060"/>
                <w:sz w:val="22"/>
              </w:rPr>
              <w:t>Бусад ашигт малтмал олборлолт</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 </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 </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BC1E71" w:rsidRDefault="00571683" w:rsidP="00E82062">
            <w:pPr>
              <w:jc w:val="right"/>
              <w:rPr>
                <w:rFonts w:ascii="Arial" w:eastAsia="Times New Roman" w:hAnsi="Arial" w:cs="Arial"/>
                <w:color w:val="002060"/>
              </w:rPr>
            </w:pPr>
            <w:r w:rsidRPr="00BC1E71">
              <w:rPr>
                <w:rFonts w:ascii="Arial" w:eastAsia="Times New Roman" w:hAnsi="Arial" w:cs="Arial"/>
                <w:color w:val="002060"/>
                <w:sz w:val="22"/>
              </w:rPr>
              <w:t> </w:t>
            </w:r>
          </w:p>
        </w:tc>
      </w:tr>
      <w:tr w:rsidR="00571683" w:rsidRPr="00C44CCB" w:rsidTr="004976DE">
        <w:trPr>
          <w:trHeight w:val="347"/>
        </w:trPr>
        <w:tc>
          <w:tcPr>
            <w:tcW w:w="6139" w:type="dxa"/>
            <w:gridSpan w:val="3"/>
            <w:tcBorders>
              <w:top w:val="single" w:sz="4" w:space="0" w:color="002060"/>
              <w:left w:val="single" w:sz="4" w:space="0" w:color="002060"/>
              <w:bottom w:val="single" w:sz="4" w:space="0" w:color="002060"/>
              <w:right w:val="single" w:sz="4" w:space="0" w:color="002060"/>
            </w:tcBorders>
            <w:shd w:val="clear" w:color="auto" w:fill="auto"/>
            <w:vAlign w:val="center"/>
            <w:hideMark/>
          </w:tcPr>
          <w:p w:rsidR="00571683" w:rsidRPr="00C44CCB" w:rsidRDefault="00571683" w:rsidP="00E82062">
            <w:pPr>
              <w:rPr>
                <w:rFonts w:ascii="Arial" w:eastAsia="Times New Roman" w:hAnsi="Arial" w:cs="Arial"/>
                <w:bCs/>
                <w:color w:val="002060"/>
              </w:rPr>
            </w:pPr>
            <w:r w:rsidRPr="00C44CCB">
              <w:rPr>
                <w:rFonts w:ascii="Arial" w:eastAsia="Times New Roman" w:hAnsi="Arial" w:cs="Arial"/>
                <w:bCs/>
                <w:color w:val="002060"/>
                <w:sz w:val="22"/>
              </w:rPr>
              <w:t>Боловсруулах үйлдвэр</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1546.1</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3473.1</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200.1</w:t>
            </w:r>
          </w:p>
        </w:tc>
      </w:tr>
      <w:tr w:rsidR="00571683" w:rsidRPr="00C44CCB" w:rsidTr="004976DE">
        <w:trPr>
          <w:trHeight w:val="329"/>
        </w:trPr>
        <w:tc>
          <w:tcPr>
            <w:tcW w:w="655" w:type="dxa"/>
            <w:tcBorders>
              <w:top w:val="nil"/>
              <w:left w:val="single" w:sz="4" w:space="0" w:color="002060"/>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5484"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Хүнсний бүтээгдэхүүн үйлдвэрлэлт</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1480.6</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3303.4</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lang w:val="mn-MN"/>
              </w:rPr>
            </w:pPr>
            <w:r w:rsidRPr="00C44CCB">
              <w:rPr>
                <w:rFonts w:ascii="Arial" w:eastAsia="Times New Roman" w:hAnsi="Arial" w:cs="Arial"/>
                <w:color w:val="002060"/>
                <w:lang w:val="mn-MN"/>
              </w:rPr>
              <w:t>223.1</w:t>
            </w:r>
          </w:p>
        </w:tc>
      </w:tr>
      <w:tr w:rsidR="00571683" w:rsidRPr="00C44CCB" w:rsidTr="004976DE">
        <w:trPr>
          <w:trHeight w:val="329"/>
        </w:trPr>
        <w:tc>
          <w:tcPr>
            <w:tcW w:w="655" w:type="dxa"/>
            <w:tcBorders>
              <w:top w:val="nil"/>
              <w:left w:val="single" w:sz="4" w:space="0" w:color="002060"/>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655" w:type="dxa"/>
            <w:tcBorders>
              <w:top w:val="nil"/>
              <w:left w:val="nil"/>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4829"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Мах загас, ногоо, тос боловсруулалт</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0 </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28.0</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 </w:t>
            </w:r>
          </w:p>
        </w:tc>
      </w:tr>
      <w:tr w:rsidR="00571683" w:rsidRPr="00C44CCB" w:rsidTr="004976DE">
        <w:trPr>
          <w:trHeight w:val="329"/>
        </w:trPr>
        <w:tc>
          <w:tcPr>
            <w:tcW w:w="655" w:type="dxa"/>
            <w:tcBorders>
              <w:top w:val="nil"/>
              <w:left w:val="single" w:sz="4" w:space="0" w:color="002060"/>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655" w:type="dxa"/>
            <w:tcBorders>
              <w:top w:val="nil"/>
              <w:left w:val="nil"/>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4829"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Сүү сүүн бүтээгдэхүүн үйлдвэрлэл</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64.5</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7.8</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lang w:val="mn-MN"/>
              </w:rPr>
            </w:pPr>
            <w:r w:rsidRPr="00C44CCB">
              <w:rPr>
                <w:rFonts w:ascii="Arial" w:eastAsia="Times New Roman" w:hAnsi="Arial" w:cs="Arial"/>
                <w:color w:val="002060"/>
                <w:lang w:val="mn-MN"/>
              </w:rPr>
              <w:t>12.1</w:t>
            </w:r>
          </w:p>
        </w:tc>
      </w:tr>
      <w:tr w:rsidR="00571683" w:rsidRPr="00C44CCB" w:rsidTr="004976DE">
        <w:trPr>
          <w:trHeight w:val="329"/>
        </w:trPr>
        <w:tc>
          <w:tcPr>
            <w:tcW w:w="655" w:type="dxa"/>
            <w:tcBorders>
              <w:top w:val="nil"/>
              <w:left w:val="single" w:sz="4" w:space="0" w:color="002060"/>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655" w:type="dxa"/>
            <w:tcBorders>
              <w:top w:val="nil"/>
              <w:left w:val="nil"/>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4829"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Үр тарианы гурил, малын тэжээл</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1036.2</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2867.6</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lang w:val="mn-MN"/>
              </w:rPr>
            </w:pPr>
            <w:r w:rsidRPr="00C44CCB">
              <w:rPr>
                <w:rFonts w:ascii="Arial" w:eastAsia="Times New Roman" w:hAnsi="Arial" w:cs="Arial"/>
                <w:color w:val="002060"/>
                <w:lang w:val="mn-MN"/>
              </w:rPr>
              <w:t>276.7</w:t>
            </w:r>
          </w:p>
        </w:tc>
      </w:tr>
      <w:tr w:rsidR="00571683" w:rsidRPr="00C44CCB" w:rsidTr="004976DE">
        <w:trPr>
          <w:trHeight w:val="329"/>
        </w:trPr>
        <w:tc>
          <w:tcPr>
            <w:tcW w:w="655" w:type="dxa"/>
            <w:tcBorders>
              <w:top w:val="nil"/>
              <w:left w:val="single" w:sz="4" w:space="0" w:color="002060"/>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655" w:type="dxa"/>
            <w:tcBorders>
              <w:top w:val="nil"/>
              <w:left w:val="nil"/>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4829"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Хүнсний бусад бүтээгдэхүүн</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379.8</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399.9</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lang w:val="mn-MN"/>
              </w:rPr>
            </w:pPr>
            <w:r w:rsidRPr="00C44CCB">
              <w:rPr>
                <w:rFonts w:ascii="Arial" w:eastAsia="Times New Roman" w:hAnsi="Arial" w:cs="Arial"/>
                <w:color w:val="002060"/>
                <w:lang w:val="mn-MN"/>
              </w:rPr>
              <w:t>105.2</w:t>
            </w:r>
          </w:p>
        </w:tc>
      </w:tr>
      <w:tr w:rsidR="00571683" w:rsidRPr="00C44CCB" w:rsidTr="004976DE">
        <w:trPr>
          <w:trHeight w:val="329"/>
        </w:trPr>
        <w:tc>
          <w:tcPr>
            <w:tcW w:w="655" w:type="dxa"/>
            <w:tcBorders>
              <w:top w:val="nil"/>
              <w:left w:val="single" w:sz="4" w:space="0" w:color="002060"/>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655" w:type="dxa"/>
            <w:tcBorders>
              <w:top w:val="nil"/>
              <w:left w:val="nil"/>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4829"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rPr>
                <w:rFonts w:ascii="Arial" w:eastAsia="Times New Roman" w:hAnsi="Arial" w:cs="Arial"/>
                <w:color w:val="002060"/>
                <w:lang w:val="mn-MN"/>
              </w:rPr>
            </w:pPr>
            <w:r w:rsidRPr="00C44CCB">
              <w:rPr>
                <w:rFonts w:ascii="Arial" w:eastAsia="Times New Roman" w:hAnsi="Arial" w:cs="Arial"/>
                <w:color w:val="002060"/>
                <w:sz w:val="22"/>
                <w:lang w:val="mn-MN"/>
              </w:rPr>
              <w:t>Нэхмэлийн үйлдвэрлэл</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0 </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lang w:val="mn-MN"/>
              </w:rPr>
              <w:t>44.0</w:t>
            </w:r>
            <w:r w:rsidRPr="00C44CCB">
              <w:rPr>
                <w:rFonts w:ascii="Arial" w:eastAsia="Times New Roman" w:hAnsi="Arial" w:cs="Arial"/>
                <w:color w:val="002060"/>
                <w:sz w:val="22"/>
              </w:rPr>
              <w:t> </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 </w:t>
            </w:r>
          </w:p>
        </w:tc>
      </w:tr>
      <w:tr w:rsidR="00571683" w:rsidRPr="00C44CCB" w:rsidTr="004976DE">
        <w:trPr>
          <w:trHeight w:val="329"/>
        </w:trPr>
        <w:tc>
          <w:tcPr>
            <w:tcW w:w="655" w:type="dxa"/>
            <w:tcBorders>
              <w:top w:val="nil"/>
              <w:left w:val="single" w:sz="4" w:space="0" w:color="002060"/>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5484"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Хувцас үйлдвэрлэл, үслэг арьс боловсруулалт</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40.0</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114.4</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lang w:val="mn-MN"/>
              </w:rPr>
            </w:pPr>
            <w:r w:rsidRPr="00C44CCB">
              <w:rPr>
                <w:rFonts w:ascii="Arial" w:eastAsia="Times New Roman" w:hAnsi="Arial" w:cs="Arial"/>
                <w:color w:val="002060"/>
                <w:lang w:val="mn-MN"/>
              </w:rPr>
              <w:t>286.0</w:t>
            </w:r>
          </w:p>
        </w:tc>
      </w:tr>
      <w:tr w:rsidR="00571683" w:rsidRPr="00C44CCB" w:rsidTr="004976DE">
        <w:trPr>
          <w:trHeight w:val="329"/>
        </w:trPr>
        <w:tc>
          <w:tcPr>
            <w:tcW w:w="655" w:type="dxa"/>
            <w:tcBorders>
              <w:top w:val="nil"/>
              <w:left w:val="single" w:sz="4" w:space="0" w:color="002060"/>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5484"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Арьс шир боловсруулах үйлдвэр</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5.7</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8.5</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lang w:val="mn-MN"/>
              </w:rPr>
            </w:pPr>
            <w:r w:rsidRPr="00C44CCB">
              <w:rPr>
                <w:rFonts w:ascii="Arial" w:eastAsia="Times New Roman" w:hAnsi="Arial" w:cs="Arial"/>
                <w:color w:val="002060"/>
                <w:lang w:val="mn-MN"/>
              </w:rPr>
              <w:t>149.2</w:t>
            </w:r>
          </w:p>
        </w:tc>
      </w:tr>
      <w:tr w:rsidR="00571683" w:rsidRPr="00C44CCB" w:rsidTr="004976DE">
        <w:trPr>
          <w:trHeight w:val="329"/>
        </w:trPr>
        <w:tc>
          <w:tcPr>
            <w:tcW w:w="655" w:type="dxa"/>
            <w:tcBorders>
              <w:top w:val="nil"/>
              <w:left w:val="single" w:sz="4" w:space="0" w:color="002060"/>
              <w:bottom w:val="single" w:sz="4" w:space="0" w:color="002060"/>
              <w:right w:val="single" w:sz="4" w:space="0" w:color="FFFFFF"/>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5484"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Мод модон эдлэл үйлдвэрлэл</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rPr>
              <w:t>19.5</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 </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p>
        </w:tc>
      </w:tr>
      <w:tr w:rsidR="00571683" w:rsidRPr="00C44CCB" w:rsidTr="004976DE">
        <w:trPr>
          <w:trHeight w:val="329"/>
        </w:trPr>
        <w:tc>
          <w:tcPr>
            <w:tcW w:w="655" w:type="dxa"/>
            <w:tcBorders>
              <w:top w:val="nil"/>
              <w:left w:val="single" w:sz="4" w:space="0" w:color="002060"/>
              <w:bottom w:val="single" w:sz="4" w:space="0" w:color="002060"/>
              <w:right w:val="nil"/>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5484"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Цаас, цаасан бүтээгдэхүүн үйлвэрлэл</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 </w:t>
            </w:r>
          </w:p>
        </w:tc>
        <w:tc>
          <w:tcPr>
            <w:tcW w:w="1467"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 </w:t>
            </w:r>
          </w:p>
        </w:tc>
      </w:tr>
      <w:tr w:rsidR="00571683" w:rsidRPr="00C44CCB" w:rsidTr="004976DE">
        <w:trPr>
          <w:trHeight w:val="329"/>
        </w:trPr>
        <w:tc>
          <w:tcPr>
            <w:tcW w:w="655" w:type="dxa"/>
            <w:tcBorders>
              <w:top w:val="nil"/>
              <w:left w:val="single" w:sz="4" w:space="0" w:color="002060"/>
              <w:bottom w:val="single" w:sz="4" w:space="0" w:color="002060"/>
              <w:right w:val="single" w:sz="4" w:space="0" w:color="FFFFFF"/>
            </w:tcBorders>
            <w:shd w:val="clear" w:color="auto" w:fill="auto"/>
            <w:noWrap/>
            <w:vAlign w:val="bottom"/>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5484"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Бусад үйлдвэрлэл</w:t>
            </w:r>
          </w:p>
        </w:tc>
        <w:tc>
          <w:tcPr>
            <w:tcW w:w="1467" w:type="dxa"/>
            <w:tcBorders>
              <w:top w:val="nil"/>
              <w:left w:val="nil"/>
              <w:bottom w:val="single" w:sz="4" w:space="0" w:color="002060"/>
              <w:right w:val="single" w:sz="4" w:space="0" w:color="002060"/>
            </w:tcBorders>
            <w:shd w:val="clear" w:color="auto" w:fill="auto"/>
            <w:noWrap/>
            <w:vAlign w:val="bottom"/>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 </w:t>
            </w:r>
          </w:p>
        </w:tc>
        <w:tc>
          <w:tcPr>
            <w:tcW w:w="1467" w:type="dxa"/>
            <w:tcBorders>
              <w:top w:val="nil"/>
              <w:left w:val="nil"/>
              <w:bottom w:val="single" w:sz="4" w:space="0" w:color="002060"/>
              <w:right w:val="single" w:sz="4" w:space="0" w:color="002060"/>
            </w:tcBorders>
            <w:shd w:val="clear" w:color="auto" w:fill="auto"/>
            <w:noWrap/>
            <w:vAlign w:val="bottom"/>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2.7 </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 </w:t>
            </w:r>
          </w:p>
        </w:tc>
      </w:tr>
      <w:tr w:rsidR="00571683" w:rsidRPr="00C44CCB" w:rsidTr="004976DE">
        <w:trPr>
          <w:trHeight w:val="347"/>
        </w:trPr>
        <w:tc>
          <w:tcPr>
            <w:tcW w:w="6139" w:type="dxa"/>
            <w:gridSpan w:val="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571683" w:rsidRPr="00C44CCB" w:rsidRDefault="00571683" w:rsidP="00E82062">
            <w:pPr>
              <w:rPr>
                <w:rFonts w:ascii="Arial" w:eastAsia="Times New Roman" w:hAnsi="Arial" w:cs="Arial"/>
                <w:bCs/>
                <w:color w:val="002060"/>
              </w:rPr>
            </w:pPr>
            <w:r w:rsidRPr="00C44CCB">
              <w:rPr>
                <w:rFonts w:ascii="Arial" w:eastAsia="Times New Roman" w:hAnsi="Arial" w:cs="Arial"/>
                <w:bCs/>
                <w:color w:val="002060"/>
                <w:sz w:val="22"/>
              </w:rPr>
              <w:t>Цахилгаан, дулаан, усан хангамж</w:t>
            </w:r>
          </w:p>
        </w:tc>
        <w:tc>
          <w:tcPr>
            <w:tcW w:w="1467" w:type="dxa"/>
            <w:tcBorders>
              <w:top w:val="nil"/>
              <w:left w:val="nil"/>
              <w:bottom w:val="single" w:sz="4" w:space="0" w:color="002060"/>
              <w:right w:val="single" w:sz="4" w:space="0" w:color="002060"/>
            </w:tcBorders>
            <w:shd w:val="clear" w:color="auto" w:fill="auto"/>
            <w:noWrap/>
            <w:vAlign w:val="bottom"/>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1247.6</w:t>
            </w:r>
          </w:p>
        </w:tc>
        <w:tc>
          <w:tcPr>
            <w:tcW w:w="1467" w:type="dxa"/>
            <w:tcBorders>
              <w:top w:val="nil"/>
              <w:left w:val="nil"/>
              <w:bottom w:val="single" w:sz="4" w:space="0" w:color="002060"/>
              <w:right w:val="single" w:sz="4" w:space="0" w:color="002060"/>
            </w:tcBorders>
            <w:shd w:val="clear" w:color="auto" w:fill="auto"/>
            <w:noWrap/>
            <w:vAlign w:val="bottom"/>
            <w:hideMark/>
          </w:tcPr>
          <w:p w:rsidR="00571683" w:rsidRPr="00C44CCB" w:rsidRDefault="00571683" w:rsidP="00E82062">
            <w:pPr>
              <w:jc w:val="right"/>
              <w:rPr>
                <w:rFonts w:ascii="Arial" w:eastAsia="Times New Roman" w:hAnsi="Arial" w:cs="Arial"/>
                <w:bCs/>
                <w:color w:val="002060"/>
                <w:lang w:val="mn-MN"/>
              </w:rPr>
            </w:pPr>
            <w:r w:rsidRPr="00C44CCB">
              <w:rPr>
                <w:rFonts w:ascii="Arial" w:eastAsia="Times New Roman" w:hAnsi="Arial" w:cs="Arial"/>
                <w:bCs/>
                <w:color w:val="002060"/>
                <w:sz w:val="22"/>
              </w:rPr>
              <w:t>2377.8</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bCs/>
                <w:color w:val="002060"/>
                <w:lang w:val="mn-MN"/>
              </w:rPr>
            </w:pPr>
            <w:r w:rsidRPr="00C44CCB">
              <w:rPr>
                <w:rFonts w:ascii="Arial" w:eastAsia="Times New Roman" w:hAnsi="Arial" w:cs="Arial"/>
                <w:bCs/>
                <w:color w:val="002060"/>
                <w:sz w:val="22"/>
              </w:rPr>
              <w:t>190.0</w:t>
            </w:r>
          </w:p>
        </w:tc>
      </w:tr>
      <w:tr w:rsidR="00571683" w:rsidRPr="00C44CCB" w:rsidTr="004976DE">
        <w:trPr>
          <w:trHeight w:val="329"/>
        </w:trPr>
        <w:tc>
          <w:tcPr>
            <w:tcW w:w="655" w:type="dxa"/>
            <w:tcBorders>
              <w:top w:val="nil"/>
              <w:left w:val="single" w:sz="4" w:space="0" w:color="002060"/>
              <w:bottom w:val="single" w:sz="4" w:space="0" w:color="002060"/>
              <w:right w:val="nil"/>
            </w:tcBorders>
            <w:shd w:val="clear" w:color="auto" w:fill="auto"/>
            <w:noWrap/>
            <w:vAlign w:val="bottom"/>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 </w:t>
            </w:r>
          </w:p>
        </w:tc>
        <w:tc>
          <w:tcPr>
            <w:tcW w:w="5484"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Цахилгаан, дулаан, уур, усан хангамж</w:t>
            </w:r>
          </w:p>
        </w:tc>
        <w:tc>
          <w:tcPr>
            <w:tcW w:w="1467" w:type="dxa"/>
            <w:tcBorders>
              <w:top w:val="nil"/>
              <w:left w:val="nil"/>
              <w:bottom w:val="single" w:sz="4" w:space="0" w:color="002060"/>
              <w:right w:val="single" w:sz="4" w:space="0" w:color="002060"/>
            </w:tcBorders>
            <w:shd w:val="clear" w:color="auto" w:fill="auto"/>
            <w:noWrap/>
            <w:vAlign w:val="bottom"/>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1247.6</w:t>
            </w:r>
          </w:p>
        </w:tc>
        <w:tc>
          <w:tcPr>
            <w:tcW w:w="1467" w:type="dxa"/>
            <w:tcBorders>
              <w:top w:val="nil"/>
              <w:left w:val="nil"/>
              <w:bottom w:val="single" w:sz="4" w:space="0" w:color="002060"/>
              <w:right w:val="single" w:sz="4" w:space="0" w:color="002060"/>
            </w:tcBorders>
            <w:shd w:val="clear" w:color="auto" w:fill="auto"/>
            <w:noWrap/>
            <w:vAlign w:val="bottom"/>
            <w:hideMark/>
          </w:tcPr>
          <w:p w:rsidR="00571683" w:rsidRPr="00C44CCB" w:rsidRDefault="00571683" w:rsidP="00E82062">
            <w:pPr>
              <w:jc w:val="right"/>
              <w:rPr>
                <w:rFonts w:ascii="Arial" w:eastAsia="Times New Roman" w:hAnsi="Arial" w:cs="Arial"/>
                <w:color w:val="002060"/>
                <w:lang w:val="mn-MN"/>
              </w:rPr>
            </w:pPr>
            <w:r w:rsidRPr="00C44CCB">
              <w:rPr>
                <w:rFonts w:ascii="Arial" w:eastAsia="Times New Roman" w:hAnsi="Arial" w:cs="Arial"/>
                <w:color w:val="002060"/>
                <w:sz w:val="22"/>
              </w:rPr>
              <w:t>2377.8</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lang w:val="mn-MN"/>
              </w:rPr>
            </w:pPr>
            <w:r w:rsidRPr="00C44CCB">
              <w:rPr>
                <w:rFonts w:ascii="Arial" w:eastAsia="Times New Roman" w:hAnsi="Arial" w:cs="Arial"/>
                <w:color w:val="002060"/>
                <w:sz w:val="22"/>
              </w:rPr>
              <w:t>190.0</w:t>
            </w:r>
          </w:p>
        </w:tc>
      </w:tr>
      <w:tr w:rsidR="00571683" w:rsidRPr="00C44CCB" w:rsidTr="004976DE">
        <w:trPr>
          <w:trHeight w:val="347"/>
        </w:trPr>
        <w:tc>
          <w:tcPr>
            <w:tcW w:w="6139" w:type="dxa"/>
            <w:gridSpan w:val="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571683" w:rsidRPr="00C44CCB" w:rsidRDefault="00571683" w:rsidP="00E82062">
            <w:pPr>
              <w:jc w:val="center"/>
              <w:rPr>
                <w:rFonts w:ascii="Arial" w:eastAsia="Times New Roman" w:hAnsi="Arial" w:cs="Arial"/>
                <w:bCs/>
                <w:color w:val="002060"/>
              </w:rPr>
            </w:pPr>
            <w:r w:rsidRPr="00C44CCB">
              <w:rPr>
                <w:rFonts w:ascii="Arial" w:eastAsia="Times New Roman" w:hAnsi="Arial" w:cs="Arial"/>
                <w:bCs/>
                <w:color w:val="002060"/>
                <w:sz w:val="22"/>
              </w:rPr>
              <w:t>Дүн</w:t>
            </w:r>
          </w:p>
        </w:tc>
        <w:tc>
          <w:tcPr>
            <w:tcW w:w="1467" w:type="dxa"/>
            <w:tcBorders>
              <w:top w:val="nil"/>
              <w:left w:val="nil"/>
              <w:bottom w:val="single" w:sz="4" w:space="0" w:color="002060"/>
              <w:right w:val="single" w:sz="4" w:space="0" w:color="002060"/>
            </w:tcBorders>
            <w:shd w:val="clear" w:color="auto" w:fill="auto"/>
            <w:noWrap/>
            <w:vAlign w:val="bottom"/>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3435.2</w:t>
            </w:r>
          </w:p>
        </w:tc>
        <w:tc>
          <w:tcPr>
            <w:tcW w:w="1467" w:type="dxa"/>
            <w:tcBorders>
              <w:top w:val="nil"/>
              <w:left w:val="nil"/>
              <w:bottom w:val="single" w:sz="4" w:space="0" w:color="002060"/>
              <w:right w:val="single" w:sz="4" w:space="0" w:color="002060"/>
            </w:tcBorders>
            <w:shd w:val="clear" w:color="auto" w:fill="auto"/>
            <w:noWrap/>
            <w:vAlign w:val="bottom"/>
            <w:hideMark/>
          </w:tcPr>
          <w:p w:rsidR="00571683" w:rsidRPr="00C44CCB" w:rsidRDefault="00571683" w:rsidP="00E82062">
            <w:pPr>
              <w:jc w:val="right"/>
              <w:rPr>
                <w:rFonts w:ascii="Arial" w:eastAsia="Times New Roman" w:hAnsi="Arial" w:cs="Arial"/>
                <w:bCs/>
                <w:color w:val="002060"/>
                <w:lang w:val="mn-MN"/>
              </w:rPr>
            </w:pPr>
            <w:r w:rsidRPr="00C44CCB">
              <w:rPr>
                <w:rFonts w:ascii="Arial" w:eastAsia="Times New Roman" w:hAnsi="Arial" w:cs="Arial"/>
                <w:bCs/>
                <w:color w:val="002060"/>
                <w:sz w:val="22"/>
                <w:lang w:val="mn-MN"/>
              </w:rPr>
              <w:t>6249,9</w:t>
            </w:r>
          </w:p>
        </w:tc>
        <w:tc>
          <w:tcPr>
            <w:tcW w:w="1325"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bCs/>
                <w:color w:val="002060"/>
                <w:lang w:val="mn-MN"/>
              </w:rPr>
            </w:pPr>
            <w:r w:rsidRPr="00C44CCB">
              <w:rPr>
                <w:rFonts w:ascii="Arial" w:eastAsia="Times New Roman" w:hAnsi="Arial" w:cs="Arial"/>
                <w:bCs/>
                <w:color w:val="002060"/>
                <w:sz w:val="22"/>
                <w:lang w:val="mn-MN"/>
              </w:rPr>
              <w:t>181.9</w:t>
            </w:r>
          </w:p>
        </w:tc>
      </w:tr>
    </w:tbl>
    <w:p w:rsidR="00571683" w:rsidRPr="00C44CCB" w:rsidRDefault="00571683" w:rsidP="00571683">
      <w:pPr>
        <w:pStyle w:val="BodyText"/>
        <w:spacing w:after="0" w:line="360" w:lineRule="auto"/>
        <w:jc w:val="both"/>
        <w:rPr>
          <w:rFonts w:ascii="Arial" w:hAnsi="Arial" w:cs="Arial"/>
          <w:color w:val="002060"/>
          <w:sz w:val="24"/>
          <w:szCs w:val="24"/>
          <w:lang w:val="mn-MN"/>
        </w:rPr>
      </w:pPr>
    </w:p>
    <w:p w:rsidR="00571683" w:rsidRDefault="00571683" w:rsidP="00571683">
      <w:pPr>
        <w:pStyle w:val="BodyText"/>
        <w:spacing w:after="0" w:line="360" w:lineRule="auto"/>
        <w:jc w:val="both"/>
        <w:rPr>
          <w:rFonts w:ascii="Arial" w:hAnsi="Arial" w:cs="Arial"/>
          <w:color w:val="002060"/>
          <w:sz w:val="24"/>
          <w:szCs w:val="24"/>
          <w:lang w:val="mn-MN"/>
        </w:rPr>
      </w:pPr>
    </w:p>
    <w:p w:rsidR="00571683" w:rsidRDefault="00561C06" w:rsidP="00571683">
      <w:pPr>
        <w:pStyle w:val="BodyText"/>
        <w:spacing w:after="0" w:line="360" w:lineRule="auto"/>
        <w:jc w:val="both"/>
        <w:rPr>
          <w:rFonts w:ascii="Arial" w:hAnsi="Arial" w:cs="Arial"/>
          <w:color w:val="002060"/>
          <w:sz w:val="24"/>
          <w:szCs w:val="24"/>
          <w:lang w:val="mn-MN"/>
        </w:rPr>
      </w:pPr>
      <w:r>
        <w:rPr>
          <w:rFonts w:ascii="Arial" w:hAnsi="Arial" w:cs="Arial"/>
          <w:color w:val="002060"/>
          <w:sz w:val="24"/>
          <w:szCs w:val="24"/>
          <w:lang w:val="mn-MN"/>
        </w:rPr>
        <w:t>Зураг 1</w:t>
      </w:r>
      <w:r w:rsidR="009335E0">
        <w:rPr>
          <w:rFonts w:ascii="Arial" w:hAnsi="Arial" w:cs="Arial"/>
          <w:color w:val="002060"/>
          <w:sz w:val="24"/>
          <w:szCs w:val="24"/>
          <w:lang w:val="mn-MN"/>
        </w:rPr>
        <w:t>1</w:t>
      </w:r>
      <w:r w:rsidR="00571683" w:rsidRPr="00BC1E71">
        <w:rPr>
          <w:rFonts w:ascii="Arial" w:hAnsi="Arial" w:cs="Arial"/>
          <w:color w:val="002060"/>
          <w:sz w:val="24"/>
          <w:szCs w:val="24"/>
          <w:lang w:val="mn-MN"/>
        </w:rPr>
        <w:t xml:space="preserve">.Талх үйлдвэрлэлт, мян.тн            </w:t>
      </w:r>
      <w:r w:rsidR="00571683">
        <w:rPr>
          <w:rFonts w:ascii="Arial" w:hAnsi="Arial" w:cs="Arial"/>
          <w:color w:val="002060"/>
          <w:sz w:val="24"/>
          <w:szCs w:val="24"/>
          <w:lang w:val="mn-MN"/>
        </w:rPr>
        <w:t xml:space="preserve">         </w:t>
      </w:r>
      <w:r>
        <w:rPr>
          <w:rFonts w:ascii="Arial" w:hAnsi="Arial" w:cs="Arial"/>
          <w:color w:val="002060"/>
          <w:sz w:val="24"/>
          <w:szCs w:val="24"/>
          <w:lang w:val="mn-MN"/>
        </w:rPr>
        <w:t xml:space="preserve"> Зураг 1</w:t>
      </w:r>
      <w:r w:rsidR="009335E0">
        <w:rPr>
          <w:rFonts w:ascii="Arial" w:hAnsi="Arial" w:cs="Arial"/>
          <w:color w:val="002060"/>
          <w:sz w:val="24"/>
          <w:szCs w:val="24"/>
          <w:lang w:val="mn-MN"/>
        </w:rPr>
        <w:t>2</w:t>
      </w:r>
      <w:r w:rsidR="00571683" w:rsidRPr="00BC1E71">
        <w:rPr>
          <w:rFonts w:ascii="Arial" w:hAnsi="Arial" w:cs="Arial"/>
          <w:color w:val="002060"/>
          <w:sz w:val="24"/>
          <w:szCs w:val="24"/>
          <w:lang w:val="mn-MN"/>
        </w:rPr>
        <w:t xml:space="preserve">. Гурил </w:t>
      </w:r>
      <w:r w:rsidR="00571683" w:rsidRPr="00BC1E71">
        <w:rPr>
          <w:rFonts w:ascii="Arial" w:hAnsi="Arial" w:cs="Arial"/>
          <w:color w:val="002060"/>
          <w:sz w:val="24"/>
          <w:szCs w:val="24"/>
        </w:rPr>
        <w:t>I</w:t>
      </w:r>
      <w:r w:rsidR="00571683" w:rsidRPr="00BC1E71">
        <w:rPr>
          <w:rFonts w:ascii="Arial" w:hAnsi="Arial" w:cs="Arial"/>
          <w:color w:val="002060"/>
          <w:sz w:val="24"/>
          <w:szCs w:val="24"/>
          <w:lang w:val="mn-MN"/>
        </w:rPr>
        <w:t xml:space="preserve"> зэрэг</w:t>
      </w:r>
      <w:r w:rsidR="00571683" w:rsidRPr="00BC1E71">
        <w:rPr>
          <w:rFonts w:ascii="Arial" w:hAnsi="Arial" w:cs="Arial"/>
          <w:color w:val="002060"/>
          <w:sz w:val="24"/>
          <w:szCs w:val="24"/>
        </w:rPr>
        <w:t xml:space="preserve"> </w:t>
      </w:r>
      <w:r w:rsidR="00571683" w:rsidRPr="00BC1E71">
        <w:rPr>
          <w:rFonts w:ascii="Arial" w:hAnsi="Arial" w:cs="Arial"/>
          <w:color w:val="002060"/>
          <w:sz w:val="24"/>
          <w:szCs w:val="24"/>
          <w:lang w:val="mn-MN"/>
        </w:rPr>
        <w:t>үйлдвэрлэлт, мян.тн</w:t>
      </w:r>
    </w:p>
    <w:p w:rsidR="00571683" w:rsidRPr="00BC1E71" w:rsidRDefault="00571683" w:rsidP="00571683">
      <w:pPr>
        <w:pStyle w:val="BodyText"/>
        <w:spacing w:after="0" w:line="360" w:lineRule="auto"/>
        <w:jc w:val="both"/>
        <w:rPr>
          <w:rFonts w:ascii="Arial" w:hAnsi="Arial" w:cs="Arial"/>
          <w:color w:val="002060"/>
          <w:sz w:val="24"/>
          <w:szCs w:val="24"/>
          <w:lang w:val="mn-MN"/>
        </w:rPr>
      </w:pPr>
    </w:p>
    <w:p w:rsidR="00571683" w:rsidRPr="00BC1E71" w:rsidRDefault="00571683" w:rsidP="00571683">
      <w:pPr>
        <w:pStyle w:val="BodyText"/>
        <w:spacing w:after="0"/>
        <w:rPr>
          <w:rFonts w:ascii="Arial" w:hAnsi="Arial" w:cs="Arial"/>
          <w:noProof/>
          <w:color w:val="002060"/>
          <w:sz w:val="24"/>
          <w:szCs w:val="24"/>
          <w:lang w:val="mn-MN"/>
        </w:rPr>
      </w:pPr>
      <w:r>
        <w:rPr>
          <w:rFonts w:ascii="Arial" w:hAnsi="Arial" w:cs="Arial"/>
          <w:noProof/>
          <w:color w:val="002060"/>
          <w:sz w:val="24"/>
          <w:szCs w:val="24"/>
        </w:rPr>
        <w:drawing>
          <wp:anchor distT="0" distB="0" distL="114300" distR="114300" simplePos="0" relativeHeight="251801600" behindDoc="1" locked="0" layoutInCell="1" allowOverlap="1">
            <wp:simplePos x="0" y="0"/>
            <wp:positionH relativeFrom="column">
              <wp:posOffset>3695700</wp:posOffset>
            </wp:positionH>
            <wp:positionV relativeFrom="paragraph">
              <wp:posOffset>98425</wp:posOffset>
            </wp:positionV>
            <wp:extent cx="2924175" cy="1885950"/>
            <wp:effectExtent l="0" t="0" r="0" b="0"/>
            <wp:wrapTight wrapText="bothSides">
              <wp:wrapPolygon edited="0">
                <wp:start x="281" y="655"/>
                <wp:lineTo x="422" y="11127"/>
                <wp:lineTo x="6192" y="11127"/>
                <wp:lineTo x="985" y="12000"/>
                <wp:lineTo x="422" y="12218"/>
                <wp:lineTo x="1126" y="14618"/>
                <wp:lineTo x="1126" y="15927"/>
                <wp:lineTo x="4644" y="18109"/>
                <wp:lineTo x="6754" y="18109"/>
                <wp:lineTo x="6192" y="18982"/>
                <wp:lineTo x="6332" y="19418"/>
                <wp:lineTo x="7036" y="19418"/>
                <wp:lineTo x="7177" y="19418"/>
                <wp:lineTo x="7739" y="18327"/>
                <wp:lineTo x="7739" y="18109"/>
                <wp:lineTo x="20404" y="17673"/>
                <wp:lineTo x="20263" y="16145"/>
                <wp:lineTo x="1970" y="14618"/>
                <wp:lineTo x="20263" y="14618"/>
                <wp:lineTo x="21248" y="14400"/>
                <wp:lineTo x="21248" y="5455"/>
                <wp:lineTo x="20404" y="5018"/>
                <wp:lineTo x="14494" y="4145"/>
                <wp:lineTo x="14775" y="2618"/>
                <wp:lineTo x="1829" y="655"/>
                <wp:lineTo x="281" y="655"/>
              </wp:wrapPolygon>
            </wp:wrapTight>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BC1E71">
        <w:rPr>
          <w:rFonts w:ascii="Arial" w:hAnsi="Arial" w:cs="Arial"/>
          <w:noProof/>
          <w:color w:val="002060"/>
          <w:sz w:val="24"/>
          <w:szCs w:val="24"/>
        </w:rPr>
        <w:t xml:space="preserve">   </w:t>
      </w:r>
    </w:p>
    <w:p w:rsidR="00571683" w:rsidRPr="00BC1E71" w:rsidRDefault="00571683" w:rsidP="00571683">
      <w:pPr>
        <w:pStyle w:val="BodyText"/>
        <w:spacing w:after="0"/>
        <w:jc w:val="both"/>
        <w:rPr>
          <w:rFonts w:ascii="Arial" w:hAnsi="Arial" w:cs="Arial"/>
          <w:color w:val="002060"/>
          <w:sz w:val="24"/>
          <w:szCs w:val="24"/>
          <w:lang w:val="mn-MN"/>
        </w:rPr>
      </w:pPr>
      <w:r w:rsidRPr="00BC1E71">
        <w:rPr>
          <w:rFonts w:ascii="Arial" w:hAnsi="Arial" w:cs="Arial"/>
          <w:noProof/>
          <w:color w:val="002060"/>
          <w:sz w:val="24"/>
          <w:szCs w:val="24"/>
        </w:rPr>
        <w:drawing>
          <wp:anchor distT="0" distB="0" distL="114300" distR="114300" simplePos="0" relativeHeight="251802624" behindDoc="1" locked="0" layoutInCell="1" allowOverlap="1">
            <wp:simplePos x="0" y="0"/>
            <wp:positionH relativeFrom="column">
              <wp:posOffset>0</wp:posOffset>
            </wp:positionH>
            <wp:positionV relativeFrom="paragraph">
              <wp:posOffset>-635</wp:posOffset>
            </wp:positionV>
            <wp:extent cx="3048000" cy="1914525"/>
            <wp:effectExtent l="0" t="0" r="0" b="0"/>
            <wp:wrapTight wrapText="bothSides">
              <wp:wrapPolygon edited="0">
                <wp:start x="270" y="430"/>
                <wp:lineTo x="270" y="7307"/>
                <wp:lineTo x="810" y="10746"/>
                <wp:lineTo x="810" y="15475"/>
                <wp:lineTo x="4995" y="17624"/>
                <wp:lineTo x="7695" y="17624"/>
                <wp:lineTo x="7695" y="20633"/>
                <wp:lineTo x="8775" y="20633"/>
                <wp:lineTo x="8775" y="17624"/>
                <wp:lineTo x="20655" y="17194"/>
                <wp:lineTo x="20520" y="15475"/>
                <wp:lineTo x="1620" y="14185"/>
                <wp:lineTo x="20385" y="14185"/>
                <wp:lineTo x="21330" y="13970"/>
                <wp:lineTo x="21330" y="7952"/>
                <wp:lineTo x="20520" y="7522"/>
                <wp:lineTo x="15525" y="7307"/>
                <wp:lineTo x="9045" y="3869"/>
                <wp:lineTo x="9315" y="2149"/>
                <wp:lineTo x="8505" y="1719"/>
                <wp:lineTo x="1620" y="430"/>
                <wp:lineTo x="270" y="430"/>
              </wp:wrapPolygon>
            </wp:wrapTight>
            <wp:docPr id="7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571683" w:rsidRPr="00BC1E71"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61C06" w:rsidP="00571683">
      <w:pPr>
        <w:rPr>
          <w:rFonts w:ascii="Arial" w:hAnsi="Arial" w:cs="Arial"/>
          <w:lang w:val="mn-MN"/>
        </w:rPr>
      </w:pPr>
      <w:r>
        <w:rPr>
          <w:rFonts w:ascii="Arial" w:hAnsi="Arial" w:cs="Arial"/>
          <w:lang w:val="mn-MN"/>
        </w:rPr>
        <w:t>Зураг 1</w:t>
      </w:r>
      <w:r w:rsidR="009335E0">
        <w:rPr>
          <w:rFonts w:ascii="Arial" w:hAnsi="Arial" w:cs="Arial"/>
          <w:lang w:val="mn-MN"/>
        </w:rPr>
        <w:t>3</w:t>
      </w:r>
      <w:r w:rsidR="00571683" w:rsidRPr="00BC1E71">
        <w:rPr>
          <w:rFonts w:ascii="Arial" w:hAnsi="Arial" w:cs="Arial"/>
          <w:lang w:val="mn-MN"/>
        </w:rPr>
        <w:t xml:space="preserve">. Нүүрс олборлолт, мян.тн      </w:t>
      </w:r>
      <w:r w:rsidR="00571683">
        <w:rPr>
          <w:rFonts w:ascii="Arial" w:hAnsi="Arial" w:cs="Arial"/>
          <w:lang w:val="mn-MN"/>
        </w:rPr>
        <w:t xml:space="preserve"> </w:t>
      </w:r>
      <w:r>
        <w:rPr>
          <w:rFonts w:ascii="Arial" w:hAnsi="Arial" w:cs="Arial"/>
          <w:lang w:val="mn-MN"/>
        </w:rPr>
        <w:t xml:space="preserve">       Зураг 1</w:t>
      </w:r>
      <w:r w:rsidR="009335E0">
        <w:rPr>
          <w:rFonts w:ascii="Arial" w:hAnsi="Arial" w:cs="Arial"/>
          <w:lang w:val="mn-MN"/>
        </w:rPr>
        <w:t>4</w:t>
      </w:r>
      <w:r w:rsidR="00571683" w:rsidRPr="00BC1E71">
        <w:rPr>
          <w:rFonts w:ascii="Arial" w:hAnsi="Arial" w:cs="Arial"/>
          <w:lang w:val="mn-MN"/>
        </w:rPr>
        <w:t>. Нарийн боов үйлдвэрлэлт, мян.тн</w:t>
      </w:r>
    </w:p>
    <w:p w:rsidR="00571683" w:rsidRDefault="00571683" w:rsidP="00571683">
      <w:pPr>
        <w:rPr>
          <w:rFonts w:ascii="Arial" w:hAnsi="Arial" w:cs="Arial"/>
          <w:lang w:val="mn-MN"/>
        </w:rPr>
      </w:pPr>
    </w:p>
    <w:p w:rsidR="00571683" w:rsidRPr="00BC1E71" w:rsidRDefault="00571683" w:rsidP="00571683">
      <w:pPr>
        <w:rPr>
          <w:rFonts w:ascii="Arial" w:hAnsi="Arial" w:cs="Arial"/>
          <w:lang w:val="mn-MN"/>
        </w:rPr>
      </w:pPr>
    </w:p>
    <w:p w:rsidR="00571683" w:rsidRDefault="00571683" w:rsidP="00571683">
      <w:pPr>
        <w:rPr>
          <w:rFonts w:ascii="Arial" w:hAnsi="Arial" w:cs="Arial"/>
          <w:lang w:val="mn-MN"/>
        </w:rPr>
      </w:pPr>
      <w:r>
        <w:rPr>
          <w:rFonts w:ascii="Arial" w:hAnsi="Arial" w:cs="Arial"/>
          <w:noProof/>
        </w:rPr>
        <w:drawing>
          <wp:anchor distT="0" distB="0" distL="114300" distR="114300" simplePos="0" relativeHeight="251804672" behindDoc="1" locked="0" layoutInCell="1" allowOverlap="1">
            <wp:simplePos x="0" y="0"/>
            <wp:positionH relativeFrom="column">
              <wp:posOffset>0</wp:posOffset>
            </wp:positionH>
            <wp:positionV relativeFrom="paragraph">
              <wp:posOffset>176530</wp:posOffset>
            </wp:positionV>
            <wp:extent cx="2933700" cy="2428875"/>
            <wp:effectExtent l="0" t="0" r="0" b="0"/>
            <wp:wrapTight wrapText="bothSides">
              <wp:wrapPolygon edited="0">
                <wp:start x="140" y="678"/>
                <wp:lineTo x="561" y="3388"/>
                <wp:lineTo x="7153" y="3388"/>
                <wp:lineTo x="281" y="4405"/>
                <wp:lineTo x="281" y="5252"/>
                <wp:lineTo x="7153" y="6099"/>
                <wp:lineTo x="140" y="6607"/>
                <wp:lineTo x="140" y="10673"/>
                <wp:lineTo x="561" y="11520"/>
                <wp:lineTo x="1543" y="11520"/>
                <wp:lineTo x="281" y="12198"/>
                <wp:lineTo x="281" y="12875"/>
                <wp:lineTo x="1543" y="14231"/>
                <wp:lineTo x="140" y="14231"/>
                <wp:lineTo x="281" y="16941"/>
                <wp:lineTo x="10800" y="16941"/>
                <wp:lineTo x="1823" y="17788"/>
                <wp:lineTo x="1683" y="18466"/>
                <wp:lineTo x="5891" y="19652"/>
                <wp:lineTo x="5891" y="20499"/>
                <wp:lineTo x="6592" y="20499"/>
                <wp:lineTo x="6732" y="20499"/>
                <wp:lineTo x="7153" y="19821"/>
                <wp:lineTo x="7153" y="19652"/>
                <wp:lineTo x="20618" y="18974"/>
                <wp:lineTo x="20758" y="17788"/>
                <wp:lineTo x="10800" y="16941"/>
                <wp:lineTo x="19917" y="16941"/>
                <wp:lineTo x="21600" y="16602"/>
                <wp:lineTo x="21600" y="10334"/>
                <wp:lineTo x="8836" y="8809"/>
                <wp:lineTo x="9117" y="1864"/>
                <wp:lineTo x="8275" y="1525"/>
                <wp:lineTo x="842" y="678"/>
                <wp:lineTo x="140" y="678"/>
              </wp:wrapPolygon>
            </wp:wrapTight>
            <wp:docPr id="7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ascii="Arial" w:hAnsi="Arial" w:cs="Arial"/>
          <w:noProof/>
        </w:rPr>
        <w:drawing>
          <wp:anchor distT="0" distB="0" distL="114300" distR="114300" simplePos="0" relativeHeight="251803648" behindDoc="1" locked="0" layoutInCell="1" allowOverlap="1">
            <wp:simplePos x="0" y="0"/>
            <wp:positionH relativeFrom="column">
              <wp:posOffset>3352800</wp:posOffset>
            </wp:positionH>
            <wp:positionV relativeFrom="paragraph">
              <wp:posOffset>176530</wp:posOffset>
            </wp:positionV>
            <wp:extent cx="3429000" cy="2505075"/>
            <wp:effectExtent l="0" t="0" r="0" b="0"/>
            <wp:wrapTight wrapText="bothSides">
              <wp:wrapPolygon edited="0">
                <wp:start x="480" y="986"/>
                <wp:lineTo x="360" y="7884"/>
                <wp:lineTo x="960" y="8870"/>
                <wp:lineTo x="960" y="11498"/>
                <wp:lineTo x="1920" y="11498"/>
                <wp:lineTo x="960" y="12319"/>
                <wp:lineTo x="960" y="16262"/>
                <wp:lineTo x="7560" y="16754"/>
                <wp:lineTo x="2400" y="16754"/>
                <wp:lineTo x="2400" y="17740"/>
                <wp:lineTo x="7680" y="19383"/>
                <wp:lineTo x="7560" y="20532"/>
                <wp:lineTo x="8520" y="20532"/>
                <wp:lineTo x="8400" y="19547"/>
                <wp:lineTo x="8400" y="19383"/>
                <wp:lineTo x="20280" y="18233"/>
                <wp:lineTo x="20280" y="16754"/>
                <wp:lineTo x="16680" y="16754"/>
                <wp:lineTo x="20880" y="15769"/>
                <wp:lineTo x="21000" y="6899"/>
                <wp:lineTo x="7560" y="6242"/>
                <wp:lineTo x="7800" y="3285"/>
                <wp:lineTo x="6360" y="2628"/>
                <wp:lineTo x="1560" y="986"/>
                <wp:lineTo x="480" y="986"/>
              </wp:wrapPolygon>
            </wp:wrapTight>
            <wp:docPr id="7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ascii="Arial" w:hAnsi="Arial" w:cs="Arial"/>
          <w:lang w:val="mn-MN"/>
        </w:rPr>
        <w:br w:type="textWrapping" w:clear="all"/>
      </w:r>
    </w:p>
    <w:p w:rsidR="00571683" w:rsidRDefault="00571683" w:rsidP="00571683">
      <w:pPr>
        <w:rPr>
          <w:rFonts w:ascii="Arial" w:hAnsi="Arial" w:cs="Arial"/>
          <w:lang w:val="mn-MN"/>
        </w:rPr>
      </w:pPr>
    </w:p>
    <w:p w:rsidR="00571683" w:rsidRDefault="00571683" w:rsidP="00571683">
      <w:pPr>
        <w:rPr>
          <w:rFonts w:ascii="Arial" w:hAnsi="Arial" w:cs="Arial"/>
          <w:lang w:val="mn-MN"/>
        </w:rPr>
      </w:pPr>
      <w:r>
        <w:rPr>
          <w:rFonts w:ascii="Arial" w:hAnsi="Arial" w:cs="Arial"/>
          <w:lang w:val="mn-MN"/>
        </w:rPr>
        <w:t xml:space="preserve">                                                                              </w:t>
      </w: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571683" w:rsidP="00571683">
      <w:pPr>
        <w:rPr>
          <w:rFonts w:ascii="Arial" w:hAnsi="Arial" w:cs="Arial"/>
          <w:lang w:val="mn-MN"/>
        </w:rPr>
      </w:pPr>
    </w:p>
    <w:p w:rsidR="00571683" w:rsidRDefault="00C47C78" w:rsidP="00571683">
      <w:pPr>
        <w:rPr>
          <w:rFonts w:ascii="Arial" w:hAnsi="Arial" w:cs="Arial"/>
          <w:lang w:val="mn-MN"/>
        </w:rPr>
      </w:pPr>
      <w:r>
        <w:rPr>
          <w:rFonts w:ascii="Arial" w:hAnsi="Arial" w:cs="Arial"/>
          <w:lang w:val="mn-MN"/>
        </w:rPr>
        <w:t>Зураг</w:t>
      </w:r>
      <w:r w:rsidR="00561C06">
        <w:rPr>
          <w:rFonts w:ascii="Arial" w:hAnsi="Arial" w:cs="Arial"/>
          <w:lang w:val="mn-MN"/>
        </w:rPr>
        <w:t xml:space="preserve"> 1</w:t>
      </w:r>
      <w:r w:rsidR="009335E0">
        <w:rPr>
          <w:rFonts w:ascii="Arial" w:hAnsi="Arial" w:cs="Arial"/>
          <w:lang w:val="mn-MN"/>
        </w:rPr>
        <w:t>5</w:t>
      </w:r>
      <w:r w:rsidR="00571683">
        <w:rPr>
          <w:rFonts w:ascii="Arial" w:hAnsi="Arial" w:cs="Arial"/>
          <w:lang w:val="mn-MN"/>
        </w:rPr>
        <w:t>. 2014 оны эхний 10 сард аж үйлдвэрт ажил</w:t>
      </w:r>
      <w:r>
        <w:rPr>
          <w:rFonts w:ascii="Arial" w:hAnsi="Arial" w:cs="Arial"/>
          <w:lang w:val="mn-MN"/>
        </w:rPr>
        <w:t>л</w:t>
      </w:r>
      <w:r w:rsidR="00571683">
        <w:rPr>
          <w:rFonts w:ascii="Arial" w:hAnsi="Arial" w:cs="Arial"/>
          <w:lang w:val="mn-MN"/>
        </w:rPr>
        <w:t>агсадын тоо</w:t>
      </w:r>
    </w:p>
    <w:p w:rsidR="00571683" w:rsidRDefault="00571683" w:rsidP="00571683">
      <w:pPr>
        <w:rPr>
          <w:rFonts w:ascii="Arial" w:hAnsi="Arial" w:cs="Arial"/>
          <w:lang w:val="mn-MN"/>
        </w:rPr>
      </w:pPr>
    </w:p>
    <w:p w:rsidR="00571683" w:rsidRDefault="00571683" w:rsidP="00571683">
      <w:pPr>
        <w:rPr>
          <w:b/>
          <w:color w:val="002060"/>
          <w:szCs w:val="24"/>
          <w:lang w:val="mn-MN"/>
        </w:rPr>
      </w:pPr>
      <w:r>
        <w:rPr>
          <w:b/>
          <w:noProof/>
          <w:color w:val="002060"/>
          <w:szCs w:val="24"/>
        </w:rPr>
        <w:drawing>
          <wp:anchor distT="0" distB="0" distL="114300" distR="114300" simplePos="0" relativeHeight="251800576" behindDoc="0" locked="0" layoutInCell="1" allowOverlap="1">
            <wp:simplePos x="0" y="0"/>
            <wp:positionH relativeFrom="column">
              <wp:posOffset>323850</wp:posOffset>
            </wp:positionH>
            <wp:positionV relativeFrom="paragraph">
              <wp:posOffset>125730</wp:posOffset>
            </wp:positionV>
            <wp:extent cx="5581650" cy="2190750"/>
            <wp:effectExtent l="0" t="0" r="0" b="0"/>
            <wp:wrapSquare wrapText="bothSides"/>
            <wp:docPr id="7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p>
    <w:p w:rsidR="00571683" w:rsidRDefault="00571683" w:rsidP="00571683">
      <w:pPr>
        <w:rPr>
          <w:b/>
          <w:color w:val="002060"/>
          <w:szCs w:val="24"/>
          <w:lang w:val="mn-MN"/>
        </w:rPr>
      </w:pPr>
      <w:r>
        <w:rPr>
          <w:rFonts w:ascii="Arial" w:hAnsi="Arial" w:cs="Arial"/>
          <w:b/>
          <w:noProof/>
          <w:color w:val="002060"/>
          <w:sz w:val="28"/>
          <w:szCs w:val="24"/>
        </w:rPr>
        <w:drawing>
          <wp:anchor distT="0" distB="0" distL="114300" distR="114300" simplePos="0" relativeHeight="251793408" behindDoc="1" locked="0" layoutInCell="1" allowOverlap="1">
            <wp:simplePos x="0" y="0"/>
            <wp:positionH relativeFrom="column">
              <wp:posOffset>0</wp:posOffset>
            </wp:positionH>
            <wp:positionV relativeFrom="paragraph">
              <wp:posOffset>-45720</wp:posOffset>
            </wp:positionV>
            <wp:extent cx="1209675" cy="1209675"/>
            <wp:effectExtent l="76200" t="19050" r="47625" b="47625"/>
            <wp:wrapTight wrapText="bothSides">
              <wp:wrapPolygon edited="0">
                <wp:start x="340" y="-340"/>
                <wp:lineTo x="-1361" y="1361"/>
                <wp:lineTo x="-1361" y="21430"/>
                <wp:lineTo x="340" y="22450"/>
                <wp:lineTo x="19729" y="22450"/>
                <wp:lineTo x="20069" y="22450"/>
                <wp:lineTo x="20750" y="21770"/>
                <wp:lineTo x="20750" y="21430"/>
                <wp:lineTo x="21430" y="21430"/>
                <wp:lineTo x="22450" y="17688"/>
                <wp:lineTo x="22110" y="15987"/>
                <wp:lineTo x="22110" y="5102"/>
                <wp:lineTo x="22450" y="3742"/>
                <wp:lineTo x="21430" y="1361"/>
                <wp:lineTo x="19729" y="-340"/>
                <wp:lineTo x="340" y="-340"/>
              </wp:wrapPolygon>
            </wp:wrapTight>
            <wp:docPr id="75" name="Picture 2" descr="\\S04-bulgan\2014\00_taniltsuulga_2014\MCCT_Medeelel_Alban_toot_2013.12.13\Information 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4-bulgan\2014\00_taniltsuulga_2014\MCCT_Medeelel_Alban_toot_2013.12.13\Information logo\4.jpg"/>
                    <pic:cNvPicPr>
                      <a:picLocks noChangeAspect="1" noChangeArrowheads="1"/>
                    </pic:cNvPicPr>
                  </pic:nvPicPr>
                  <pic:blipFill>
                    <a:blip r:embed="rId29" cstate="print"/>
                    <a:srcRect/>
                    <a:stretch>
                      <a:fillRect/>
                    </a:stretch>
                  </pic:blipFill>
                  <pic:spPr bwMode="auto">
                    <a:xfrm>
                      <a:off x="0" y="0"/>
                      <a:ext cx="1209675" cy="1209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9F23A5">
        <w:rPr>
          <w:b/>
          <w:color w:val="002060"/>
          <w:szCs w:val="24"/>
          <w:lang w:val="mn-MN"/>
        </w:rPr>
        <w:t>Х</w:t>
      </w:r>
      <w:r>
        <w:rPr>
          <w:b/>
          <w:color w:val="002060"/>
          <w:szCs w:val="24"/>
          <w:lang w:val="mn-MN"/>
        </w:rPr>
        <w:t>ҮН АМЫН АЖИЛ ЭРХЛЭЛТ</w:t>
      </w:r>
    </w:p>
    <w:p w:rsidR="00571683" w:rsidRDefault="00571683" w:rsidP="00571683">
      <w:pPr>
        <w:rPr>
          <w:rFonts w:ascii="Arial" w:hAnsi="Arial" w:cs="Arial"/>
          <w:color w:val="002060"/>
          <w:lang w:bidi="en-US"/>
        </w:rPr>
      </w:pPr>
    </w:p>
    <w:p w:rsidR="00571683" w:rsidRDefault="00571683" w:rsidP="00571683">
      <w:pPr>
        <w:jc w:val="both"/>
        <w:rPr>
          <w:rFonts w:ascii="Arial" w:hAnsi="Arial" w:cs="Arial"/>
          <w:color w:val="002060"/>
          <w:lang w:val="mn-MN" w:bidi="en-US"/>
        </w:rPr>
      </w:pPr>
      <w:r w:rsidRPr="007726BB">
        <w:rPr>
          <w:rFonts w:ascii="Arial" w:hAnsi="Arial" w:cs="Arial"/>
          <w:color w:val="002060"/>
          <w:lang w:val="mn-MN" w:bidi="en-US"/>
        </w:rPr>
        <w:t xml:space="preserve">Хөдөлмөрийн хэлтсийн захиргааны статистик мэдээллээр тус хэлтэст бүртгэлтэй ажил идэвхитэй хайж байгаа ажилгүй иргэдийн тоо </w:t>
      </w:r>
      <w:r>
        <w:rPr>
          <w:rFonts w:ascii="Arial" w:hAnsi="Arial" w:cs="Arial"/>
          <w:color w:val="002060"/>
          <w:lang w:val="mn-MN" w:bidi="en-US"/>
        </w:rPr>
        <w:t>10 сарын байдлаар 122 хүн байна. Үүний 59</w:t>
      </w:r>
      <w:r w:rsidRPr="007726BB">
        <w:rPr>
          <w:rFonts w:ascii="Arial" w:hAnsi="Arial" w:cs="Arial"/>
          <w:color w:val="002060"/>
          <w:lang w:val="mn-MN" w:bidi="en-US"/>
        </w:rPr>
        <w:t xml:space="preserve"> буюу </w:t>
      </w:r>
      <w:r>
        <w:rPr>
          <w:rFonts w:ascii="Arial" w:hAnsi="Arial" w:cs="Arial"/>
          <w:color w:val="002060"/>
          <w:lang w:val="mn-MN" w:bidi="en-US"/>
        </w:rPr>
        <w:t>48.4</w:t>
      </w:r>
      <w:r w:rsidRPr="007726BB">
        <w:rPr>
          <w:rFonts w:ascii="Arial" w:hAnsi="Arial" w:cs="Arial"/>
          <w:color w:val="002060"/>
          <w:lang w:val="mn-MN" w:bidi="en-US"/>
        </w:rPr>
        <w:t xml:space="preserve"> хувь нь эмэгтэйчүүд </w:t>
      </w:r>
      <w:r>
        <w:rPr>
          <w:rFonts w:ascii="Arial" w:hAnsi="Arial" w:cs="Arial"/>
          <w:color w:val="002060"/>
          <w:lang w:val="mn-MN" w:bidi="en-US"/>
        </w:rPr>
        <w:t xml:space="preserve">эзэлж байна. </w:t>
      </w:r>
    </w:p>
    <w:p w:rsidR="00571683" w:rsidRPr="001630F2" w:rsidRDefault="00571683" w:rsidP="00571683">
      <w:pPr>
        <w:jc w:val="both"/>
        <w:rPr>
          <w:rFonts w:ascii="Arial" w:hAnsi="Arial" w:cs="Arial"/>
          <w:color w:val="002060"/>
          <w:lang w:bidi="en-US"/>
        </w:rPr>
      </w:pPr>
    </w:p>
    <w:p w:rsidR="00571683" w:rsidRPr="004D3788" w:rsidRDefault="00571683" w:rsidP="00571683">
      <w:pPr>
        <w:jc w:val="both"/>
        <w:rPr>
          <w:rFonts w:ascii="Arial" w:hAnsi="Arial" w:cs="Arial"/>
          <w:color w:val="002060"/>
          <w:lang w:val="mn-MN" w:bidi="en-US"/>
        </w:rPr>
      </w:pPr>
      <w:r w:rsidRPr="007726BB">
        <w:rPr>
          <w:rFonts w:ascii="Arial" w:hAnsi="Arial" w:cs="Arial"/>
          <w:color w:val="002060"/>
          <w:lang w:bidi="en-US"/>
        </w:rPr>
        <w:tab/>
      </w:r>
    </w:p>
    <w:p w:rsidR="00571683" w:rsidRDefault="00571683" w:rsidP="00571683">
      <w:pPr>
        <w:rPr>
          <w:rFonts w:ascii="Arial" w:hAnsi="Arial" w:cs="Arial"/>
          <w:color w:val="002060"/>
          <w:lang w:val="mn-MN" w:bidi="en-US"/>
        </w:rPr>
      </w:pPr>
      <w:r w:rsidRPr="007726BB">
        <w:rPr>
          <w:rFonts w:ascii="Arial" w:hAnsi="Arial" w:cs="Arial"/>
          <w:color w:val="002060"/>
          <w:lang w:val="mn-MN" w:bidi="en-US"/>
        </w:rPr>
        <w:t>Хүснэгт</w:t>
      </w:r>
      <w:r>
        <w:rPr>
          <w:rFonts w:ascii="Arial" w:hAnsi="Arial" w:cs="Arial"/>
          <w:color w:val="002060"/>
          <w:lang w:bidi="en-US"/>
        </w:rPr>
        <w:t xml:space="preserve">  </w:t>
      </w:r>
      <w:r>
        <w:rPr>
          <w:rFonts w:ascii="Arial" w:hAnsi="Arial" w:cs="Arial"/>
          <w:color w:val="002060"/>
          <w:lang w:val="mn-MN" w:bidi="en-US"/>
        </w:rPr>
        <w:t>10</w:t>
      </w:r>
      <w:r w:rsidR="00344521">
        <w:rPr>
          <w:rFonts w:ascii="Arial" w:hAnsi="Arial" w:cs="Arial"/>
          <w:color w:val="002060"/>
          <w:lang w:val="mn-MN" w:bidi="en-US"/>
        </w:rPr>
        <w:t>.</w:t>
      </w:r>
      <w:r>
        <w:rPr>
          <w:rFonts w:ascii="Arial" w:hAnsi="Arial" w:cs="Arial"/>
          <w:color w:val="002060"/>
          <w:lang w:val="mn-MN" w:bidi="en-US"/>
        </w:rPr>
        <w:t xml:space="preserve"> </w:t>
      </w:r>
      <w:r w:rsidR="00344521">
        <w:rPr>
          <w:rFonts w:ascii="Arial" w:hAnsi="Arial" w:cs="Arial"/>
          <w:color w:val="002060"/>
          <w:lang w:val="mn-MN" w:bidi="en-US"/>
        </w:rPr>
        <w:t>А</w:t>
      </w:r>
      <w:r w:rsidRPr="007726BB">
        <w:rPr>
          <w:rFonts w:ascii="Arial" w:hAnsi="Arial" w:cs="Arial"/>
          <w:color w:val="002060"/>
          <w:lang w:val="mn-MN" w:bidi="en-US"/>
        </w:rPr>
        <w:t>жилгүйчүүд, боловсролын түвшинээр</w:t>
      </w:r>
    </w:p>
    <w:p w:rsidR="00571683" w:rsidRDefault="00571683" w:rsidP="00571683">
      <w:pPr>
        <w:rPr>
          <w:rFonts w:ascii="Arial" w:hAnsi="Arial" w:cs="Arial"/>
          <w:color w:val="002060"/>
          <w:lang w:bidi="en-US"/>
        </w:rPr>
      </w:pPr>
    </w:p>
    <w:tbl>
      <w:tblPr>
        <w:tblW w:w="10383" w:type="dxa"/>
        <w:tblInd w:w="93" w:type="dxa"/>
        <w:tblLook w:val="04A0"/>
      </w:tblPr>
      <w:tblGrid>
        <w:gridCol w:w="6229"/>
        <w:gridCol w:w="779"/>
        <w:gridCol w:w="1298"/>
        <w:gridCol w:w="779"/>
        <w:gridCol w:w="1298"/>
      </w:tblGrid>
      <w:tr w:rsidR="00571683" w:rsidRPr="001630F2" w:rsidTr="00E82062">
        <w:trPr>
          <w:trHeight w:val="506"/>
        </w:trPr>
        <w:tc>
          <w:tcPr>
            <w:tcW w:w="6229" w:type="dxa"/>
            <w:vMerge w:val="restar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color w:val="002060"/>
                <w:szCs w:val="24"/>
              </w:rPr>
            </w:pPr>
            <w:r w:rsidRPr="001630F2">
              <w:rPr>
                <w:rFonts w:ascii="Arial" w:eastAsia="Times New Roman" w:hAnsi="Arial" w:cs="Arial"/>
                <w:color w:val="002060"/>
                <w:szCs w:val="24"/>
              </w:rPr>
              <w:t xml:space="preserve">Үзүүлэлт </w:t>
            </w:r>
          </w:p>
        </w:tc>
        <w:tc>
          <w:tcPr>
            <w:tcW w:w="2077"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2013-X</w:t>
            </w:r>
          </w:p>
        </w:tc>
        <w:tc>
          <w:tcPr>
            <w:tcW w:w="2077"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2014-X</w:t>
            </w:r>
          </w:p>
        </w:tc>
      </w:tr>
      <w:tr w:rsidR="00571683" w:rsidRPr="001630F2" w:rsidTr="00E82062">
        <w:trPr>
          <w:trHeight w:val="359"/>
        </w:trPr>
        <w:tc>
          <w:tcPr>
            <w:tcW w:w="6229" w:type="dxa"/>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Cs w:val="24"/>
              </w:rPr>
            </w:pPr>
          </w:p>
        </w:tc>
        <w:tc>
          <w:tcPr>
            <w:tcW w:w="779" w:type="dxa"/>
            <w:vMerge w:val="restart"/>
            <w:tcBorders>
              <w:top w:val="nil"/>
              <w:left w:val="nil"/>
              <w:bottom w:val="nil"/>
              <w:right w:val="nil"/>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Бүгд</w:t>
            </w:r>
          </w:p>
        </w:tc>
        <w:tc>
          <w:tcPr>
            <w:tcW w:w="1298" w:type="dxa"/>
            <w:tcBorders>
              <w:top w:val="nil"/>
              <w:left w:val="nil"/>
              <w:bottom w:val="nil"/>
              <w:right w:val="nil"/>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p>
        </w:tc>
        <w:tc>
          <w:tcPr>
            <w:tcW w:w="779" w:type="dxa"/>
            <w:vMerge w:val="restart"/>
            <w:tcBorders>
              <w:top w:val="nil"/>
              <w:left w:val="single" w:sz="4" w:space="0" w:color="002060"/>
              <w:bottom w:val="single" w:sz="4" w:space="0" w:color="002060"/>
              <w:right w:val="nil"/>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Бүгд</w:t>
            </w:r>
          </w:p>
        </w:tc>
        <w:tc>
          <w:tcPr>
            <w:tcW w:w="1298" w:type="dxa"/>
            <w:tcBorders>
              <w:top w:val="nil"/>
              <w:left w:val="nil"/>
              <w:bottom w:val="single" w:sz="4" w:space="0" w:color="002060"/>
              <w:right w:val="single" w:sz="4" w:space="0" w:color="auto"/>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p>
        </w:tc>
      </w:tr>
      <w:tr w:rsidR="00571683" w:rsidRPr="001630F2" w:rsidTr="00E82062">
        <w:trPr>
          <w:trHeight w:val="784"/>
        </w:trPr>
        <w:tc>
          <w:tcPr>
            <w:tcW w:w="6229" w:type="dxa"/>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Cs w:val="24"/>
              </w:rPr>
            </w:pPr>
          </w:p>
        </w:tc>
        <w:tc>
          <w:tcPr>
            <w:tcW w:w="779" w:type="dxa"/>
            <w:vMerge/>
            <w:tcBorders>
              <w:top w:val="nil"/>
              <w:left w:val="nil"/>
              <w:bottom w:val="nil"/>
              <w:right w:val="nil"/>
            </w:tcBorders>
            <w:vAlign w:val="center"/>
            <w:hideMark/>
          </w:tcPr>
          <w:p w:rsidR="00571683" w:rsidRPr="001630F2" w:rsidRDefault="00571683" w:rsidP="00E82062">
            <w:pPr>
              <w:rPr>
                <w:rFonts w:ascii="Arial" w:eastAsia="Times New Roman" w:hAnsi="Arial" w:cs="Arial"/>
                <w:color w:val="002060"/>
              </w:rPr>
            </w:pPr>
          </w:p>
        </w:tc>
        <w:tc>
          <w:tcPr>
            <w:tcW w:w="1298" w:type="dxa"/>
            <w:tcBorders>
              <w:top w:val="single" w:sz="4" w:space="0" w:color="002060"/>
              <w:left w:val="single" w:sz="4" w:space="0" w:color="002060"/>
              <w:bottom w:val="single" w:sz="4" w:space="0" w:color="002060"/>
              <w:right w:val="nil"/>
            </w:tcBorders>
            <w:shd w:val="clear" w:color="auto" w:fill="auto"/>
            <w:noWrap/>
            <w:vAlign w:val="bottom"/>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эмэгтэй</w:t>
            </w:r>
          </w:p>
        </w:tc>
        <w:tc>
          <w:tcPr>
            <w:tcW w:w="779" w:type="dxa"/>
            <w:vMerge/>
            <w:tcBorders>
              <w:top w:val="nil"/>
              <w:left w:val="single" w:sz="4" w:space="0" w:color="002060"/>
              <w:bottom w:val="single" w:sz="4" w:space="0" w:color="002060"/>
              <w:right w:val="nil"/>
            </w:tcBorders>
            <w:vAlign w:val="center"/>
            <w:hideMark/>
          </w:tcPr>
          <w:p w:rsidR="00571683" w:rsidRPr="001630F2" w:rsidRDefault="00571683" w:rsidP="00E82062">
            <w:pPr>
              <w:rPr>
                <w:rFonts w:ascii="Arial" w:eastAsia="Times New Roman" w:hAnsi="Arial" w:cs="Arial"/>
                <w:color w:val="002060"/>
              </w:rPr>
            </w:pPr>
          </w:p>
        </w:tc>
        <w:tc>
          <w:tcPr>
            <w:tcW w:w="1298" w:type="dxa"/>
            <w:tcBorders>
              <w:top w:val="single" w:sz="4" w:space="0" w:color="002060"/>
              <w:left w:val="single" w:sz="4" w:space="0" w:color="002060"/>
              <w:bottom w:val="single" w:sz="4" w:space="0" w:color="002060"/>
              <w:right w:val="single" w:sz="4" w:space="0" w:color="auto"/>
            </w:tcBorders>
            <w:shd w:val="clear" w:color="auto" w:fill="auto"/>
            <w:noWrap/>
            <w:vAlign w:val="bottom"/>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эмэгтэй</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Ажил хайгч иргэн /сарын эхэнд/</w:t>
            </w:r>
          </w:p>
        </w:tc>
        <w:tc>
          <w:tcPr>
            <w:tcW w:w="779" w:type="dxa"/>
            <w:tcBorders>
              <w:top w:val="single" w:sz="4" w:space="0" w:color="002060"/>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836</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480</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164</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80</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Тайлант хугацаанд нэмэгдсэн иргэн</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325</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185</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52</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29</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Тайлант хугацаанд хасагдсан иргэн /идвэхгүйн улмаас/</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303</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154</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94</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50</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Ажилд зуучлагдан орсон иргэн </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303</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154</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26</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13</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хувьцаат компани</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хязгаарлагдмал хариуцлагатай компани </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119</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57</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16</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бүх гишүүд нь бүрэн хариуцлагатай нөхөрлөл</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зарим гишүүд нь бүрэн хариуцлагатай нөхөрлөл</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хоршоо</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101</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60</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төсөвт байгууллага</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54</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33</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төрийн бус байгууллага</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23</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бусад</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i/>
                <w:iCs/>
                <w:color w:val="002060"/>
              </w:rPr>
            </w:pPr>
            <w:r w:rsidRPr="001630F2">
              <w:rPr>
                <w:rFonts w:ascii="Arial" w:eastAsia="Times New Roman" w:hAnsi="Arial" w:cs="Arial"/>
                <w:i/>
                <w:iCs/>
                <w:color w:val="002060"/>
                <w:sz w:val="22"/>
              </w:rPr>
              <w:t xml:space="preserve">         Насны бүлгээр</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303</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154</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26</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13</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15-24</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38</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29</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12</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25-34</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128</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78</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7</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35-44</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98</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31</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45-54</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39</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16</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i/>
                <w:iCs/>
                <w:color w:val="002060"/>
              </w:rPr>
            </w:pPr>
            <w:r w:rsidRPr="001630F2">
              <w:rPr>
                <w:rFonts w:ascii="Arial" w:eastAsia="Times New Roman" w:hAnsi="Arial" w:cs="Arial"/>
                <w:i/>
                <w:iCs/>
                <w:color w:val="002060"/>
                <w:sz w:val="22"/>
              </w:rPr>
              <w:t xml:space="preserve">       Боловсролын түвшнээр</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303</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154</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26</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13</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дипломын болон бакалаврын дээд</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59</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31</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11</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тусгай мэргэжлийн дунд</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23</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11</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техникийн болон мэргэжлийн </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16</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бүрэн дунд</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125</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60</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7</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суурь</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49</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33</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бага</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21</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11</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боловсролгүй</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10</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0</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E82062">
        <w:trPr>
          <w:trHeight w:val="326"/>
        </w:trPr>
        <w:tc>
          <w:tcPr>
            <w:tcW w:w="6229"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Ажил хайгч иргэн /сарын эцэст/</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858</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511</w:t>
            </w:r>
          </w:p>
        </w:tc>
        <w:tc>
          <w:tcPr>
            <w:tcW w:w="77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122</w:t>
            </w:r>
          </w:p>
        </w:tc>
        <w:tc>
          <w:tcPr>
            <w:tcW w:w="1298"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59</w:t>
            </w:r>
          </w:p>
        </w:tc>
      </w:tr>
    </w:tbl>
    <w:p w:rsidR="00571683" w:rsidRDefault="00571683" w:rsidP="00571683">
      <w:pPr>
        <w:jc w:val="both"/>
        <w:rPr>
          <w:rFonts w:ascii="Arial" w:hAnsi="Arial" w:cs="Arial"/>
          <w:color w:val="000066"/>
          <w:lang w:val="mn-MN"/>
        </w:rPr>
      </w:pPr>
    </w:p>
    <w:p w:rsidR="00571683" w:rsidRDefault="00571683" w:rsidP="00571683">
      <w:pPr>
        <w:jc w:val="both"/>
        <w:rPr>
          <w:rFonts w:ascii="Arial" w:hAnsi="Arial" w:cs="Arial"/>
          <w:color w:val="000066"/>
          <w:lang w:val="mn-MN"/>
        </w:rPr>
      </w:pPr>
      <w:r w:rsidRPr="007726BB">
        <w:rPr>
          <w:rFonts w:ascii="Arial" w:hAnsi="Arial" w:cs="Arial"/>
          <w:color w:val="000066"/>
          <w:lang w:val="mn-MN"/>
        </w:rPr>
        <w:lastRenderedPageBreak/>
        <w:t xml:space="preserve">Тайлант сард ажилгүй   </w:t>
      </w:r>
      <w:r>
        <w:rPr>
          <w:rFonts w:ascii="Arial" w:hAnsi="Arial" w:cs="Arial"/>
          <w:color w:val="000066"/>
          <w:lang w:val="mn-MN"/>
        </w:rPr>
        <w:t xml:space="preserve">52 </w:t>
      </w:r>
      <w:r w:rsidRPr="007726BB">
        <w:rPr>
          <w:rFonts w:ascii="Arial" w:hAnsi="Arial" w:cs="Arial"/>
          <w:color w:val="000066"/>
          <w:lang w:val="mn-MN"/>
        </w:rPr>
        <w:t xml:space="preserve">иргэн шинээр бүртгүүлж, </w:t>
      </w:r>
      <w:r>
        <w:rPr>
          <w:rFonts w:ascii="Arial" w:hAnsi="Arial" w:cs="Arial"/>
          <w:color w:val="000066"/>
          <w:lang w:val="mn-MN"/>
        </w:rPr>
        <w:t xml:space="preserve">идэвхгүйн улмаас тайлангийн хугацаанд 94 иргэн хасагдаж, </w:t>
      </w:r>
      <w:r w:rsidRPr="007726BB">
        <w:rPr>
          <w:rFonts w:ascii="Arial" w:hAnsi="Arial" w:cs="Arial"/>
          <w:color w:val="000066"/>
          <w:lang w:val="mn-MN"/>
        </w:rPr>
        <w:t xml:space="preserve">бүртгэлтэй ажилгүй байсан </w:t>
      </w:r>
      <w:r>
        <w:rPr>
          <w:rFonts w:ascii="Arial" w:hAnsi="Arial" w:cs="Arial"/>
          <w:color w:val="000066"/>
          <w:lang w:val="mn-MN"/>
        </w:rPr>
        <w:t>26</w:t>
      </w:r>
      <w:r w:rsidRPr="007726BB">
        <w:rPr>
          <w:rFonts w:ascii="Arial" w:hAnsi="Arial" w:cs="Arial"/>
          <w:color w:val="000066"/>
          <w:lang w:val="mn-MN"/>
        </w:rPr>
        <w:t xml:space="preserve"> иргэн ажилд зуучлагдан оржээ. Ажилд зуучлагдан орсон </w:t>
      </w:r>
      <w:r>
        <w:rPr>
          <w:rFonts w:ascii="Arial" w:hAnsi="Arial" w:cs="Arial"/>
          <w:color w:val="000066"/>
          <w:lang w:val="mn-MN"/>
        </w:rPr>
        <w:t xml:space="preserve">1 иргэн хувьцаат компанид, 16 иргэн хязгаарлагдмал хариуцлагатай компанид, </w:t>
      </w:r>
      <w:r>
        <w:rPr>
          <w:rFonts w:ascii="Arial" w:eastAsia="Times New Roman" w:hAnsi="Arial" w:cs="Arial"/>
          <w:color w:val="002060"/>
          <w:szCs w:val="24"/>
          <w:lang w:val="mn-MN"/>
        </w:rPr>
        <w:t xml:space="preserve">төрийн байгууллагад 1 иргэн, </w:t>
      </w:r>
      <w:r>
        <w:rPr>
          <w:rFonts w:ascii="Arial" w:hAnsi="Arial" w:cs="Arial"/>
          <w:color w:val="000066"/>
          <w:lang w:val="mn-MN"/>
        </w:rPr>
        <w:t xml:space="preserve"> бусад байгууллагад 8 иргэн тус тус ажилд орсон </w:t>
      </w:r>
      <w:r w:rsidRPr="007726BB">
        <w:rPr>
          <w:rFonts w:ascii="Arial" w:hAnsi="Arial" w:cs="Arial"/>
          <w:color w:val="000066"/>
          <w:lang w:val="mn-MN"/>
        </w:rPr>
        <w:t>байна.</w:t>
      </w:r>
    </w:p>
    <w:p w:rsidR="00571683" w:rsidRDefault="00571683" w:rsidP="00571683">
      <w:pPr>
        <w:jc w:val="both"/>
        <w:rPr>
          <w:rFonts w:ascii="Arial" w:hAnsi="Arial" w:cs="Arial"/>
          <w:color w:val="000066"/>
          <w:lang w:val="mn-MN"/>
        </w:rPr>
      </w:pPr>
    </w:p>
    <w:p w:rsidR="00571683" w:rsidRDefault="00571683" w:rsidP="00571683">
      <w:pPr>
        <w:rPr>
          <w:rFonts w:ascii="Arial" w:hAnsi="Arial" w:cs="Arial"/>
          <w:color w:val="002060"/>
          <w:lang w:bidi="en-US"/>
        </w:rPr>
      </w:pPr>
      <w:r w:rsidRPr="007726BB">
        <w:rPr>
          <w:rFonts w:ascii="Arial" w:hAnsi="Arial" w:cs="Arial"/>
          <w:color w:val="002060"/>
          <w:lang w:val="mn-MN" w:bidi="en-US"/>
        </w:rPr>
        <w:t>Хүснэгт</w:t>
      </w:r>
      <w:r>
        <w:rPr>
          <w:rFonts w:ascii="Arial" w:hAnsi="Arial" w:cs="Arial"/>
          <w:color w:val="002060"/>
          <w:lang w:val="mn-MN" w:bidi="en-US"/>
        </w:rPr>
        <w:t xml:space="preserve"> </w:t>
      </w:r>
      <w:r>
        <w:rPr>
          <w:rFonts w:ascii="Arial" w:hAnsi="Arial" w:cs="Arial"/>
          <w:color w:val="002060"/>
          <w:lang w:bidi="en-US"/>
        </w:rPr>
        <w:t>11</w:t>
      </w:r>
      <w:r>
        <w:rPr>
          <w:rFonts w:ascii="Arial" w:hAnsi="Arial" w:cs="Arial"/>
          <w:color w:val="002060"/>
          <w:lang w:val="mn-MN" w:bidi="en-US"/>
        </w:rPr>
        <w:t>. Бүртгэлтэй а</w:t>
      </w:r>
      <w:r w:rsidRPr="007726BB">
        <w:rPr>
          <w:rFonts w:ascii="Arial" w:hAnsi="Arial" w:cs="Arial"/>
          <w:color w:val="002060"/>
          <w:lang w:val="mn-MN" w:bidi="en-US"/>
        </w:rPr>
        <w:t>жилгүйчүүд, боловсролын түвшинээр</w:t>
      </w:r>
    </w:p>
    <w:p w:rsidR="00571683" w:rsidRPr="006D6E8A" w:rsidRDefault="00571683" w:rsidP="00571683">
      <w:pPr>
        <w:rPr>
          <w:rFonts w:ascii="Arial" w:hAnsi="Arial" w:cs="Arial"/>
          <w:color w:val="002060"/>
          <w:lang w:bidi="en-US"/>
        </w:rPr>
      </w:pPr>
    </w:p>
    <w:tbl>
      <w:tblPr>
        <w:tblW w:w="10410" w:type="dxa"/>
        <w:tblInd w:w="93" w:type="dxa"/>
        <w:tblLook w:val="04A0"/>
      </w:tblPr>
      <w:tblGrid>
        <w:gridCol w:w="3944"/>
        <w:gridCol w:w="1543"/>
        <w:gridCol w:w="1543"/>
        <w:gridCol w:w="1690"/>
        <w:gridCol w:w="1690"/>
      </w:tblGrid>
      <w:tr w:rsidR="00571683" w:rsidRPr="001630F2" w:rsidTr="00E82062">
        <w:trPr>
          <w:trHeight w:val="592"/>
        </w:trPr>
        <w:tc>
          <w:tcPr>
            <w:tcW w:w="3944"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lang w:val="mn-MN"/>
              </w:rPr>
              <w:t xml:space="preserve">Үзүүлэлт </w:t>
            </w:r>
            <w:r w:rsidRPr="001630F2">
              <w:rPr>
                <w:rFonts w:ascii="Arial" w:eastAsia="Times New Roman" w:hAnsi="Arial" w:cs="Arial"/>
                <w:color w:val="002060"/>
              </w:rPr>
              <w:t> </w:t>
            </w:r>
          </w:p>
        </w:tc>
        <w:tc>
          <w:tcPr>
            <w:tcW w:w="3086"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Ажилгүйчүүдийн тоо</w:t>
            </w:r>
          </w:p>
        </w:tc>
        <w:tc>
          <w:tcPr>
            <w:tcW w:w="3380"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Дүнд эзлэх хувь</w:t>
            </w:r>
          </w:p>
        </w:tc>
      </w:tr>
      <w:tr w:rsidR="00571683" w:rsidRPr="001630F2" w:rsidTr="00E82062">
        <w:trPr>
          <w:trHeight w:val="465"/>
        </w:trPr>
        <w:tc>
          <w:tcPr>
            <w:tcW w:w="3944" w:type="dxa"/>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rPr>
            </w:pP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2013 он</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2014 он</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2013 он</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2014 он</w:t>
            </w:r>
          </w:p>
        </w:tc>
      </w:tr>
      <w:tr w:rsidR="00571683" w:rsidRPr="001630F2" w:rsidTr="00E82062">
        <w:trPr>
          <w:trHeight w:val="536"/>
        </w:trPr>
        <w:tc>
          <w:tcPr>
            <w:tcW w:w="3944" w:type="dxa"/>
            <w:tcBorders>
              <w:top w:val="nil"/>
              <w:left w:val="single" w:sz="4" w:space="0" w:color="002060"/>
              <w:bottom w:val="single" w:sz="4" w:space="0" w:color="002060"/>
              <w:right w:val="single" w:sz="4" w:space="0" w:color="002060"/>
            </w:tcBorders>
            <w:shd w:val="clear" w:color="auto" w:fill="auto"/>
            <w:vAlign w:val="center"/>
            <w:hideMark/>
          </w:tcPr>
          <w:p w:rsidR="00571683" w:rsidRPr="00C44CCB" w:rsidRDefault="00571683" w:rsidP="00E82062">
            <w:pPr>
              <w:jc w:val="center"/>
              <w:rPr>
                <w:rFonts w:ascii="Arial" w:eastAsia="Times New Roman" w:hAnsi="Arial" w:cs="Arial"/>
                <w:bCs/>
                <w:color w:val="002060"/>
              </w:rPr>
            </w:pPr>
            <w:r w:rsidRPr="00C44CCB">
              <w:rPr>
                <w:rFonts w:ascii="Arial" w:eastAsia="Times New Roman" w:hAnsi="Arial" w:cs="Arial"/>
                <w:bCs/>
                <w:color w:val="002060"/>
                <w:sz w:val="22"/>
              </w:rPr>
              <w:t>Нийт ажилгүйчүүд</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858</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122</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100</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100</w:t>
            </w:r>
          </w:p>
        </w:tc>
      </w:tr>
      <w:tr w:rsidR="00571683" w:rsidRPr="001630F2" w:rsidTr="00E82062">
        <w:trPr>
          <w:trHeight w:val="536"/>
        </w:trPr>
        <w:tc>
          <w:tcPr>
            <w:tcW w:w="3944" w:type="dxa"/>
            <w:tcBorders>
              <w:top w:val="nil"/>
              <w:left w:val="single" w:sz="4" w:space="0" w:color="002060"/>
              <w:bottom w:val="single" w:sz="4" w:space="0" w:color="002060"/>
              <w:right w:val="single" w:sz="4" w:space="0" w:color="002060"/>
            </w:tcBorders>
            <w:shd w:val="clear" w:color="auto" w:fill="auto"/>
            <w:vAlign w:val="center"/>
            <w:hideMark/>
          </w:tcPr>
          <w:p w:rsidR="00571683" w:rsidRPr="00C44CCB" w:rsidRDefault="00571683" w:rsidP="00E82062">
            <w:pPr>
              <w:rPr>
                <w:rFonts w:ascii="Arial" w:eastAsia="Times New Roman" w:hAnsi="Arial" w:cs="Arial"/>
                <w:color w:val="002060"/>
              </w:rPr>
            </w:pPr>
            <w:r w:rsidRPr="00C44CCB">
              <w:rPr>
                <w:rFonts w:ascii="Arial" w:eastAsia="Times New Roman" w:hAnsi="Arial" w:cs="Arial"/>
                <w:color w:val="002060"/>
                <w:sz w:val="22"/>
              </w:rPr>
              <w:t>Үүнээс: дээд боловсролтой</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154</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43</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17.9</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C44CCB" w:rsidRDefault="00571683" w:rsidP="00E82062">
            <w:pPr>
              <w:jc w:val="right"/>
              <w:rPr>
                <w:rFonts w:ascii="Arial" w:eastAsia="Times New Roman" w:hAnsi="Arial" w:cs="Arial"/>
                <w:color w:val="002060"/>
              </w:rPr>
            </w:pPr>
            <w:r w:rsidRPr="00C44CCB">
              <w:rPr>
                <w:rFonts w:ascii="Arial" w:eastAsia="Times New Roman" w:hAnsi="Arial" w:cs="Arial"/>
                <w:color w:val="002060"/>
                <w:sz w:val="22"/>
              </w:rPr>
              <w:t>35.2</w:t>
            </w:r>
          </w:p>
        </w:tc>
      </w:tr>
      <w:tr w:rsidR="00571683" w:rsidRPr="001630F2" w:rsidTr="00E82062">
        <w:trPr>
          <w:trHeight w:val="536"/>
        </w:trPr>
        <w:tc>
          <w:tcPr>
            <w:tcW w:w="3944" w:type="dxa"/>
            <w:tcBorders>
              <w:top w:val="nil"/>
              <w:left w:val="single" w:sz="4" w:space="0" w:color="002060"/>
              <w:bottom w:val="single" w:sz="4" w:space="0" w:color="002060"/>
              <w:right w:val="single" w:sz="4" w:space="0" w:color="002060"/>
            </w:tcBorders>
            <w:shd w:val="clear" w:color="auto" w:fill="auto"/>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Тусгай дунд боловсролтой</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50</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5.8</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3.3</w:t>
            </w:r>
          </w:p>
        </w:tc>
      </w:tr>
      <w:tr w:rsidR="00571683" w:rsidRPr="001630F2" w:rsidTr="00E82062">
        <w:trPr>
          <w:trHeight w:val="536"/>
        </w:trPr>
        <w:tc>
          <w:tcPr>
            <w:tcW w:w="3944" w:type="dxa"/>
            <w:tcBorders>
              <w:top w:val="nil"/>
              <w:left w:val="single" w:sz="4" w:space="0" w:color="002060"/>
              <w:bottom w:val="single" w:sz="4" w:space="0" w:color="002060"/>
              <w:right w:val="single" w:sz="4" w:space="0" w:color="002060"/>
            </w:tcBorders>
            <w:shd w:val="clear" w:color="auto" w:fill="auto"/>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Мэргэжлийн анхан шатны боловсролтой</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52</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6.1</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6.6</w:t>
            </w:r>
          </w:p>
        </w:tc>
      </w:tr>
      <w:tr w:rsidR="00571683" w:rsidRPr="001630F2" w:rsidTr="00E82062">
        <w:trPr>
          <w:trHeight w:val="536"/>
        </w:trPr>
        <w:tc>
          <w:tcPr>
            <w:tcW w:w="3944" w:type="dxa"/>
            <w:tcBorders>
              <w:top w:val="nil"/>
              <w:left w:val="single" w:sz="4" w:space="0" w:color="002060"/>
              <w:bottom w:val="single" w:sz="4" w:space="0" w:color="002060"/>
              <w:right w:val="single" w:sz="4" w:space="0" w:color="002060"/>
            </w:tcBorders>
            <w:shd w:val="clear" w:color="auto" w:fill="auto"/>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Бүрэн дунд</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444</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56</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51.7</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45.9</w:t>
            </w:r>
          </w:p>
        </w:tc>
      </w:tr>
      <w:tr w:rsidR="00571683" w:rsidRPr="001630F2" w:rsidTr="00E82062">
        <w:trPr>
          <w:trHeight w:val="536"/>
        </w:trPr>
        <w:tc>
          <w:tcPr>
            <w:tcW w:w="3944"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Суурь</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107</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12.5</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4.9</w:t>
            </w:r>
          </w:p>
        </w:tc>
      </w:tr>
      <w:tr w:rsidR="00571683" w:rsidRPr="001630F2" w:rsidTr="00E82062">
        <w:trPr>
          <w:trHeight w:val="536"/>
        </w:trPr>
        <w:tc>
          <w:tcPr>
            <w:tcW w:w="3944"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Бага</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41</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4.8</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3.3</w:t>
            </w:r>
          </w:p>
        </w:tc>
      </w:tr>
      <w:tr w:rsidR="00571683" w:rsidRPr="001630F2" w:rsidTr="00E82062">
        <w:trPr>
          <w:trHeight w:val="536"/>
        </w:trPr>
        <w:tc>
          <w:tcPr>
            <w:tcW w:w="3944"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Боловсролгүй</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10</w:t>
            </w:r>
          </w:p>
        </w:tc>
        <w:tc>
          <w:tcPr>
            <w:tcW w:w="154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1.2</w:t>
            </w:r>
          </w:p>
        </w:tc>
        <w:tc>
          <w:tcPr>
            <w:tcW w:w="169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0.8</w:t>
            </w:r>
          </w:p>
        </w:tc>
      </w:tr>
    </w:tbl>
    <w:p w:rsidR="00571683" w:rsidRPr="007726BB" w:rsidRDefault="00571683" w:rsidP="00571683">
      <w:pPr>
        <w:rPr>
          <w:rFonts w:ascii="Arial" w:hAnsi="Arial" w:cs="Arial"/>
          <w:color w:val="002060"/>
          <w:lang w:val="mn-MN" w:bidi="en-US"/>
        </w:rPr>
      </w:pPr>
    </w:p>
    <w:p w:rsidR="00571683" w:rsidRDefault="00571683" w:rsidP="00571683">
      <w:pPr>
        <w:rPr>
          <w:rFonts w:ascii="Arial" w:hAnsi="Arial" w:cs="Arial"/>
          <w:color w:val="002060"/>
          <w:lang w:bidi="en-US"/>
        </w:rPr>
      </w:pPr>
      <w:r w:rsidRPr="007726BB">
        <w:rPr>
          <w:rFonts w:ascii="Arial" w:hAnsi="Arial" w:cs="Arial"/>
          <w:color w:val="002060"/>
          <w:lang w:val="mn-MN" w:bidi="en-US"/>
        </w:rPr>
        <w:t>Хүснэгт</w:t>
      </w:r>
      <w:r>
        <w:rPr>
          <w:rFonts w:ascii="Arial" w:hAnsi="Arial" w:cs="Arial"/>
          <w:color w:val="002060"/>
          <w:lang w:val="mn-MN" w:bidi="en-US"/>
        </w:rPr>
        <w:t xml:space="preserve"> </w:t>
      </w:r>
      <w:r>
        <w:rPr>
          <w:rFonts w:ascii="Arial" w:hAnsi="Arial" w:cs="Arial"/>
          <w:color w:val="002060"/>
          <w:lang w:bidi="en-US"/>
        </w:rPr>
        <w:t>12</w:t>
      </w:r>
      <w:r w:rsidRPr="007726BB">
        <w:rPr>
          <w:rFonts w:ascii="Arial" w:hAnsi="Arial" w:cs="Arial"/>
          <w:color w:val="002060"/>
          <w:lang w:val="mn-MN" w:bidi="en-US"/>
        </w:rPr>
        <w:t xml:space="preserve">. </w:t>
      </w:r>
      <w:r>
        <w:rPr>
          <w:rFonts w:ascii="Arial" w:hAnsi="Arial" w:cs="Arial"/>
          <w:color w:val="002060"/>
          <w:lang w:val="mn-MN" w:bidi="en-US"/>
        </w:rPr>
        <w:t xml:space="preserve">Бүртгэлтэй ажилгүйчүүд, насны бүлэг, хүйсээр </w:t>
      </w:r>
    </w:p>
    <w:p w:rsidR="00571683" w:rsidRPr="006D6E8A" w:rsidRDefault="00571683" w:rsidP="00571683">
      <w:pPr>
        <w:rPr>
          <w:rFonts w:ascii="Arial" w:hAnsi="Arial" w:cs="Arial"/>
          <w:color w:val="002060"/>
          <w:lang w:bidi="en-US"/>
        </w:rPr>
      </w:pPr>
    </w:p>
    <w:tbl>
      <w:tblPr>
        <w:tblW w:w="10530" w:type="dxa"/>
        <w:tblInd w:w="93" w:type="dxa"/>
        <w:tblLook w:val="04A0"/>
      </w:tblPr>
      <w:tblGrid>
        <w:gridCol w:w="3558"/>
        <w:gridCol w:w="1656"/>
        <w:gridCol w:w="1830"/>
        <w:gridCol w:w="1656"/>
        <w:gridCol w:w="1830"/>
      </w:tblGrid>
      <w:tr w:rsidR="00571683" w:rsidRPr="001630F2" w:rsidTr="00E82062">
        <w:trPr>
          <w:trHeight w:val="445"/>
        </w:trPr>
        <w:tc>
          <w:tcPr>
            <w:tcW w:w="3558" w:type="dxa"/>
            <w:vMerge w:val="restar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 xml:space="preserve">Насны бүлгээр </w:t>
            </w:r>
          </w:p>
        </w:tc>
        <w:tc>
          <w:tcPr>
            <w:tcW w:w="3486" w:type="dxa"/>
            <w:gridSpan w:val="2"/>
            <w:tcBorders>
              <w:top w:val="single" w:sz="4" w:space="0" w:color="002060"/>
              <w:left w:val="nil"/>
              <w:bottom w:val="single" w:sz="4" w:space="0" w:color="002060"/>
              <w:right w:val="single" w:sz="4" w:space="0" w:color="002060"/>
            </w:tcBorders>
            <w:shd w:val="clear" w:color="000000" w:fill="FFFFFF"/>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2013-X</w:t>
            </w:r>
          </w:p>
        </w:tc>
        <w:tc>
          <w:tcPr>
            <w:tcW w:w="3486" w:type="dxa"/>
            <w:gridSpan w:val="2"/>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2014-X</w:t>
            </w:r>
          </w:p>
        </w:tc>
      </w:tr>
      <w:tr w:rsidR="00571683" w:rsidRPr="001630F2" w:rsidTr="00E82062">
        <w:trPr>
          <w:trHeight w:val="350"/>
        </w:trPr>
        <w:tc>
          <w:tcPr>
            <w:tcW w:w="3558" w:type="dxa"/>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rPr>
            </w:pPr>
          </w:p>
        </w:tc>
        <w:tc>
          <w:tcPr>
            <w:tcW w:w="1656" w:type="dxa"/>
            <w:vMerge w:val="restart"/>
            <w:tcBorders>
              <w:top w:val="nil"/>
              <w:left w:val="nil"/>
              <w:bottom w:val="nil"/>
              <w:right w:val="nil"/>
            </w:tcBorders>
            <w:shd w:val="clear" w:color="000000" w:fill="FFFFFF"/>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Бүгд</w:t>
            </w:r>
          </w:p>
        </w:tc>
        <w:tc>
          <w:tcPr>
            <w:tcW w:w="1830" w:type="dxa"/>
            <w:tcBorders>
              <w:top w:val="nil"/>
              <w:left w:val="nil"/>
              <w:bottom w:val="nil"/>
              <w:right w:val="nil"/>
            </w:tcBorders>
            <w:shd w:val="clear" w:color="000000" w:fill="FFFFFF"/>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 </w:t>
            </w:r>
          </w:p>
        </w:tc>
        <w:tc>
          <w:tcPr>
            <w:tcW w:w="1656" w:type="dxa"/>
            <w:vMerge w:val="restart"/>
            <w:tcBorders>
              <w:top w:val="nil"/>
              <w:left w:val="single" w:sz="4" w:space="0" w:color="002060"/>
              <w:bottom w:val="single" w:sz="4" w:space="0" w:color="002060"/>
              <w:right w:val="nil"/>
            </w:tcBorders>
            <w:shd w:val="clear" w:color="000000" w:fill="FFFFFF"/>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Бүгд</w:t>
            </w:r>
          </w:p>
        </w:tc>
        <w:tc>
          <w:tcPr>
            <w:tcW w:w="1830" w:type="dxa"/>
            <w:tcBorders>
              <w:top w:val="nil"/>
              <w:left w:val="nil"/>
              <w:bottom w:val="single" w:sz="4" w:space="0" w:color="002060"/>
              <w:right w:val="single" w:sz="4" w:space="0" w:color="auto"/>
            </w:tcBorders>
            <w:shd w:val="clear" w:color="000000" w:fill="FFFFFF"/>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E82062">
        <w:trPr>
          <w:trHeight w:val="461"/>
        </w:trPr>
        <w:tc>
          <w:tcPr>
            <w:tcW w:w="3558" w:type="dxa"/>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rPr>
            </w:pPr>
          </w:p>
        </w:tc>
        <w:tc>
          <w:tcPr>
            <w:tcW w:w="1656" w:type="dxa"/>
            <w:vMerge/>
            <w:tcBorders>
              <w:top w:val="nil"/>
              <w:left w:val="nil"/>
              <w:bottom w:val="nil"/>
              <w:right w:val="nil"/>
            </w:tcBorders>
            <w:vAlign w:val="center"/>
            <w:hideMark/>
          </w:tcPr>
          <w:p w:rsidR="00571683" w:rsidRPr="001630F2" w:rsidRDefault="00571683" w:rsidP="00E82062">
            <w:pPr>
              <w:rPr>
                <w:rFonts w:ascii="Arial" w:eastAsia="Times New Roman" w:hAnsi="Arial" w:cs="Arial"/>
                <w:color w:val="002060"/>
              </w:rPr>
            </w:pPr>
          </w:p>
        </w:tc>
        <w:tc>
          <w:tcPr>
            <w:tcW w:w="1830" w:type="dxa"/>
            <w:tcBorders>
              <w:top w:val="single" w:sz="4" w:space="0" w:color="002060"/>
              <w:left w:val="single" w:sz="4" w:space="0" w:color="002060"/>
              <w:bottom w:val="single" w:sz="4" w:space="0" w:color="002060"/>
              <w:right w:val="nil"/>
            </w:tcBorders>
            <w:shd w:val="clear" w:color="000000" w:fill="FFFFFF"/>
            <w:vAlign w:val="bottom"/>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эмэгтэй</w:t>
            </w:r>
          </w:p>
        </w:tc>
        <w:tc>
          <w:tcPr>
            <w:tcW w:w="1656" w:type="dxa"/>
            <w:vMerge/>
            <w:tcBorders>
              <w:top w:val="nil"/>
              <w:left w:val="single" w:sz="4" w:space="0" w:color="002060"/>
              <w:bottom w:val="single" w:sz="4" w:space="0" w:color="002060"/>
              <w:right w:val="nil"/>
            </w:tcBorders>
            <w:vAlign w:val="center"/>
            <w:hideMark/>
          </w:tcPr>
          <w:p w:rsidR="00571683" w:rsidRPr="001630F2" w:rsidRDefault="00571683" w:rsidP="00E82062">
            <w:pPr>
              <w:rPr>
                <w:rFonts w:ascii="Arial" w:eastAsia="Times New Roman" w:hAnsi="Arial" w:cs="Arial"/>
                <w:color w:val="002060"/>
              </w:rPr>
            </w:pPr>
          </w:p>
        </w:tc>
        <w:tc>
          <w:tcPr>
            <w:tcW w:w="1830" w:type="dxa"/>
            <w:tcBorders>
              <w:top w:val="single" w:sz="4" w:space="0" w:color="002060"/>
              <w:left w:val="single" w:sz="4" w:space="0" w:color="002060"/>
              <w:bottom w:val="single" w:sz="4" w:space="0" w:color="002060"/>
              <w:right w:val="single" w:sz="4" w:space="0" w:color="002060"/>
            </w:tcBorders>
            <w:shd w:val="clear" w:color="000000" w:fill="FFFFFF"/>
            <w:vAlign w:val="bottom"/>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эмэгтэй</w:t>
            </w:r>
          </w:p>
        </w:tc>
      </w:tr>
      <w:tr w:rsidR="00571683" w:rsidRPr="001630F2" w:rsidTr="00E82062">
        <w:trPr>
          <w:trHeight w:val="573"/>
        </w:trPr>
        <w:tc>
          <w:tcPr>
            <w:tcW w:w="3558" w:type="dxa"/>
            <w:tcBorders>
              <w:top w:val="nil"/>
              <w:left w:val="single" w:sz="4" w:space="0" w:color="002060"/>
              <w:bottom w:val="single" w:sz="4" w:space="0" w:color="002060"/>
              <w:right w:val="nil"/>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Нийт ажилгүйчүүд</w:t>
            </w:r>
          </w:p>
        </w:tc>
        <w:tc>
          <w:tcPr>
            <w:tcW w:w="1656" w:type="dxa"/>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858</w:t>
            </w:r>
          </w:p>
        </w:tc>
        <w:tc>
          <w:tcPr>
            <w:tcW w:w="1830" w:type="dxa"/>
            <w:tcBorders>
              <w:top w:val="nil"/>
              <w:left w:val="nil"/>
              <w:bottom w:val="single" w:sz="4" w:space="0" w:color="002060"/>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511</w:t>
            </w:r>
          </w:p>
        </w:tc>
        <w:tc>
          <w:tcPr>
            <w:tcW w:w="1656" w:type="dxa"/>
            <w:tcBorders>
              <w:top w:val="nil"/>
              <w:left w:val="nil"/>
              <w:bottom w:val="single" w:sz="4" w:space="0" w:color="002060"/>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122</w:t>
            </w:r>
          </w:p>
        </w:tc>
        <w:tc>
          <w:tcPr>
            <w:tcW w:w="1830" w:type="dxa"/>
            <w:tcBorders>
              <w:top w:val="nil"/>
              <w:left w:val="nil"/>
              <w:bottom w:val="single" w:sz="4" w:space="0" w:color="002060"/>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59</w:t>
            </w:r>
          </w:p>
        </w:tc>
      </w:tr>
      <w:tr w:rsidR="00571683" w:rsidRPr="001630F2" w:rsidTr="00E82062">
        <w:trPr>
          <w:trHeight w:val="445"/>
        </w:trPr>
        <w:tc>
          <w:tcPr>
            <w:tcW w:w="3558" w:type="dxa"/>
            <w:tcBorders>
              <w:top w:val="nil"/>
              <w:left w:val="single" w:sz="4" w:space="0" w:color="002060"/>
              <w:bottom w:val="nil"/>
              <w:right w:val="nil"/>
            </w:tcBorders>
            <w:shd w:val="clear" w:color="000000" w:fill="FFFFFF"/>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16-24</w:t>
            </w:r>
          </w:p>
        </w:tc>
        <w:tc>
          <w:tcPr>
            <w:tcW w:w="1656" w:type="dxa"/>
            <w:tcBorders>
              <w:top w:val="nil"/>
              <w:left w:val="single" w:sz="4" w:space="0" w:color="002060"/>
              <w:bottom w:val="nil"/>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213</w:t>
            </w:r>
          </w:p>
        </w:tc>
        <w:tc>
          <w:tcPr>
            <w:tcW w:w="1830" w:type="dxa"/>
            <w:tcBorders>
              <w:top w:val="nil"/>
              <w:left w:val="nil"/>
              <w:bottom w:val="nil"/>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119</w:t>
            </w:r>
          </w:p>
        </w:tc>
        <w:tc>
          <w:tcPr>
            <w:tcW w:w="1656" w:type="dxa"/>
            <w:tcBorders>
              <w:top w:val="nil"/>
              <w:left w:val="nil"/>
              <w:bottom w:val="nil"/>
              <w:right w:val="nil"/>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42</w:t>
            </w:r>
          </w:p>
        </w:tc>
        <w:tc>
          <w:tcPr>
            <w:tcW w:w="1830" w:type="dxa"/>
            <w:tcBorders>
              <w:top w:val="nil"/>
              <w:left w:val="single" w:sz="4" w:space="0" w:color="002060"/>
              <w:bottom w:val="nil"/>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22</w:t>
            </w:r>
          </w:p>
        </w:tc>
      </w:tr>
      <w:tr w:rsidR="00571683" w:rsidRPr="001630F2" w:rsidTr="00E82062">
        <w:trPr>
          <w:trHeight w:val="445"/>
        </w:trPr>
        <w:tc>
          <w:tcPr>
            <w:tcW w:w="3558" w:type="dxa"/>
            <w:tcBorders>
              <w:top w:val="single" w:sz="4" w:space="0" w:color="002060"/>
              <w:left w:val="single" w:sz="4" w:space="0" w:color="002060"/>
              <w:bottom w:val="single" w:sz="4" w:space="0" w:color="002060"/>
              <w:right w:val="nil"/>
            </w:tcBorders>
            <w:shd w:val="clear" w:color="000000" w:fill="FFFFFF"/>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25-34</w:t>
            </w:r>
          </w:p>
        </w:tc>
        <w:tc>
          <w:tcPr>
            <w:tcW w:w="1656" w:type="dxa"/>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269</w:t>
            </w:r>
          </w:p>
        </w:tc>
        <w:tc>
          <w:tcPr>
            <w:tcW w:w="1830" w:type="dxa"/>
            <w:tcBorders>
              <w:top w:val="single" w:sz="4" w:space="0" w:color="002060"/>
              <w:left w:val="nil"/>
              <w:bottom w:val="single" w:sz="4" w:space="0" w:color="002060"/>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162</w:t>
            </w:r>
          </w:p>
        </w:tc>
        <w:tc>
          <w:tcPr>
            <w:tcW w:w="1656" w:type="dxa"/>
            <w:tcBorders>
              <w:top w:val="single" w:sz="4" w:space="0" w:color="002060"/>
              <w:left w:val="nil"/>
              <w:bottom w:val="single" w:sz="4" w:space="0" w:color="002060"/>
              <w:right w:val="nil"/>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31</w:t>
            </w:r>
          </w:p>
        </w:tc>
        <w:tc>
          <w:tcPr>
            <w:tcW w:w="1830" w:type="dxa"/>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22</w:t>
            </w:r>
          </w:p>
        </w:tc>
      </w:tr>
      <w:tr w:rsidR="00571683" w:rsidRPr="001630F2" w:rsidTr="00E82062">
        <w:trPr>
          <w:trHeight w:val="445"/>
        </w:trPr>
        <w:tc>
          <w:tcPr>
            <w:tcW w:w="3558" w:type="dxa"/>
            <w:tcBorders>
              <w:top w:val="nil"/>
              <w:left w:val="single" w:sz="4" w:space="0" w:color="002060"/>
              <w:bottom w:val="nil"/>
              <w:right w:val="nil"/>
            </w:tcBorders>
            <w:shd w:val="clear" w:color="000000" w:fill="FFFFFF"/>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35-44</w:t>
            </w:r>
          </w:p>
        </w:tc>
        <w:tc>
          <w:tcPr>
            <w:tcW w:w="1656" w:type="dxa"/>
            <w:tcBorders>
              <w:top w:val="nil"/>
              <w:left w:val="single" w:sz="4" w:space="0" w:color="002060"/>
              <w:bottom w:val="nil"/>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212</w:t>
            </w:r>
          </w:p>
        </w:tc>
        <w:tc>
          <w:tcPr>
            <w:tcW w:w="1830" w:type="dxa"/>
            <w:tcBorders>
              <w:top w:val="nil"/>
              <w:left w:val="nil"/>
              <w:bottom w:val="nil"/>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136</w:t>
            </w:r>
          </w:p>
        </w:tc>
        <w:tc>
          <w:tcPr>
            <w:tcW w:w="1656" w:type="dxa"/>
            <w:tcBorders>
              <w:top w:val="nil"/>
              <w:left w:val="nil"/>
              <w:bottom w:val="nil"/>
              <w:right w:val="nil"/>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20</w:t>
            </w:r>
          </w:p>
        </w:tc>
        <w:tc>
          <w:tcPr>
            <w:tcW w:w="1830" w:type="dxa"/>
            <w:tcBorders>
              <w:top w:val="nil"/>
              <w:left w:val="single" w:sz="4" w:space="0" w:color="002060"/>
              <w:bottom w:val="nil"/>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9</w:t>
            </w:r>
          </w:p>
        </w:tc>
      </w:tr>
      <w:tr w:rsidR="00571683" w:rsidRPr="001630F2" w:rsidTr="00E82062">
        <w:trPr>
          <w:trHeight w:val="445"/>
        </w:trPr>
        <w:tc>
          <w:tcPr>
            <w:tcW w:w="3558" w:type="dxa"/>
            <w:tcBorders>
              <w:top w:val="single" w:sz="4" w:space="0" w:color="002060"/>
              <w:left w:val="single" w:sz="4" w:space="0" w:color="002060"/>
              <w:bottom w:val="single" w:sz="4" w:space="0" w:color="002060"/>
              <w:right w:val="nil"/>
            </w:tcBorders>
            <w:shd w:val="clear" w:color="000000" w:fill="FFFFFF"/>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45-60</w:t>
            </w:r>
          </w:p>
        </w:tc>
        <w:tc>
          <w:tcPr>
            <w:tcW w:w="1656" w:type="dxa"/>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164</w:t>
            </w:r>
          </w:p>
        </w:tc>
        <w:tc>
          <w:tcPr>
            <w:tcW w:w="1830" w:type="dxa"/>
            <w:tcBorders>
              <w:top w:val="single" w:sz="4" w:space="0" w:color="002060"/>
              <w:left w:val="nil"/>
              <w:bottom w:val="single" w:sz="4" w:space="0" w:color="002060"/>
              <w:right w:val="single" w:sz="4" w:space="0" w:color="002060"/>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94</w:t>
            </w:r>
          </w:p>
        </w:tc>
        <w:tc>
          <w:tcPr>
            <w:tcW w:w="1656" w:type="dxa"/>
            <w:tcBorders>
              <w:top w:val="single" w:sz="4" w:space="0" w:color="002060"/>
              <w:left w:val="nil"/>
              <w:bottom w:val="single" w:sz="4" w:space="0" w:color="002060"/>
              <w:right w:val="nil"/>
            </w:tcBorders>
            <w:shd w:val="clear" w:color="000000" w:fill="FFFFFF"/>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29</w:t>
            </w:r>
          </w:p>
        </w:tc>
        <w:tc>
          <w:tcPr>
            <w:tcW w:w="1830" w:type="dxa"/>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w:t>
            </w:r>
          </w:p>
        </w:tc>
      </w:tr>
    </w:tbl>
    <w:p w:rsidR="00571683" w:rsidRDefault="00571683" w:rsidP="00571683">
      <w:pPr>
        <w:rPr>
          <w:rFonts w:ascii="Arial" w:hAnsi="Arial" w:cs="Arial"/>
          <w:color w:val="002060"/>
          <w:lang w:bidi="en-US"/>
        </w:rPr>
      </w:pPr>
    </w:p>
    <w:p w:rsidR="00571683" w:rsidRDefault="00571683" w:rsidP="00571683">
      <w:pPr>
        <w:rPr>
          <w:rFonts w:ascii="Arial" w:hAnsi="Arial" w:cs="Arial"/>
          <w:color w:val="002060"/>
          <w:lang w:val="mn-MN" w:bidi="en-US"/>
        </w:rPr>
      </w:pPr>
    </w:p>
    <w:p w:rsidR="00571683" w:rsidRDefault="00571683" w:rsidP="00571683">
      <w:pPr>
        <w:rPr>
          <w:rFonts w:ascii="Arial" w:hAnsi="Arial" w:cs="Arial"/>
          <w:color w:val="002060"/>
          <w:lang w:val="mn-MN" w:bidi="en-US"/>
        </w:rPr>
      </w:pPr>
    </w:p>
    <w:p w:rsidR="00571683" w:rsidRDefault="00571683" w:rsidP="00571683">
      <w:pPr>
        <w:rPr>
          <w:rFonts w:ascii="Arial" w:hAnsi="Arial" w:cs="Arial"/>
          <w:color w:val="002060"/>
          <w:lang w:val="mn-MN" w:bidi="en-US"/>
        </w:rPr>
      </w:pPr>
    </w:p>
    <w:p w:rsidR="00571683" w:rsidRDefault="00571683" w:rsidP="00571683">
      <w:pPr>
        <w:rPr>
          <w:rFonts w:ascii="Arial" w:hAnsi="Arial" w:cs="Arial"/>
          <w:color w:val="002060"/>
          <w:lang w:val="mn-MN" w:bidi="en-US"/>
        </w:rPr>
      </w:pPr>
    </w:p>
    <w:p w:rsidR="00571683" w:rsidRDefault="00571683" w:rsidP="00571683">
      <w:pPr>
        <w:rPr>
          <w:rFonts w:ascii="Arial" w:hAnsi="Arial" w:cs="Arial"/>
          <w:color w:val="002060"/>
          <w:lang w:val="mn-MN" w:bidi="en-US"/>
        </w:rPr>
      </w:pPr>
    </w:p>
    <w:p w:rsidR="00571683" w:rsidRDefault="00571683" w:rsidP="00571683">
      <w:pPr>
        <w:rPr>
          <w:rFonts w:ascii="Arial" w:hAnsi="Arial" w:cs="Arial"/>
          <w:color w:val="002060"/>
          <w:lang w:val="mn-MN" w:bidi="en-US"/>
        </w:rPr>
      </w:pPr>
    </w:p>
    <w:p w:rsidR="00571683" w:rsidRPr="00C44CCB" w:rsidRDefault="00571683" w:rsidP="00571683">
      <w:pPr>
        <w:rPr>
          <w:rFonts w:ascii="Arial" w:hAnsi="Arial" w:cs="Arial"/>
          <w:color w:val="002060"/>
          <w:lang w:bidi="en-US"/>
        </w:rPr>
      </w:pPr>
    </w:p>
    <w:p w:rsidR="00571683" w:rsidRDefault="00571683" w:rsidP="00571683">
      <w:pPr>
        <w:rPr>
          <w:rFonts w:ascii="Arial" w:hAnsi="Arial" w:cs="Arial"/>
          <w:color w:val="002060"/>
          <w:lang w:val="mn-MN" w:bidi="en-US"/>
        </w:rPr>
      </w:pPr>
    </w:p>
    <w:p w:rsidR="00571683" w:rsidRPr="00C44CCB" w:rsidRDefault="00571683" w:rsidP="00571683">
      <w:pPr>
        <w:rPr>
          <w:rFonts w:ascii="Arial" w:hAnsi="Arial" w:cs="Arial"/>
          <w:color w:val="002060"/>
          <w:szCs w:val="24"/>
          <w:lang w:bidi="en-US"/>
        </w:rPr>
      </w:pPr>
      <w:r w:rsidRPr="00C44CCB">
        <w:rPr>
          <w:rFonts w:ascii="Arial" w:hAnsi="Arial" w:cs="Arial"/>
          <w:color w:val="002060"/>
          <w:szCs w:val="24"/>
          <w:lang w:val="mn-MN" w:bidi="en-US"/>
        </w:rPr>
        <w:t xml:space="preserve">Хүснэгт </w:t>
      </w:r>
      <w:r w:rsidRPr="00C44CCB">
        <w:rPr>
          <w:rFonts w:ascii="Arial" w:hAnsi="Arial" w:cs="Arial"/>
          <w:color w:val="002060"/>
          <w:szCs w:val="24"/>
          <w:lang w:bidi="en-US"/>
        </w:rPr>
        <w:t>13</w:t>
      </w:r>
      <w:r w:rsidRPr="00C44CCB">
        <w:rPr>
          <w:rFonts w:ascii="Arial" w:hAnsi="Arial" w:cs="Arial"/>
          <w:color w:val="002060"/>
          <w:szCs w:val="24"/>
          <w:lang w:val="mn-MN" w:bidi="en-US"/>
        </w:rPr>
        <w:t>. Ажлын шинэ байранд ажилд орсон иргэний мэдээ</w:t>
      </w:r>
    </w:p>
    <w:p w:rsidR="00571683" w:rsidRPr="00C44CCB" w:rsidRDefault="00571683" w:rsidP="00571683">
      <w:pPr>
        <w:rPr>
          <w:rFonts w:ascii="Arial" w:hAnsi="Arial" w:cs="Arial"/>
          <w:color w:val="002060"/>
          <w:szCs w:val="24"/>
          <w:lang w:bidi="en-US"/>
        </w:rPr>
      </w:pPr>
    </w:p>
    <w:tbl>
      <w:tblPr>
        <w:tblW w:w="10471" w:type="dxa"/>
        <w:tblInd w:w="93" w:type="dxa"/>
        <w:tblLook w:val="04A0"/>
      </w:tblPr>
      <w:tblGrid>
        <w:gridCol w:w="6283"/>
        <w:gridCol w:w="785"/>
        <w:gridCol w:w="1309"/>
        <w:gridCol w:w="785"/>
        <w:gridCol w:w="1309"/>
      </w:tblGrid>
      <w:tr w:rsidR="00571683" w:rsidRPr="001630F2" w:rsidTr="004976DE">
        <w:trPr>
          <w:trHeight w:val="506"/>
        </w:trPr>
        <w:tc>
          <w:tcPr>
            <w:tcW w:w="6283" w:type="dxa"/>
            <w:vMerge w:val="restart"/>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color w:val="002060"/>
                <w:szCs w:val="24"/>
              </w:rPr>
            </w:pPr>
            <w:r w:rsidRPr="001630F2">
              <w:rPr>
                <w:rFonts w:ascii="Arial" w:eastAsia="Times New Roman" w:hAnsi="Arial" w:cs="Arial"/>
                <w:color w:val="002060"/>
                <w:szCs w:val="24"/>
              </w:rPr>
              <w:t xml:space="preserve">Үзүүлэлт </w:t>
            </w:r>
          </w:p>
        </w:tc>
        <w:tc>
          <w:tcPr>
            <w:tcW w:w="2094"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2013-X</w:t>
            </w:r>
          </w:p>
        </w:tc>
        <w:tc>
          <w:tcPr>
            <w:tcW w:w="2094"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2014-X</w:t>
            </w:r>
          </w:p>
        </w:tc>
      </w:tr>
      <w:tr w:rsidR="00571683" w:rsidRPr="001630F2" w:rsidTr="004976DE">
        <w:trPr>
          <w:trHeight w:val="359"/>
        </w:trPr>
        <w:tc>
          <w:tcPr>
            <w:tcW w:w="6283" w:type="dxa"/>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Cs w:val="24"/>
              </w:rPr>
            </w:pPr>
          </w:p>
        </w:tc>
        <w:tc>
          <w:tcPr>
            <w:tcW w:w="785" w:type="dxa"/>
            <w:vMerge w:val="restart"/>
            <w:tcBorders>
              <w:top w:val="nil"/>
              <w:left w:val="nil"/>
              <w:bottom w:val="nil"/>
              <w:right w:val="nil"/>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Бүгд</w:t>
            </w:r>
          </w:p>
        </w:tc>
        <w:tc>
          <w:tcPr>
            <w:tcW w:w="1309" w:type="dxa"/>
            <w:tcBorders>
              <w:top w:val="nil"/>
              <w:left w:val="nil"/>
              <w:bottom w:val="nil"/>
              <w:right w:val="nil"/>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p>
        </w:tc>
        <w:tc>
          <w:tcPr>
            <w:tcW w:w="785" w:type="dxa"/>
            <w:vMerge w:val="restart"/>
            <w:tcBorders>
              <w:top w:val="nil"/>
              <w:left w:val="single" w:sz="4" w:space="0" w:color="002060"/>
              <w:bottom w:val="single" w:sz="4" w:space="0" w:color="002060"/>
              <w:right w:val="nil"/>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Бүгд</w:t>
            </w:r>
          </w:p>
        </w:tc>
        <w:tc>
          <w:tcPr>
            <w:tcW w:w="1309" w:type="dxa"/>
            <w:tcBorders>
              <w:top w:val="nil"/>
              <w:left w:val="nil"/>
              <w:bottom w:val="single" w:sz="4" w:space="0" w:color="002060"/>
              <w:right w:val="single" w:sz="4" w:space="0" w:color="auto"/>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p>
        </w:tc>
      </w:tr>
      <w:tr w:rsidR="00571683" w:rsidRPr="001630F2" w:rsidTr="004976DE">
        <w:trPr>
          <w:trHeight w:val="784"/>
        </w:trPr>
        <w:tc>
          <w:tcPr>
            <w:tcW w:w="6283" w:type="dxa"/>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Cs w:val="24"/>
              </w:rPr>
            </w:pPr>
          </w:p>
        </w:tc>
        <w:tc>
          <w:tcPr>
            <w:tcW w:w="785" w:type="dxa"/>
            <w:vMerge/>
            <w:tcBorders>
              <w:top w:val="nil"/>
              <w:left w:val="nil"/>
              <w:bottom w:val="nil"/>
              <w:right w:val="nil"/>
            </w:tcBorders>
            <w:vAlign w:val="center"/>
            <w:hideMark/>
          </w:tcPr>
          <w:p w:rsidR="00571683" w:rsidRPr="001630F2" w:rsidRDefault="00571683" w:rsidP="00E82062">
            <w:pPr>
              <w:rPr>
                <w:rFonts w:ascii="Arial" w:eastAsia="Times New Roman" w:hAnsi="Arial" w:cs="Arial"/>
                <w:color w:val="002060"/>
              </w:rPr>
            </w:pPr>
          </w:p>
        </w:tc>
        <w:tc>
          <w:tcPr>
            <w:tcW w:w="1309" w:type="dxa"/>
            <w:tcBorders>
              <w:top w:val="single" w:sz="4" w:space="0" w:color="002060"/>
              <w:left w:val="single" w:sz="4" w:space="0" w:color="002060"/>
              <w:bottom w:val="single" w:sz="4" w:space="0" w:color="002060"/>
              <w:right w:val="nil"/>
            </w:tcBorders>
            <w:shd w:val="clear" w:color="auto" w:fill="auto"/>
            <w:noWrap/>
            <w:vAlign w:val="bottom"/>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эмэгтэй</w:t>
            </w:r>
          </w:p>
        </w:tc>
        <w:tc>
          <w:tcPr>
            <w:tcW w:w="785" w:type="dxa"/>
            <w:vMerge/>
            <w:tcBorders>
              <w:top w:val="nil"/>
              <w:left w:val="single" w:sz="4" w:space="0" w:color="002060"/>
              <w:bottom w:val="single" w:sz="4" w:space="0" w:color="002060"/>
              <w:right w:val="nil"/>
            </w:tcBorders>
            <w:vAlign w:val="center"/>
            <w:hideMark/>
          </w:tcPr>
          <w:p w:rsidR="00571683" w:rsidRPr="001630F2" w:rsidRDefault="00571683" w:rsidP="00E82062">
            <w:pPr>
              <w:rPr>
                <w:rFonts w:ascii="Arial" w:eastAsia="Times New Roman" w:hAnsi="Arial" w:cs="Arial"/>
                <w:color w:val="002060"/>
              </w:rPr>
            </w:pPr>
          </w:p>
        </w:tc>
        <w:tc>
          <w:tcPr>
            <w:tcW w:w="1309" w:type="dxa"/>
            <w:tcBorders>
              <w:top w:val="single" w:sz="4" w:space="0" w:color="002060"/>
              <w:left w:val="single" w:sz="4" w:space="0" w:color="002060"/>
              <w:bottom w:val="single" w:sz="4" w:space="0" w:color="002060"/>
              <w:right w:val="single" w:sz="4" w:space="0" w:color="auto"/>
            </w:tcBorders>
            <w:shd w:val="clear" w:color="auto" w:fill="auto"/>
            <w:noWrap/>
            <w:vAlign w:val="bottom"/>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эмэгтэй</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Ажил хайгч иргэн /сарын эхэнд/</w:t>
            </w:r>
          </w:p>
        </w:tc>
        <w:tc>
          <w:tcPr>
            <w:tcW w:w="785" w:type="dxa"/>
            <w:tcBorders>
              <w:top w:val="single" w:sz="4" w:space="0" w:color="002060"/>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836</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480</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164</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80</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Тайлант хугацаанд нэмэгдсэн иргэн</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325</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185</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52</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29</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Тайлант хугацаанд хасагдсан иргэн /идвэхгүйн улмаас/</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303</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154</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94</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50</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Ажилд зуучлагдан орсон иргэн </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303</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154</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26</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13</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хувьцаат компани</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хязгаарлагдмал хариуцлагатай компани </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119</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57</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16</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бүх гишүүд нь бүрэн хариуцлагатай нөхөрлөл</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зарим гишүүд нь бүрэн хариуцлагатай нөхөрлөл</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хоршоо</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101</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60</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төсөвт байгууллага</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54</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33</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төрийн бус байгууллага</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23</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бусад</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i/>
                <w:iCs/>
                <w:color w:val="002060"/>
              </w:rPr>
            </w:pPr>
            <w:r w:rsidRPr="001630F2">
              <w:rPr>
                <w:rFonts w:ascii="Arial" w:eastAsia="Times New Roman" w:hAnsi="Arial" w:cs="Arial"/>
                <w:i/>
                <w:iCs/>
                <w:color w:val="002060"/>
                <w:sz w:val="22"/>
              </w:rPr>
              <w:t xml:space="preserve">         Насны бүлгээр</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303</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154</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26</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13</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15-24</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38</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29</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12</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25-34</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128</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78</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7</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35-44</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98</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31</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45-54</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39</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16</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i/>
                <w:iCs/>
                <w:color w:val="002060"/>
              </w:rPr>
            </w:pPr>
            <w:r w:rsidRPr="001630F2">
              <w:rPr>
                <w:rFonts w:ascii="Arial" w:eastAsia="Times New Roman" w:hAnsi="Arial" w:cs="Arial"/>
                <w:i/>
                <w:iCs/>
                <w:color w:val="002060"/>
                <w:sz w:val="22"/>
              </w:rPr>
              <w:t xml:space="preserve">       Боловсролын түвшнээр</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303</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154</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26</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center"/>
              <w:rPr>
                <w:rFonts w:ascii="Arial" w:eastAsia="Times New Roman" w:hAnsi="Arial" w:cs="Arial"/>
                <w:i/>
                <w:iCs/>
                <w:color w:val="002060"/>
              </w:rPr>
            </w:pPr>
            <w:r w:rsidRPr="001630F2">
              <w:rPr>
                <w:rFonts w:ascii="Arial" w:eastAsia="Times New Roman" w:hAnsi="Arial" w:cs="Arial"/>
                <w:i/>
                <w:iCs/>
                <w:color w:val="002060"/>
                <w:sz w:val="22"/>
              </w:rPr>
              <w:t>13</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дипломын болон бакалаврын дээд</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59</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31</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11</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тусгай мэргэжлийн дунд</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23</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11</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техникийн болон мэргэжлийн </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16</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бүрэн дунд</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125</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60</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7</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суурь</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49</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33</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6</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бага</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21</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11</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xml:space="preserve">                 боловсролгүй</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10</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0</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 </w:t>
            </w:r>
          </w:p>
        </w:tc>
      </w:tr>
      <w:tr w:rsidR="00571683" w:rsidRPr="001630F2" w:rsidTr="004976DE">
        <w:trPr>
          <w:trHeight w:val="326"/>
        </w:trPr>
        <w:tc>
          <w:tcPr>
            <w:tcW w:w="6283" w:type="dxa"/>
            <w:tcBorders>
              <w:top w:val="nil"/>
              <w:left w:val="single" w:sz="4" w:space="0" w:color="002060"/>
              <w:bottom w:val="single" w:sz="4" w:space="0" w:color="002060"/>
              <w:right w:val="single" w:sz="4" w:space="0" w:color="002060"/>
            </w:tcBorders>
            <w:shd w:val="clear" w:color="auto" w:fill="auto"/>
            <w:noWrap/>
            <w:vAlign w:val="center"/>
            <w:hideMark/>
          </w:tcPr>
          <w:p w:rsidR="00571683" w:rsidRPr="001630F2" w:rsidRDefault="00571683" w:rsidP="00E82062">
            <w:pPr>
              <w:rPr>
                <w:rFonts w:ascii="Arial" w:eastAsia="Times New Roman" w:hAnsi="Arial" w:cs="Arial"/>
                <w:color w:val="002060"/>
              </w:rPr>
            </w:pPr>
            <w:r w:rsidRPr="001630F2">
              <w:rPr>
                <w:rFonts w:ascii="Arial" w:eastAsia="Times New Roman" w:hAnsi="Arial" w:cs="Arial"/>
                <w:color w:val="002060"/>
                <w:sz w:val="22"/>
              </w:rPr>
              <w:t>Ажил хайгч иргэн /сарын эцэст/</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858</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511</w:t>
            </w:r>
          </w:p>
        </w:tc>
        <w:tc>
          <w:tcPr>
            <w:tcW w:w="785"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122</w:t>
            </w:r>
          </w:p>
        </w:tc>
        <w:tc>
          <w:tcPr>
            <w:tcW w:w="1309" w:type="dxa"/>
            <w:tcBorders>
              <w:top w:val="nil"/>
              <w:left w:val="nil"/>
              <w:bottom w:val="single" w:sz="4" w:space="0" w:color="002060"/>
              <w:right w:val="single" w:sz="4" w:space="0" w:color="002060"/>
            </w:tcBorders>
            <w:shd w:val="clear" w:color="auto" w:fill="auto"/>
            <w:noWrap/>
            <w:vAlign w:val="center"/>
            <w:hideMark/>
          </w:tcPr>
          <w:p w:rsidR="00571683" w:rsidRPr="001630F2" w:rsidRDefault="00571683" w:rsidP="00E82062">
            <w:pPr>
              <w:jc w:val="right"/>
              <w:rPr>
                <w:rFonts w:ascii="Arial" w:eastAsia="Times New Roman" w:hAnsi="Arial" w:cs="Arial"/>
                <w:color w:val="002060"/>
              </w:rPr>
            </w:pPr>
            <w:r w:rsidRPr="001630F2">
              <w:rPr>
                <w:rFonts w:ascii="Arial" w:eastAsia="Times New Roman" w:hAnsi="Arial" w:cs="Arial"/>
                <w:color w:val="002060"/>
                <w:sz w:val="22"/>
              </w:rPr>
              <w:t>59</w:t>
            </w:r>
          </w:p>
        </w:tc>
      </w:tr>
    </w:tbl>
    <w:p w:rsidR="00571683" w:rsidRDefault="00571683" w:rsidP="00571683">
      <w:pPr>
        <w:spacing w:line="360" w:lineRule="auto"/>
        <w:contextualSpacing/>
        <w:rPr>
          <w:color w:val="002060"/>
          <w:sz w:val="22"/>
          <w:lang w:val="mn-MN"/>
        </w:rPr>
      </w:pPr>
    </w:p>
    <w:p w:rsidR="00571683" w:rsidRDefault="00571683" w:rsidP="00571683">
      <w:pPr>
        <w:spacing w:line="360" w:lineRule="auto"/>
        <w:contextualSpacing/>
        <w:rPr>
          <w:color w:val="002060"/>
          <w:sz w:val="22"/>
          <w:lang w:val="mn-MN"/>
        </w:rPr>
      </w:pPr>
    </w:p>
    <w:p w:rsidR="00571683" w:rsidRDefault="00571683" w:rsidP="00571683">
      <w:pPr>
        <w:spacing w:line="360" w:lineRule="auto"/>
        <w:contextualSpacing/>
        <w:rPr>
          <w:color w:val="002060"/>
          <w:sz w:val="22"/>
          <w:lang w:val="mn-MN"/>
        </w:rPr>
      </w:pPr>
    </w:p>
    <w:p w:rsidR="00571683" w:rsidRDefault="00571683" w:rsidP="00571683">
      <w:pPr>
        <w:spacing w:line="360" w:lineRule="auto"/>
        <w:contextualSpacing/>
        <w:rPr>
          <w:color w:val="002060"/>
          <w:sz w:val="22"/>
          <w:lang w:val="mn-MN"/>
        </w:rPr>
      </w:pPr>
    </w:p>
    <w:p w:rsidR="00571683" w:rsidRDefault="00571683" w:rsidP="00571683">
      <w:pPr>
        <w:spacing w:line="360" w:lineRule="auto"/>
        <w:contextualSpacing/>
        <w:rPr>
          <w:color w:val="002060"/>
          <w:sz w:val="22"/>
          <w:lang w:val="mn-MN"/>
        </w:rPr>
      </w:pPr>
    </w:p>
    <w:p w:rsidR="00571683" w:rsidRDefault="00571683" w:rsidP="00571683">
      <w:pPr>
        <w:spacing w:line="360" w:lineRule="auto"/>
        <w:contextualSpacing/>
        <w:rPr>
          <w:color w:val="002060"/>
          <w:sz w:val="22"/>
          <w:lang w:val="mn-MN"/>
        </w:rPr>
      </w:pPr>
    </w:p>
    <w:p w:rsidR="004976DE" w:rsidRDefault="004976DE" w:rsidP="00571683">
      <w:pPr>
        <w:spacing w:line="360" w:lineRule="auto"/>
        <w:contextualSpacing/>
        <w:rPr>
          <w:rFonts w:ascii="Arial" w:hAnsi="Arial" w:cs="Arial"/>
          <w:b/>
          <w:color w:val="002060"/>
          <w:sz w:val="22"/>
          <w:lang w:val="mn-MN"/>
        </w:rPr>
      </w:pPr>
    </w:p>
    <w:p w:rsidR="004976DE" w:rsidRDefault="004976DE" w:rsidP="00571683">
      <w:pPr>
        <w:spacing w:line="360" w:lineRule="auto"/>
        <w:contextualSpacing/>
        <w:rPr>
          <w:rFonts w:ascii="Arial" w:hAnsi="Arial" w:cs="Arial"/>
          <w:b/>
          <w:color w:val="002060"/>
          <w:sz w:val="22"/>
          <w:lang w:val="mn-MN"/>
        </w:rPr>
      </w:pPr>
    </w:p>
    <w:p w:rsidR="00571683" w:rsidRPr="00C44CCB" w:rsidRDefault="00571683" w:rsidP="00571683">
      <w:pPr>
        <w:spacing w:line="360" w:lineRule="auto"/>
        <w:contextualSpacing/>
        <w:rPr>
          <w:rFonts w:ascii="Arial" w:hAnsi="Arial" w:cs="Arial"/>
          <w:b/>
          <w:color w:val="002060"/>
          <w:szCs w:val="24"/>
          <w:lang w:val="mn-MN"/>
        </w:rPr>
      </w:pPr>
      <w:r w:rsidRPr="00C44CCB">
        <w:rPr>
          <w:rFonts w:ascii="Arial" w:hAnsi="Arial" w:cs="Arial"/>
          <w:b/>
          <w:noProof/>
          <w:color w:val="002060"/>
          <w:szCs w:val="24"/>
        </w:rPr>
        <w:lastRenderedPageBreak/>
        <w:drawing>
          <wp:anchor distT="0" distB="0" distL="114300" distR="114300" simplePos="0" relativeHeight="251805696" behindDoc="1" locked="0" layoutInCell="1" allowOverlap="1">
            <wp:simplePos x="0" y="0"/>
            <wp:positionH relativeFrom="column">
              <wp:posOffset>95250</wp:posOffset>
            </wp:positionH>
            <wp:positionV relativeFrom="paragraph">
              <wp:posOffset>22225</wp:posOffset>
            </wp:positionV>
            <wp:extent cx="1238250" cy="1209675"/>
            <wp:effectExtent l="76200" t="19050" r="57150" b="47625"/>
            <wp:wrapTight wrapText="bothSides">
              <wp:wrapPolygon edited="0">
                <wp:start x="332" y="-340"/>
                <wp:lineTo x="-1329" y="1361"/>
                <wp:lineTo x="-1329" y="21430"/>
                <wp:lineTo x="0" y="22450"/>
                <wp:lineTo x="20271" y="22450"/>
                <wp:lineTo x="20603" y="22450"/>
                <wp:lineTo x="20935" y="21770"/>
                <wp:lineTo x="20935" y="21430"/>
                <wp:lineTo x="21600" y="21430"/>
                <wp:lineTo x="22597" y="17688"/>
                <wp:lineTo x="22265" y="15987"/>
                <wp:lineTo x="22265" y="5102"/>
                <wp:lineTo x="22597" y="4082"/>
                <wp:lineTo x="21932" y="2041"/>
                <wp:lineTo x="20271" y="-340"/>
                <wp:lineTo x="332" y="-340"/>
              </wp:wrapPolygon>
            </wp:wrapTight>
            <wp:docPr id="76" name="Picture 3"/>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8250" cy="1209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44CCB">
        <w:rPr>
          <w:rFonts w:ascii="Arial" w:hAnsi="Arial" w:cs="Arial"/>
          <w:b/>
          <w:color w:val="002060"/>
          <w:szCs w:val="24"/>
          <w:lang w:val="mn-MN"/>
        </w:rPr>
        <w:t>АЙМГИЙН ТӨСӨВ</w:t>
      </w:r>
    </w:p>
    <w:p w:rsidR="00571683" w:rsidRPr="00C44CCB" w:rsidRDefault="00571683" w:rsidP="00571683">
      <w:pPr>
        <w:jc w:val="both"/>
        <w:rPr>
          <w:rFonts w:ascii="Arial" w:hAnsi="Arial" w:cs="Arial"/>
          <w:color w:val="002060"/>
          <w:szCs w:val="24"/>
          <w:lang w:val="mn-MN"/>
        </w:rPr>
      </w:pPr>
      <w:r w:rsidRPr="00C44CCB">
        <w:rPr>
          <w:rFonts w:ascii="Arial" w:hAnsi="Arial" w:cs="Arial"/>
          <w:color w:val="002060"/>
          <w:szCs w:val="24"/>
          <w:lang w:val="mn-MN"/>
        </w:rPr>
        <w:t>Аймгийн төсвийн нийт орлого ба тусламжийн дүн эхний 10 сарын байдлаар 42.3 тэрбум төгрөг болж, төлөвлөснөөс 1.9 тэрбум төгрөгөөр буюу 4.3 хувиар дутуу бүрдсэн байна. Төсвийн нийт орлогын 34.4 хувийг урсгал орлого (албан татвар, өмчийн татвар, дотоодын бараа үйлчилгээний татвар, бусад татвар хураамж, татварын бус орлого) 65.6 хувийг тусламжийн орлого эзэлж байна.</w:t>
      </w:r>
    </w:p>
    <w:p w:rsidR="00571683" w:rsidRPr="00C44CCB" w:rsidRDefault="00571683" w:rsidP="00571683">
      <w:pPr>
        <w:keepNext/>
        <w:contextualSpacing/>
        <w:jc w:val="both"/>
        <w:outlineLvl w:val="0"/>
        <w:rPr>
          <w:rFonts w:ascii="Arial" w:hAnsi="Arial" w:cs="Arial"/>
          <w:color w:val="002060"/>
          <w:szCs w:val="24"/>
          <w:lang w:val="mn-MN"/>
        </w:rPr>
      </w:pPr>
    </w:p>
    <w:p w:rsidR="00571683" w:rsidRPr="00C44CCB" w:rsidRDefault="00571683" w:rsidP="00571683">
      <w:pPr>
        <w:keepNext/>
        <w:contextualSpacing/>
        <w:jc w:val="both"/>
        <w:outlineLvl w:val="0"/>
        <w:rPr>
          <w:rFonts w:ascii="Arial" w:hAnsi="Arial" w:cs="Arial"/>
          <w:color w:val="002060"/>
          <w:szCs w:val="24"/>
          <w:lang w:val="mn-MN"/>
        </w:rPr>
      </w:pPr>
      <w:r w:rsidRPr="00C44CCB">
        <w:rPr>
          <w:rFonts w:ascii="Arial" w:hAnsi="Arial" w:cs="Arial"/>
          <w:color w:val="002060"/>
          <w:szCs w:val="24"/>
          <w:lang w:val="mn-MN"/>
        </w:rPr>
        <w:t xml:space="preserve">Нийт орлогоос урсгал орлого 14.5 тэрбум төгрөг болж, төлөвлөснөөс </w:t>
      </w:r>
      <w:r w:rsidRPr="00C44CCB">
        <w:rPr>
          <w:rFonts w:ascii="Arial" w:hAnsi="Arial" w:cs="Arial"/>
          <w:color w:val="002060"/>
          <w:szCs w:val="24"/>
        </w:rPr>
        <w:t>0.</w:t>
      </w:r>
      <w:r w:rsidRPr="00C44CCB">
        <w:rPr>
          <w:rFonts w:ascii="Arial" w:hAnsi="Arial" w:cs="Arial"/>
          <w:color w:val="002060"/>
          <w:szCs w:val="24"/>
          <w:lang w:val="mn-MN"/>
        </w:rPr>
        <w:t xml:space="preserve">7 тэрбум төгрөгөөр буюу 5.0  хувиар дутуу бүрдсэн, Татварын орлого 13.3 тэрбум төгрөг болж, төлөвлөснөөс 1.0 тэрбум төгрөгөөр буюу 7.4 хувиар дутуу бүрдсэн бол татварын бус орлого 0.3 тэрбум төгрөгөөр буюу </w:t>
      </w:r>
      <w:r w:rsidRPr="00C44CCB">
        <w:rPr>
          <w:rFonts w:ascii="Arial" w:hAnsi="Arial" w:cs="Arial"/>
          <w:color w:val="002060"/>
          <w:szCs w:val="24"/>
        </w:rPr>
        <w:t>1.3</w:t>
      </w:r>
      <w:r w:rsidRPr="00C44CCB">
        <w:rPr>
          <w:rFonts w:ascii="Arial" w:hAnsi="Arial" w:cs="Arial"/>
          <w:color w:val="002060"/>
          <w:szCs w:val="24"/>
          <w:lang w:val="mn-MN"/>
        </w:rPr>
        <w:t xml:space="preserve"> дахин их бүрдсэн байна. </w:t>
      </w:r>
    </w:p>
    <w:p w:rsidR="00571683" w:rsidRPr="00C44CCB" w:rsidRDefault="00571683" w:rsidP="00571683">
      <w:pPr>
        <w:keepNext/>
        <w:contextualSpacing/>
        <w:jc w:val="both"/>
        <w:outlineLvl w:val="0"/>
        <w:rPr>
          <w:rFonts w:ascii="Arial" w:hAnsi="Arial" w:cs="Arial"/>
          <w:color w:val="002060"/>
          <w:szCs w:val="24"/>
          <w:lang w:val="mn-MN"/>
        </w:rPr>
      </w:pPr>
    </w:p>
    <w:p w:rsidR="00571683" w:rsidRPr="00C44CCB" w:rsidRDefault="00571683" w:rsidP="00571683">
      <w:pPr>
        <w:keepNext/>
        <w:contextualSpacing/>
        <w:jc w:val="both"/>
        <w:outlineLvl w:val="0"/>
        <w:rPr>
          <w:rFonts w:ascii="Arial" w:hAnsi="Arial" w:cs="Arial"/>
          <w:color w:val="002060"/>
          <w:szCs w:val="24"/>
          <w:lang w:val="mn-MN"/>
        </w:rPr>
      </w:pPr>
      <w:r w:rsidRPr="00C44CCB">
        <w:rPr>
          <w:rFonts w:ascii="Arial" w:hAnsi="Arial" w:cs="Arial"/>
          <w:color w:val="002060"/>
          <w:szCs w:val="24"/>
          <w:lang w:val="mn-MN"/>
        </w:rPr>
        <w:t xml:space="preserve">Тусламжийн орлого </w:t>
      </w:r>
      <w:r w:rsidRPr="00C44CCB">
        <w:rPr>
          <w:rFonts w:ascii="Arial" w:hAnsi="Arial" w:cs="Arial"/>
          <w:color w:val="002060"/>
          <w:szCs w:val="24"/>
        </w:rPr>
        <w:t>27.7</w:t>
      </w:r>
      <w:r w:rsidRPr="00C44CCB">
        <w:rPr>
          <w:rFonts w:ascii="Arial" w:hAnsi="Arial" w:cs="Arial"/>
          <w:color w:val="002060"/>
          <w:szCs w:val="24"/>
          <w:lang w:val="mn-MN"/>
        </w:rPr>
        <w:t xml:space="preserve"> тэрбум төгрөг болж төлөвлөснөөс </w:t>
      </w:r>
      <w:r w:rsidRPr="00C44CCB">
        <w:rPr>
          <w:rFonts w:ascii="Arial" w:hAnsi="Arial" w:cs="Arial"/>
          <w:color w:val="002060"/>
          <w:szCs w:val="24"/>
        </w:rPr>
        <w:t>1.1</w:t>
      </w:r>
      <w:r w:rsidRPr="00C44CCB">
        <w:rPr>
          <w:rFonts w:ascii="Arial" w:hAnsi="Arial" w:cs="Arial"/>
          <w:color w:val="002060"/>
          <w:szCs w:val="24"/>
          <w:lang w:val="mn-MN"/>
        </w:rPr>
        <w:t xml:space="preserve"> тэрбум төгрөгөөр буюу </w:t>
      </w:r>
      <w:r w:rsidRPr="00C44CCB">
        <w:rPr>
          <w:rFonts w:ascii="Arial" w:hAnsi="Arial" w:cs="Arial"/>
          <w:color w:val="002060"/>
          <w:szCs w:val="24"/>
        </w:rPr>
        <w:t>3.9</w:t>
      </w:r>
      <w:r w:rsidRPr="00C44CCB">
        <w:rPr>
          <w:rFonts w:ascii="Arial" w:hAnsi="Arial" w:cs="Arial"/>
          <w:color w:val="002060"/>
          <w:szCs w:val="24"/>
          <w:lang w:val="mn-MN"/>
        </w:rPr>
        <w:t xml:space="preserve"> хувиар дутуу бүрджээ.</w:t>
      </w:r>
    </w:p>
    <w:p w:rsidR="00571683" w:rsidRPr="00C44CCB" w:rsidRDefault="00571683" w:rsidP="00571683">
      <w:pPr>
        <w:keepNext/>
        <w:contextualSpacing/>
        <w:jc w:val="both"/>
        <w:outlineLvl w:val="0"/>
        <w:rPr>
          <w:rFonts w:ascii="Arial" w:hAnsi="Arial" w:cs="Arial"/>
          <w:color w:val="002060"/>
          <w:szCs w:val="24"/>
          <w:lang w:val="mn-MN"/>
        </w:rPr>
      </w:pPr>
    </w:p>
    <w:p w:rsidR="00571683" w:rsidRPr="00C44CCB" w:rsidRDefault="00571683" w:rsidP="00571683">
      <w:pPr>
        <w:jc w:val="both"/>
        <w:rPr>
          <w:rFonts w:ascii="Arial" w:hAnsi="Arial" w:cs="Arial"/>
          <w:color w:val="002060"/>
          <w:szCs w:val="24"/>
        </w:rPr>
      </w:pPr>
    </w:p>
    <w:p w:rsidR="00571683" w:rsidRPr="00C44CCB" w:rsidRDefault="00571683" w:rsidP="00571683">
      <w:pPr>
        <w:jc w:val="both"/>
        <w:rPr>
          <w:rFonts w:ascii="Arial" w:eastAsia="Times New Roman" w:hAnsi="Arial" w:cs="Arial"/>
          <w:color w:val="002060"/>
          <w:szCs w:val="24"/>
        </w:rPr>
      </w:pPr>
    </w:p>
    <w:p w:rsidR="00571683" w:rsidRPr="00C44CCB" w:rsidRDefault="00571683" w:rsidP="00571683">
      <w:pPr>
        <w:jc w:val="both"/>
        <w:rPr>
          <w:rFonts w:ascii="Arial" w:eastAsia="Times New Roman" w:hAnsi="Arial" w:cs="Arial"/>
          <w:color w:val="002060"/>
          <w:szCs w:val="24"/>
        </w:rPr>
      </w:pPr>
    </w:p>
    <w:p w:rsidR="00571683" w:rsidRPr="00C44CCB" w:rsidRDefault="00571683" w:rsidP="00571683">
      <w:pPr>
        <w:jc w:val="both"/>
        <w:rPr>
          <w:rFonts w:ascii="Arial" w:eastAsia="Times New Roman" w:hAnsi="Arial" w:cs="Arial"/>
          <w:color w:val="002060"/>
          <w:szCs w:val="24"/>
          <w:lang w:val="mn-MN"/>
        </w:rPr>
      </w:pPr>
      <w:proofErr w:type="gramStart"/>
      <w:r w:rsidRPr="00C44CCB">
        <w:rPr>
          <w:rFonts w:ascii="Arial" w:eastAsia="Times New Roman" w:hAnsi="Arial" w:cs="Arial"/>
          <w:color w:val="002060"/>
          <w:szCs w:val="24"/>
        </w:rPr>
        <w:t>Зураг 1</w:t>
      </w:r>
      <w:r w:rsidR="009335E0">
        <w:rPr>
          <w:rFonts w:ascii="Arial" w:eastAsia="Times New Roman" w:hAnsi="Arial" w:cs="Arial"/>
          <w:color w:val="002060"/>
          <w:szCs w:val="24"/>
          <w:lang w:val="mn-MN"/>
        </w:rPr>
        <w:t>6</w:t>
      </w:r>
      <w:r w:rsidRPr="00C44CCB">
        <w:rPr>
          <w:rFonts w:ascii="Arial" w:eastAsia="Times New Roman" w:hAnsi="Arial" w:cs="Arial"/>
          <w:color w:val="002060"/>
          <w:szCs w:val="24"/>
        </w:rPr>
        <w:t>.</w:t>
      </w:r>
      <w:proofErr w:type="gramEnd"/>
      <w:r w:rsidRPr="00C44CCB">
        <w:rPr>
          <w:rFonts w:ascii="Arial" w:eastAsia="Times New Roman" w:hAnsi="Arial" w:cs="Arial"/>
          <w:color w:val="002060"/>
          <w:szCs w:val="24"/>
        </w:rPr>
        <w:t xml:space="preserve"> Төсвийн</w:t>
      </w:r>
      <w:r w:rsidR="00344521">
        <w:rPr>
          <w:rFonts w:ascii="Arial" w:eastAsia="Times New Roman" w:hAnsi="Arial" w:cs="Arial"/>
          <w:color w:val="002060"/>
          <w:szCs w:val="24"/>
          <w:lang w:val="mn-MN"/>
        </w:rPr>
        <w:t xml:space="preserve"> </w:t>
      </w:r>
      <w:r w:rsidRPr="00C44CCB">
        <w:rPr>
          <w:rFonts w:ascii="Arial" w:eastAsia="Times New Roman" w:hAnsi="Arial" w:cs="Arial"/>
          <w:color w:val="002060"/>
          <w:szCs w:val="24"/>
        </w:rPr>
        <w:t>орлого, сая</w:t>
      </w:r>
      <w:r w:rsidR="00344521">
        <w:rPr>
          <w:rFonts w:ascii="Arial" w:eastAsia="Times New Roman" w:hAnsi="Arial" w:cs="Arial"/>
          <w:color w:val="002060"/>
          <w:szCs w:val="24"/>
          <w:lang w:val="mn-MN"/>
        </w:rPr>
        <w:t xml:space="preserve"> </w:t>
      </w:r>
      <w:r w:rsidRPr="00C44CCB">
        <w:rPr>
          <w:rFonts w:ascii="Arial" w:eastAsia="Times New Roman" w:hAnsi="Arial" w:cs="Arial"/>
          <w:color w:val="002060"/>
          <w:szCs w:val="24"/>
        </w:rPr>
        <w:t>төгрөг</w:t>
      </w:r>
      <w:r w:rsidRPr="00C44CCB">
        <w:rPr>
          <w:rFonts w:ascii="Arial" w:eastAsia="Times New Roman" w:hAnsi="Arial" w:cs="Arial"/>
          <w:color w:val="002060"/>
          <w:szCs w:val="24"/>
          <w:lang w:val="mn-MN"/>
        </w:rPr>
        <w:t>, сараар</w:t>
      </w:r>
    </w:p>
    <w:p w:rsidR="00571683" w:rsidRPr="00C44CCB" w:rsidRDefault="00571683" w:rsidP="00571683">
      <w:pPr>
        <w:jc w:val="both"/>
        <w:rPr>
          <w:rFonts w:ascii="Arial" w:eastAsia="Times New Roman" w:hAnsi="Arial" w:cs="Arial"/>
          <w:color w:val="002060"/>
          <w:szCs w:val="24"/>
          <w:lang w:val="mn-MN"/>
        </w:rPr>
      </w:pPr>
    </w:p>
    <w:p w:rsidR="00571683" w:rsidRDefault="00571683" w:rsidP="00571683">
      <w:pPr>
        <w:jc w:val="both"/>
        <w:rPr>
          <w:rFonts w:ascii="Arial" w:eastAsia="Times New Roman" w:hAnsi="Arial" w:cs="Arial"/>
          <w:color w:val="002060"/>
          <w:lang w:val="mn-MN"/>
        </w:rPr>
      </w:pPr>
    </w:p>
    <w:p w:rsidR="00571683" w:rsidRDefault="00571683" w:rsidP="00571683">
      <w:pPr>
        <w:jc w:val="both"/>
        <w:rPr>
          <w:rFonts w:ascii="Arial" w:eastAsia="Times New Roman" w:hAnsi="Arial" w:cs="Arial"/>
          <w:color w:val="002060"/>
          <w:lang w:val="mn-MN"/>
        </w:rPr>
      </w:pPr>
    </w:p>
    <w:p w:rsidR="00571683" w:rsidRPr="00835C84" w:rsidRDefault="00571683" w:rsidP="00571683">
      <w:pPr>
        <w:jc w:val="both"/>
        <w:rPr>
          <w:rFonts w:ascii="Arial" w:eastAsia="Times New Roman" w:hAnsi="Arial" w:cs="Arial"/>
          <w:color w:val="002060"/>
          <w:lang w:val="mn-MN"/>
        </w:rPr>
      </w:pPr>
      <w:r>
        <w:rPr>
          <w:noProof/>
        </w:rPr>
        <w:drawing>
          <wp:inline distT="0" distB="0" distL="0" distR="0">
            <wp:extent cx="6705600" cy="2771775"/>
            <wp:effectExtent l="0" t="0" r="0" b="0"/>
            <wp:docPr id="7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71683" w:rsidRPr="00835C84" w:rsidRDefault="00571683" w:rsidP="00571683">
      <w:pPr>
        <w:jc w:val="both"/>
        <w:rPr>
          <w:rFonts w:ascii="Arial" w:eastAsia="Times New Roman" w:hAnsi="Arial" w:cs="Arial"/>
          <w:color w:val="002060"/>
        </w:rPr>
      </w:pPr>
    </w:p>
    <w:p w:rsidR="00571683" w:rsidRPr="00835C84" w:rsidRDefault="00571683" w:rsidP="00571683">
      <w:pPr>
        <w:jc w:val="both"/>
        <w:rPr>
          <w:rFonts w:ascii="Arial" w:eastAsia="Times New Roman" w:hAnsi="Arial" w:cs="Arial"/>
          <w:color w:val="002060"/>
        </w:rPr>
      </w:pPr>
    </w:p>
    <w:p w:rsidR="00571683" w:rsidRPr="00835C84" w:rsidRDefault="00571683" w:rsidP="00571683">
      <w:pPr>
        <w:spacing w:after="200" w:line="276" w:lineRule="auto"/>
        <w:rPr>
          <w:rFonts w:ascii="Arial" w:eastAsia="Times New Roman" w:hAnsi="Arial" w:cs="Arial"/>
          <w:color w:val="002060"/>
          <w:sz w:val="22"/>
        </w:rPr>
      </w:pPr>
      <w:r w:rsidRPr="00835C84">
        <w:rPr>
          <w:rFonts w:ascii="Arial" w:eastAsia="Times New Roman" w:hAnsi="Arial" w:cs="Arial"/>
          <w:color w:val="002060"/>
          <w:sz w:val="22"/>
        </w:rPr>
        <w:br w:type="page"/>
      </w:r>
    </w:p>
    <w:p w:rsidR="00571683" w:rsidRDefault="00571683" w:rsidP="00571683">
      <w:pPr>
        <w:rPr>
          <w:rFonts w:ascii="Arial" w:eastAsia="Times New Roman" w:hAnsi="Arial" w:cs="Arial"/>
          <w:color w:val="002060"/>
          <w:szCs w:val="24"/>
        </w:rPr>
      </w:pPr>
      <w:proofErr w:type="gramStart"/>
      <w:r w:rsidRPr="00C44CCB">
        <w:rPr>
          <w:rFonts w:ascii="Arial" w:eastAsia="Times New Roman" w:hAnsi="Arial" w:cs="Arial"/>
          <w:color w:val="002060"/>
          <w:szCs w:val="24"/>
        </w:rPr>
        <w:lastRenderedPageBreak/>
        <w:t>Хүснэгт</w:t>
      </w:r>
      <w:r w:rsidR="009335E0">
        <w:rPr>
          <w:rFonts w:ascii="Arial" w:eastAsia="Times New Roman" w:hAnsi="Arial" w:cs="Arial"/>
          <w:color w:val="002060"/>
          <w:szCs w:val="24"/>
          <w:lang w:val="mn-MN"/>
        </w:rPr>
        <w:t xml:space="preserve"> </w:t>
      </w:r>
      <w:r w:rsidR="00E22005">
        <w:rPr>
          <w:rFonts w:ascii="Arial" w:eastAsia="Times New Roman" w:hAnsi="Arial" w:cs="Arial"/>
          <w:color w:val="002060"/>
          <w:szCs w:val="24"/>
          <w:lang w:val="mn-MN"/>
        </w:rPr>
        <w:t>14</w:t>
      </w:r>
      <w:r w:rsidRPr="00C44CCB">
        <w:rPr>
          <w:rFonts w:ascii="Arial" w:eastAsia="Times New Roman" w:hAnsi="Arial" w:cs="Arial"/>
          <w:color w:val="002060"/>
          <w:szCs w:val="24"/>
          <w:lang w:val="mn-MN"/>
        </w:rPr>
        <w:t>.</w:t>
      </w:r>
      <w:proofErr w:type="gramEnd"/>
      <w:r w:rsidRPr="00C44CCB">
        <w:rPr>
          <w:rFonts w:ascii="Arial" w:eastAsia="Times New Roman" w:hAnsi="Arial" w:cs="Arial"/>
          <w:color w:val="002060"/>
          <w:szCs w:val="24"/>
          <w:lang w:val="mn-MN"/>
        </w:rPr>
        <w:t xml:space="preserve"> </w:t>
      </w:r>
      <w:r w:rsidRPr="00C44CCB">
        <w:rPr>
          <w:rFonts w:ascii="Arial" w:eastAsia="Times New Roman" w:hAnsi="Arial" w:cs="Arial"/>
          <w:color w:val="002060"/>
          <w:szCs w:val="24"/>
        </w:rPr>
        <w:t>Аймгийн</w:t>
      </w:r>
      <w:r w:rsidRPr="00C44CCB">
        <w:rPr>
          <w:rFonts w:ascii="Arial" w:eastAsia="Times New Roman" w:hAnsi="Arial" w:cs="Arial"/>
          <w:color w:val="002060"/>
          <w:szCs w:val="24"/>
          <w:lang w:val="mn-MN"/>
        </w:rPr>
        <w:t xml:space="preserve"> </w:t>
      </w:r>
      <w:r w:rsidRPr="00C44CCB">
        <w:rPr>
          <w:rFonts w:ascii="Arial" w:eastAsia="Times New Roman" w:hAnsi="Arial" w:cs="Arial"/>
          <w:color w:val="002060"/>
          <w:szCs w:val="24"/>
        </w:rPr>
        <w:t>төсвийн</w:t>
      </w:r>
      <w:r w:rsidRPr="00C44CCB">
        <w:rPr>
          <w:rFonts w:ascii="Arial" w:eastAsia="Times New Roman" w:hAnsi="Arial" w:cs="Arial"/>
          <w:color w:val="002060"/>
          <w:szCs w:val="24"/>
          <w:lang w:val="mn-MN"/>
        </w:rPr>
        <w:t xml:space="preserve"> </w:t>
      </w:r>
      <w:r w:rsidRPr="00C44CCB">
        <w:rPr>
          <w:rFonts w:ascii="Arial" w:eastAsia="Times New Roman" w:hAnsi="Arial" w:cs="Arial"/>
          <w:color w:val="002060"/>
          <w:szCs w:val="24"/>
        </w:rPr>
        <w:t xml:space="preserve">орлого, </w:t>
      </w:r>
      <w:r w:rsidRPr="00C44CCB">
        <w:rPr>
          <w:rFonts w:ascii="Arial" w:eastAsia="Times New Roman" w:hAnsi="Arial" w:cs="Arial"/>
          <w:color w:val="002060"/>
          <w:szCs w:val="24"/>
          <w:lang w:val="mn-MN"/>
        </w:rPr>
        <w:t>өссөн дүнгээр</w:t>
      </w:r>
      <w:r w:rsidRPr="00C44CCB">
        <w:rPr>
          <w:rFonts w:ascii="Arial" w:eastAsia="Times New Roman" w:hAnsi="Arial" w:cs="Arial"/>
          <w:color w:val="002060"/>
          <w:szCs w:val="24"/>
        </w:rPr>
        <w:t>, сая.төгрөг</w:t>
      </w:r>
    </w:p>
    <w:p w:rsidR="00C44CCB" w:rsidRPr="00C44CCB" w:rsidRDefault="00C44CCB" w:rsidP="00571683">
      <w:pPr>
        <w:rPr>
          <w:rFonts w:ascii="Arial" w:eastAsia="Times New Roman" w:hAnsi="Arial" w:cs="Arial"/>
          <w:color w:val="002060"/>
          <w:szCs w:val="24"/>
        </w:rPr>
      </w:pPr>
    </w:p>
    <w:tbl>
      <w:tblPr>
        <w:tblW w:w="10517" w:type="dxa"/>
        <w:tblInd w:w="108" w:type="dxa"/>
        <w:tblLook w:val="04A0"/>
      </w:tblPr>
      <w:tblGrid>
        <w:gridCol w:w="6095"/>
        <w:gridCol w:w="1334"/>
        <w:gridCol w:w="1136"/>
        <w:gridCol w:w="947"/>
        <w:gridCol w:w="1005"/>
      </w:tblGrid>
      <w:tr w:rsidR="00571683" w:rsidRPr="00446334" w:rsidTr="004976DE">
        <w:trPr>
          <w:trHeight w:val="312"/>
        </w:trPr>
        <w:tc>
          <w:tcPr>
            <w:tcW w:w="6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1683" w:rsidRPr="00446334" w:rsidRDefault="00571683" w:rsidP="00E82062">
            <w:pPr>
              <w:jc w:val="center"/>
              <w:rPr>
                <w:rFonts w:ascii="Arial" w:eastAsia="Times New Roman" w:hAnsi="Arial" w:cs="Arial"/>
                <w:color w:val="002060"/>
                <w:sz w:val="20"/>
                <w:szCs w:val="20"/>
              </w:rPr>
            </w:pPr>
            <w:r w:rsidRPr="00446334">
              <w:rPr>
                <w:rFonts w:ascii="Arial" w:eastAsia="Times New Roman" w:hAnsi="Arial" w:cs="Arial"/>
                <w:color w:val="002060"/>
                <w:sz w:val="20"/>
                <w:szCs w:val="20"/>
              </w:rPr>
              <w:t>Татварын орлогын нэр,төрөл</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1683" w:rsidRPr="00446334" w:rsidRDefault="00571683" w:rsidP="00E82062">
            <w:pPr>
              <w:jc w:val="center"/>
              <w:rPr>
                <w:rFonts w:ascii="Arial" w:eastAsia="Times New Roman" w:hAnsi="Arial" w:cs="Arial"/>
                <w:color w:val="002060"/>
                <w:sz w:val="20"/>
                <w:szCs w:val="20"/>
              </w:rPr>
            </w:pPr>
            <w:r w:rsidRPr="00446334">
              <w:rPr>
                <w:rFonts w:ascii="Arial" w:eastAsia="Times New Roman" w:hAnsi="Arial" w:cs="Arial"/>
                <w:color w:val="002060"/>
                <w:sz w:val="20"/>
                <w:szCs w:val="20"/>
              </w:rPr>
              <w:t>Төлөвлөсөн</w:t>
            </w:r>
            <w:r w:rsidRPr="00446334">
              <w:rPr>
                <w:rFonts w:ascii="Arial" w:eastAsia="Times New Roman" w:hAnsi="Arial" w:cs="Arial"/>
                <w:color w:val="002060"/>
                <w:sz w:val="20"/>
                <w:szCs w:val="20"/>
              </w:rPr>
              <w:br/>
              <w:t>2014.I-X</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1683" w:rsidRPr="00446334" w:rsidRDefault="00571683" w:rsidP="00E82062">
            <w:pPr>
              <w:jc w:val="cente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Гүйцэтгэл </w:t>
            </w:r>
            <w:r w:rsidRPr="00446334">
              <w:rPr>
                <w:rFonts w:ascii="Arial" w:eastAsia="Times New Roman" w:hAnsi="Arial" w:cs="Arial"/>
                <w:color w:val="002060"/>
                <w:sz w:val="20"/>
                <w:szCs w:val="20"/>
              </w:rPr>
              <w:br/>
              <w:t>2014.I-X</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1683" w:rsidRPr="00446334" w:rsidRDefault="00571683" w:rsidP="00E82062">
            <w:pPr>
              <w:jc w:val="cente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ТБ %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1683" w:rsidRPr="00446334" w:rsidRDefault="00571683" w:rsidP="00E82062">
            <w:pPr>
              <w:jc w:val="center"/>
              <w:rPr>
                <w:rFonts w:ascii="Arial" w:eastAsia="Times New Roman" w:hAnsi="Arial" w:cs="Arial"/>
                <w:color w:val="002060"/>
                <w:sz w:val="20"/>
                <w:szCs w:val="20"/>
              </w:rPr>
            </w:pPr>
            <w:r w:rsidRPr="00446334">
              <w:rPr>
                <w:rFonts w:ascii="Arial" w:eastAsia="Times New Roman" w:hAnsi="Arial" w:cs="Arial"/>
                <w:color w:val="002060"/>
                <w:sz w:val="20"/>
                <w:szCs w:val="20"/>
              </w:rPr>
              <w:t>Зөрүү,                 сая.төг</w:t>
            </w:r>
          </w:p>
        </w:tc>
      </w:tr>
      <w:tr w:rsidR="00571683" w:rsidRPr="00446334" w:rsidTr="004976DE">
        <w:trPr>
          <w:trHeight w:val="312"/>
        </w:trPr>
        <w:tc>
          <w:tcPr>
            <w:tcW w:w="6095" w:type="dxa"/>
            <w:vMerge/>
            <w:tcBorders>
              <w:top w:val="single" w:sz="4" w:space="0" w:color="auto"/>
              <w:left w:val="single" w:sz="4" w:space="0" w:color="auto"/>
              <w:bottom w:val="single" w:sz="4" w:space="0" w:color="auto"/>
              <w:right w:val="single" w:sz="4" w:space="0" w:color="auto"/>
            </w:tcBorders>
            <w:vAlign w:val="center"/>
            <w:hideMark/>
          </w:tcPr>
          <w:p w:rsidR="00571683" w:rsidRPr="00446334" w:rsidRDefault="00571683" w:rsidP="00E82062">
            <w:pPr>
              <w:rPr>
                <w:rFonts w:ascii="Arial" w:eastAsia="Times New Roman" w:hAnsi="Arial" w:cs="Arial"/>
                <w:color w:val="002060"/>
                <w:sz w:val="20"/>
                <w:szCs w:val="20"/>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rsidR="00571683" w:rsidRPr="00446334" w:rsidRDefault="00571683" w:rsidP="00E82062">
            <w:pPr>
              <w:rPr>
                <w:rFonts w:ascii="Arial" w:eastAsia="Times New Roman" w:hAnsi="Arial" w:cs="Arial"/>
                <w:color w:val="002060"/>
                <w:sz w:val="20"/>
                <w:szCs w:val="2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571683" w:rsidRPr="00446334" w:rsidRDefault="00571683" w:rsidP="00E82062">
            <w:pPr>
              <w:rPr>
                <w:rFonts w:ascii="Arial" w:eastAsia="Times New Roman" w:hAnsi="Arial" w:cs="Arial"/>
                <w:color w:val="002060"/>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571683" w:rsidRPr="00446334" w:rsidRDefault="00571683" w:rsidP="00E82062">
            <w:pPr>
              <w:rPr>
                <w:rFonts w:ascii="Arial" w:eastAsia="Times New Roman" w:hAnsi="Arial" w:cs="Arial"/>
                <w:color w:val="002060"/>
                <w:sz w:val="20"/>
                <w:szCs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571683" w:rsidRPr="00446334" w:rsidRDefault="00571683" w:rsidP="00E82062">
            <w:pPr>
              <w:rPr>
                <w:rFonts w:ascii="Arial" w:eastAsia="Times New Roman" w:hAnsi="Arial" w:cs="Arial"/>
                <w:color w:val="002060"/>
                <w:sz w:val="20"/>
                <w:szCs w:val="20"/>
              </w:rPr>
            </w:pPr>
          </w:p>
        </w:tc>
      </w:tr>
      <w:tr w:rsidR="00571683" w:rsidRPr="00446334" w:rsidTr="004976DE">
        <w:trPr>
          <w:trHeight w:val="327"/>
        </w:trPr>
        <w:tc>
          <w:tcPr>
            <w:tcW w:w="6095" w:type="dxa"/>
            <w:vMerge/>
            <w:tcBorders>
              <w:top w:val="single" w:sz="4" w:space="0" w:color="auto"/>
              <w:left w:val="single" w:sz="4" w:space="0" w:color="auto"/>
              <w:bottom w:val="single" w:sz="4" w:space="0" w:color="auto"/>
              <w:right w:val="single" w:sz="4" w:space="0" w:color="auto"/>
            </w:tcBorders>
            <w:vAlign w:val="center"/>
            <w:hideMark/>
          </w:tcPr>
          <w:p w:rsidR="00571683" w:rsidRPr="00446334" w:rsidRDefault="00571683" w:rsidP="00E82062">
            <w:pPr>
              <w:rPr>
                <w:rFonts w:ascii="Arial" w:eastAsia="Times New Roman" w:hAnsi="Arial" w:cs="Arial"/>
                <w:color w:val="002060"/>
                <w:sz w:val="20"/>
                <w:szCs w:val="20"/>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rsidR="00571683" w:rsidRPr="00446334" w:rsidRDefault="00571683" w:rsidP="00E82062">
            <w:pPr>
              <w:rPr>
                <w:rFonts w:ascii="Arial" w:eastAsia="Times New Roman" w:hAnsi="Arial" w:cs="Arial"/>
                <w:color w:val="002060"/>
                <w:sz w:val="20"/>
                <w:szCs w:val="2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571683" w:rsidRPr="00446334" w:rsidRDefault="00571683" w:rsidP="00E82062">
            <w:pPr>
              <w:rPr>
                <w:rFonts w:ascii="Arial" w:eastAsia="Times New Roman" w:hAnsi="Arial" w:cs="Arial"/>
                <w:color w:val="002060"/>
                <w:sz w:val="20"/>
                <w:szCs w:val="20"/>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571683" w:rsidRPr="00446334" w:rsidRDefault="00571683" w:rsidP="00E82062">
            <w:pPr>
              <w:rPr>
                <w:rFonts w:ascii="Arial" w:eastAsia="Times New Roman" w:hAnsi="Arial" w:cs="Arial"/>
                <w:color w:val="002060"/>
                <w:sz w:val="20"/>
                <w:szCs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571683" w:rsidRPr="00446334" w:rsidRDefault="00571683" w:rsidP="00E82062">
            <w:pPr>
              <w:rPr>
                <w:rFonts w:ascii="Arial" w:eastAsia="Times New Roman" w:hAnsi="Arial" w:cs="Arial"/>
                <w:color w:val="002060"/>
                <w:sz w:val="20"/>
                <w:szCs w:val="20"/>
              </w:rPr>
            </w:pP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НИЙТ ОРЛОГО БА ТУСЛАМЖИЙН ДҮН</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44259.5</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42350.4</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95.7</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-1909.0</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УРСГАЛ ОРЛОГО</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15332.3</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14570.2</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95.0</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-762.1</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ТАТВАРЫН ОРЛОГО</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14457.0</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13390.7</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92.6</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-1066.2</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Орлогын албан татвар</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2797.1</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2824.3</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101.0</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27.1</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Хувь хүний орлогын албан татвар</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2797.1</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3207.0</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114.7</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409.8</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Цалин, хөлс, шагнал, урамшуулал болон тэдгээртэй адилтгах </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2820.0</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2813.1</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99.8</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-6.9</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Үйл ажиллагааны орлогын</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64.5</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153.4</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237.9</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88.9</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Бусад орлого</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232.5</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217.0</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93.3</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-15.5</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Орлогыг нь тухай бүр тодорхойлох боломжг</w:t>
            </w:r>
            <w:r>
              <w:rPr>
                <w:rFonts w:ascii="Arial" w:eastAsia="Times New Roman" w:hAnsi="Arial" w:cs="Arial"/>
                <w:color w:val="002060"/>
                <w:sz w:val="20"/>
                <w:szCs w:val="20"/>
              </w:rPr>
              <w:t>үй ажил, үйлчилгээ</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-319.8</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23.6</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-7.4</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343.3</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Хувь хүний орлогын албан татварын буцаан </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0.0</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-382.7</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 </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-382.7</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Өмчийн татвар</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101.8</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320.6</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314.9</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218.8</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Үл хөдлөх эд хөрөнгийн албан татвар</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96.1</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315.7</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328.5</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219.6</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Бууны албан татвар</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5.7</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4.9</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86.0</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-0.8</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Дотоодын бараа үйлчилгээний орлогын албан татвар</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261.8</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217.4</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83.0</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-44.4</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Тусгай зориулалтын орлого</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261.8</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217.4</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83.0</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-44.4</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Бусад татвар (төлбөр, хураамж)</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11296.2</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10028.4</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88.8</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-1267.8</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Улсын тэмдэгтийн хураамж</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134.7</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118.6</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88.0</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-16.1</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Газрын төлбөр</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168.1</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169.7</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100.9</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1.6</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Байгалын нөөц ашигласны төлбөр</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10843.8</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9602.4</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88.6</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-1241.4</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Ашигт малтмалаас бусад байгалийн баялаг ашиг</w:t>
            </w:r>
            <w:r>
              <w:rPr>
                <w:rFonts w:ascii="Arial" w:eastAsia="Times New Roman" w:hAnsi="Arial" w:cs="Arial"/>
                <w:color w:val="002060"/>
                <w:sz w:val="20"/>
                <w:szCs w:val="20"/>
              </w:rPr>
              <w:t>лахад олгох эрхийн зөвшөөрлийн</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1.1</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0.0</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0.0</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-1.1</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Түгээмэл тархацтай ашигт малтмал ашигласны төлбөр</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98.8</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99.2</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100.4</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0.4</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Бусад татвар, хураамж</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0.8</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0.4</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48.4</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-0.4</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Хог хаягдлын үйлчилгээний хураамж</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48.9</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38.3</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78.2</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-10.7</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ТАТВАРЫН БУС ОРЛОГО</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875.3</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1179.4</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134.7</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304.1</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Хувьцааны ногдол ашиг</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12.5</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5.8</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46.6</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-6.7</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Түрээсийн орлого</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16.9</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17.2</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101.9</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0.3</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Төсөвт байгууллагын өөрийн орлого</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581.9</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929.1</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159.7</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347.2</w:t>
            </w:r>
          </w:p>
        </w:tc>
      </w:tr>
      <w:tr w:rsidR="00571683" w:rsidRPr="00446334" w:rsidTr="004976DE">
        <w:trPr>
          <w:trHeight w:val="327"/>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Хүү, торгуулийн орлого</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202.0</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194.6</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96.3</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-7.4</w:t>
            </w:r>
          </w:p>
        </w:tc>
      </w:tr>
      <w:tr w:rsidR="00571683" w:rsidRPr="00446334" w:rsidTr="004976DE">
        <w:trPr>
          <w:trHeight w:val="312"/>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Бусад орлого</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62.0</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32.6</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52.6</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-29.4</w:t>
            </w:r>
          </w:p>
        </w:tc>
      </w:tr>
      <w:tr w:rsidR="00571683" w:rsidRPr="00446334" w:rsidTr="004976DE">
        <w:trPr>
          <w:trHeight w:val="312"/>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ХӨРӨНГИЙН ОРЛОГО</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41.0</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19.4</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47.3</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-21.6</w:t>
            </w:r>
          </w:p>
        </w:tc>
      </w:tr>
      <w:tr w:rsidR="00571683" w:rsidRPr="00446334" w:rsidTr="004976DE">
        <w:trPr>
          <w:trHeight w:val="312"/>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Хөрөнгө борлуулсны орлого</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41.0</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19.4</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47.3</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-21.6</w:t>
            </w:r>
          </w:p>
        </w:tc>
      </w:tr>
      <w:tr w:rsidR="00571683" w:rsidRPr="00446334" w:rsidTr="004976DE">
        <w:trPr>
          <w:trHeight w:val="312"/>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ТУСЛАМЖИЙН ОРЛОГО</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28886.2</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27760.9</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96.1</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-1125.3</w:t>
            </w:r>
          </w:p>
        </w:tc>
      </w:tr>
      <w:tr w:rsidR="00571683" w:rsidRPr="00446334" w:rsidTr="004976DE">
        <w:trPr>
          <w:trHeight w:val="312"/>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Улсын төсвөөс авсан санхүүгийн дэмжлэг</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1706.9</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1706.8</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100.0</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-0.1</w:t>
            </w:r>
          </w:p>
        </w:tc>
      </w:tr>
      <w:tr w:rsidR="00571683" w:rsidRPr="00446334" w:rsidTr="004976DE">
        <w:trPr>
          <w:trHeight w:val="312"/>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Тусгай зориулалтын шилжүүлгээс санхүүжих</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20232.9</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20034.5</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99.0</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-198.4</w:t>
            </w:r>
          </w:p>
        </w:tc>
      </w:tr>
      <w:tr w:rsidR="00571683" w:rsidRPr="00446334" w:rsidTr="004976DE">
        <w:trPr>
          <w:trHeight w:val="312"/>
        </w:trPr>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571683" w:rsidRPr="00446334" w:rsidRDefault="00571683" w:rsidP="00E82062">
            <w:pPr>
              <w:rPr>
                <w:rFonts w:ascii="Arial" w:eastAsia="Times New Roman" w:hAnsi="Arial" w:cs="Arial"/>
                <w:color w:val="002060"/>
                <w:sz w:val="20"/>
                <w:szCs w:val="20"/>
              </w:rPr>
            </w:pPr>
            <w:r w:rsidRPr="00446334">
              <w:rPr>
                <w:rFonts w:ascii="Arial" w:eastAsia="Times New Roman" w:hAnsi="Arial" w:cs="Arial"/>
                <w:color w:val="002060"/>
                <w:sz w:val="20"/>
                <w:szCs w:val="20"/>
              </w:rPr>
              <w:t xml:space="preserve">                Орон нутгийн хөгжлийн нэгдсэн сангийн орлогын шилжүүлэг</w:t>
            </w:r>
          </w:p>
        </w:tc>
        <w:tc>
          <w:tcPr>
            <w:tcW w:w="1312"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6946.4</w:t>
            </w:r>
          </w:p>
        </w:tc>
        <w:tc>
          <w:tcPr>
            <w:tcW w:w="1117"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6019.6</w:t>
            </w:r>
          </w:p>
        </w:tc>
        <w:tc>
          <w:tcPr>
            <w:tcW w:w="973"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86.7</w:t>
            </w:r>
          </w:p>
        </w:tc>
        <w:tc>
          <w:tcPr>
            <w:tcW w:w="1020" w:type="dxa"/>
            <w:tcBorders>
              <w:top w:val="nil"/>
              <w:left w:val="nil"/>
              <w:bottom w:val="single" w:sz="4" w:space="0" w:color="auto"/>
              <w:right w:val="single" w:sz="4" w:space="0" w:color="auto"/>
            </w:tcBorders>
            <w:shd w:val="clear" w:color="auto" w:fill="auto"/>
            <w:vAlign w:val="bottom"/>
            <w:hideMark/>
          </w:tcPr>
          <w:p w:rsidR="00571683" w:rsidRPr="00446334" w:rsidRDefault="00571683" w:rsidP="00E82062">
            <w:pPr>
              <w:jc w:val="right"/>
              <w:rPr>
                <w:rFonts w:ascii="Arial" w:eastAsia="Times New Roman" w:hAnsi="Arial" w:cs="Arial"/>
                <w:color w:val="002060"/>
                <w:sz w:val="20"/>
                <w:szCs w:val="20"/>
              </w:rPr>
            </w:pPr>
            <w:r w:rsidRPr="00446334">
              <w:rPr>
                <w:rFonts w:ascii="Arial" w:eastAsia="Times New Roman" w:hAnsi="Arial" w:cs="Arial"/>
                <w:color w:val="002060"/>
                <w:sz w:val="20"/>
                <w:szCs w:val="20"/>
              </w:rPr>
              <w:t>-926.8</w:t>
            </w:r>
          </w:p>
        </w:tc>
      </w:tr>
    </w:tbl>
    <w:p w:rsidR="00571683" w:rsidRDefault="00571683" w:rsidP="00571683">
      <w:pPr>
        <w:rPr>
          <w:rFonts w:ascii="Arial" w:eastAsia="Times New Roman" w:hAnsi="Arial" w:cs="Arial"/>
          <w:color w:val="002060"/>
          <w:sz w:val="22"/>
        </w:rPr>
      </w:pPr>
    </w:p>
    <w:p w:rsidR="00571683" w:rsidRDefault="00571683" w:rsidP="00571683">
      <w:pPr>
        <w:rPr>
          <w:rFonts w:ascii="Arial" w:eastAsia="Times New Roman" w:hAnsi="Arial" w:cs="Arial"/>
          <w:color w:val="002060"/>
          <w:sz w:val="22"/>
        </w:rPr>
      </w:pPr>
    </w:p>
    <w:p w:rsidR="00571683" w:rsidRPr="00835C84" w:rsidRDefault="00571683" w:rsidP="00571683">
      <w:pPr>
        <w:rPr>
          <w:rFonts w:ascii="Arial" w:eastAsia="Times New Roman" w:hAnsi="Arial" w:cs="Arial"/>
          <w:color w:val="002060"/>
          <w:szCs w:val="24"/>
        </w:rPr>
      </w:pPr>
      <w:r>
        <w:rPr>
          <w:rFonts w:ascii="Arial" w:eastAsia="Times New Roman" w:hAnsi="Arial" w:cs="Arial"/>
          <w:color w:val="002060"/>
          <w:szCs w:val="24"/>
        </w:rPr>
        <w:lastRenderedPageBreak/>
        <w:t>Хүснэгт</w:t>
      </w:r>
      <w:r w:rsidRPr="00835C84">
        <w:rPr>
          <w:rFonts w:ascii="Arial" w:eastAsia="Times New Roman" w:hAnsi="Arial" w:cs="Arial"/>
          <w:color w:val="002060"/>
          <w:szCs w:val="24"/>
          <w:lang w:val="mn-MN"/>
        </w:rPr>
        <w:t xml:space="preserve"> 15.Т</w:t>
      </w:r>
      <w:r>
        <w:rPr>
          <w:rFonts w:ascii="Arial" w:eastAsia="Times New Roman" w:hAnsi="Arial" w:cs="Arial"/>
          <w:color w:val="002060"/>
          <w:szCs w:val="24"/>
        </w:rPr>
        <w:t>өсвийн</w:t>
      </w:r>
      <w:r>
        <w:rPr>
          <w:rFonts w:ascii="Arial" w:eastAsia="Times New Roman" w:hAnsi="Arial" w:cs="Arial"/>
          <w:color w:val="002060"/>
          <w:szCs w:val="24"/>
          <w:lang w:val="mn-MN"/>
        </w:rPr>
        <w:t xml:space="preserve"> </w:t>
      </w:r>
      <w:r w:rsidRPr="00835C84">
        <w:rPr>
          <w:rFonts w:ascii="Arial" w:eastAsia="Times New Roman" w:hAnsi="Arial" w:cs="Arial"/>
          <w:color w:val="002060"/>
          <w:szCs w:val="24"/>
          <w:lang w:val="mn-MN"/>
        </w:rPr>
        <w:t xml:space="preserve">орлого </w:t>
      </w:r>
      <w:r>
        <w:rPr>
          <w:rFonts w:ascii="Arial" w:eastAsia="Times New Roman" w:hAnsi="Arial" w:cs="Arial"/>
          <w:color w:val="002060"/>
          <w:szCs w:val="24"/>
          <w:lang w:val="mn-MN"/>
        </w:rPr>
        <w:t>сумаар</w:t>
      </w:r>
      <w:r w:rsidRPr="00835C84">
        <w:rPr>
          <w:rFonts w:ascii="Arial" w:eastAsia="Times New Roman" w:hAnsi="Arial" w:cs="Arial"/>
          <w:color w:val="002060"/>
          <w:szCs w:val="24"/>
        </w:rPr>
        <w:t xml:space="preserve">, 2014 </w:t>
      </w:r>
      <w:r>
        <w:rPr>
          <w:rFonts w:ascii="Arial" w:eastAsia="Times New Roman" w:hAnsi="Arial" w:cs="Arial"/>
          <w:color w:val="002060"/>
          <w:szCs w:val="24"/>
        </w:rPr>
        <w:t>оны</w:t>
      </w:r>
      <w:r>
        <w:rPr>
          <w:rFonts w:ascii="Arial" w:eastAsia="Times New Roman" w:hAnsi="Arial" w:cs="Arial"/>
          <w:color w:val="002060"/>
          <w:szCs w:val="24"/>
          <w:lang w:val="mn-MN"/>
        </w:rPr>
        <w:t xml:space="preserve"> </w:t>
      </w:r>
      <w:r>
        <w:rPr>
          <w:rFonts w:ascii="Arial" w:eastAsia="Times New Roman" w:hAnsi="Arial" w:cs="Arial"/>
          <w:color w:val="002060"/>
          <w:szCs w:val="24"/>
        </w:rPr>
        <w:t>эхний</w:t>
      </w:r>
      <w:r>
        <w:rPr>
          <w:rFonts w:ascii="Arial" w:eastAsia="Times New Roman" w:hAnsi="Arial" w:cs="Arial"/>
          <w:color w:val="002060"/>
          <w:szCs w:val="24"/>
          <w:lang w:val="mn-MN"/>
        </w:rPr>
        <w:t xml:space="preserve"> </w:t>
      </w:r>
      <w:r>
        <w:rPr>
          <w:rFonts w:ascii="Arial" w:eastAsia="Times New Roman" w:hAnsi="Arial" w:cs="Arial"/>
          <w:color w:val="002060"/>
          <w:szCs w:val="24"/>
        </w:rPr>
        <w:t>10</w:t>
      </w:r>
      <w:r w:rsidRPr="00835C84">
        <w:rPr>
          <w:rFonts w:ascii="Arial" w:eastAsia="Times New Roman" w:hAnsi="Arial" w:cs="Arial"/>
          <w:color w:val="002060"/>
          <w:szCs w:val="24"/>
          <w:lang w:val="mn-MN"/>
        </w:rPr>
        <w:t xml:space="preserve"> сар</w:t>
      </w:r>
      <w:r w:rsidRPr="00835C84">
        <w:rPr>
          <w:rFonts w:ascii="Arial" w:eastAsia="Times New Roman" w:hAnsi="Arial" w:cs="Arial"/>
          <w:color w:val="002060"/>
          <w:szCs w:val="24"/>
        </w:rPr>
        <w:t xml:space="preserve">, </w:t>
      </w:r>
      <w:r>
        <w:rPr>
          <w:rFonts w:ascii="Arial" w:eastAsia="Times New Roman" w:hAnsi="Arial" w:cs="Arial"/>
          <w:color w:val="002060"/>
          <w:szCs w:val="24"/>
        </w:rPr>
        <w:t>сая</w:t>
      </w:r>
      <w:r>
        <w:rPr>
          <w:rFonts w:ascii="Arial" w:eastAsia="Times New Roman" w:hAnsi="Arial" w:cs="Arial"/>
          <w:color w:val="002060"/>
          <w:szCs w:val="24"/>
          <w:lang w:val="mn-MN"/>
        </w:rPr>
        <w:t xml:space="preserve"> </w:t>
      </w:r>
      <w:r>
        <w:rPr>
          <w:rFonts w:ascii="Arial" w:eastAsia="Times New Roman" w:hAnsi="Arial" w:cs="Arial"/>
          <w:color w:val="002060"/>
          <w:szCs w:val="24"/>
        </w:rPr>
        <w:t>төгрөг</w:t>
      </w:r>
    </w:p>
    <w:p w:rsidR="00571683" w:rsidRPr="00835C84" w:rsidRDefault="00571683" w:rsidP="00571683">
      <w:pPr>
        <w:rPr>
          <w:rFonts w:ascii="Arial" w:eastAsia="Times New Roman" w:hAnsi="Arial" w:cs="Arial"/>
          <w:color w:val="002060"/>
          <w:szCs w:val="24"/>
        </w:rPr>
      </w:pPr>
    </w:p>
    <w:tbl>
      <w:tblPr>
        <w:tblW w:w="10565" w:type="dxa"/>
        <w:tblInd w:w="108" w:type="dxa"/>
        <w:tblLook w:val="04A0"/>
      </w:tblPr>
      <w:tblGrid>
        <w:gridCol w:w="2055"/>
        <w:gridCol w:w="1009"/>
        <w:gridCol w:w="872"/>
        <w:gridCol w:w="873"/>
        <w:gridCol w:w="1223"/>
        <w:gridCol w:w="872"/>
        <w:gridCol w:w="874"/>
        <w:gridCol w:w="1032"/>
        <w:gridCol w:w="881"/>
        <w:gridCol w:w="874"/>
      </w:tblGrid>
      <w:tr w:rsidR="00571683" w:rsidRPr="00E5226B" w:rsidTr="00E82062">
        <w:trPr>
          <w:trHeight w:val="349"/>
        </w:trPr>
        <w:tc>
          <w:tcPr>
            <w:tcW w:w="2055" w:type="dxa"/>
            <w:vMerge w:val="restart"/>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Сумын</w:t>
            </w:r>
            <w:r w:rsidR="00E82062">
              <w:rPr>
                <w:rFonts w:ascii="Arial" w:eastAsia="Times New Roman" w:hAnsi="Arial" w:cs="Arial"/>
                <w:color w:val="002060"/>
                <w:sz w:val="20"/>
                <w:szCs w:val="20"/>
              </w:rPr>
              <w:t xml:space="preserve"> </w:t>
            </w:r>
            <w:r w:rsidRPr="008A2E35">
              <w:rPr>
                <w:rFonts w:ascii="Arial" w:eastAsia="Times New Roman" w:hAnsi="Arial" w:cs="Arial"/>
                <w:color w:val="002060"/>
                <w:sz w:val="20"/>
                <w:szCs w:val="20"/>
              </w:rPr>
              <w:t>нэр</w:t>
            </w:r>
          </w:p>
        </w:tc>
        <w:tc>
          <w:tcPr>
            <w:tcW w:w="2753" w:type="dxa"/>
            <w:gridSpan w:val="3"/>
            <w:tcBorders>
              <w:top w:val="single" w:sz="4" w:space="0" w:color="002060"/>
              <w:left w:val="nil"/>
              <w:bottom w:val="single" w:sz="4" w:space="0" w:color="002060"/>
              <w:right w:val="single" w:sz="4" w:space="0" w:color="002060"/>
            </w:tcBorders>
            <w:shd w:val="clear" w:color="000000" w:fill="FFFFFF"/>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Урсгал</w:t>
            </w:r>
            <w:r w:rsidR="00E82062">
              <w:rPr>
                <w:rFonts w:ascii="Arial" w:eastAsia="Times New Roman" w:hAnsi="Arial" w:cs="Arial"/>
                <w:color w:val="002060"/>
                <w:sz w:val="20"/>
                <w:szCs w:val="20"/>
              </w:rPr>
              <w:t xml:space="preserve"> </w:t>
            </w:r>
            <w:r w:rsidRPr="008A2E35">
              <w:rPr>
                <w:rFonts w:ascii="Arial" w:eastAsia="Times New Roman" w:hAnsi="Arial" w:cs="Arial"/>
                <w:color w:val="002060"/>
                <w:sz w:val="20"/>
                <w:szCs w:val="20"/>
              </w:rPr>
              <w:t>орлого</w:t>
            </w:r>
          </w:p>
        </w:tc>
        <w:tc>
          <w:tcPr>
            <w:tcW w:w="5755" w:type="dxa"/>
            <w:gridSpan w:val="6"/>
            <w:tcBorders>
              <w:top w:val="single" w:sz="4" w:space="0" w:color="002060"/>
              <w:left w:val="nil"/>
              <w:bottom w:val="single" w:sz="4" w:space="0" w:color="002060"/>
              <w:right w:val="single" w:sz="4" w:space="0" w:color="002060"/>
            </w:tcBorders>
            <w:shd w:val="clear" w:color="000000" w:fill="FFFFFF"/>
            <w:noWrap/>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Үүнээс:</w:t>
            </w:r>
          </w:p>
        </w:tc>
      </w:tr>
      <w:tr w:rsidR="00571683" w:rsidRPr="00E5226B" w:rsidTr="00E82062">
        <w:trPr>
          <w:trHeight w:val="310"/>
        </w:trPr>
        <w:tc>
          <w:tcPr>
            <w:tcW w:w="2055" w:type="dxa"/>
            <w:vMerge/>
            <w:tcBorders>
              <w:top w:val="single" w:sz="4" w:space="0" w:color="002060"/>
              <w:left w:val="single" w:sz="4" w:space="0" w:color="002060"/>
              <w:bottom w:val="single" w:sz="4" w:space="0" w:color="002060"/>
              <w:right w:val="single" w:sz="4" w:space="0" w:color="002060"/>
            </w:tcBorders>
            <w:vAlign w:val="center"/>
            <w:hideMark/>
          </w:tcPr>
          <w:p w:rsidR="00571683" w:rsidRPr="008A2E35" w:rsidRDefault="00571683" w:rsidP="00E82062">
            <w:pPr>
              <w:rPr>
                <w:rFonts w:ascii="Arial" w:eastAsia="Times New Roman" w:hAnsi="Arial" w:cs="Arial"/>
                <w:color w:val="002060"/>
                <w:sz w:val="20"/>
                <w:szCs w:val="20"/>
              </w:rPr>
            </w:pPr>
          </w:p>
        </w:tc>
        <w:tc>
          <w:tcPr>
            <w:tcW w:w="1009"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Бүгд</w:t>
            </w:r>
          </w:p>
        </w:tc>
        <w:tc>
          <w:tcPr>
            <w:tcW w:w="872"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ТБ %</w:t>
            </w:r>
          </w:p>
        </w:tc>
        <w:tc>
          <w:tcPr>
            <w:tcW w:w="873"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Зөрүү</w:t>
            </w:r>
          </w:p>
        </w:tc>
        <w:tc>
          <w:tcPr>
            <w:tcW w:w="2969" w:type="dxa"/>
            <w:gridSpan w:val="3"/>
            <w:tcBorders>
              <w:top w:val="single" w:sz="4" w:space="0" w:color="002060"/>
              <w:left w:val="nil"/>
              <w:bottom w:val="single" w:sz="4" w:space="0" w:color="002060"/>
              <w:right w:val="single" w:sz="4" w:space="0" w:color="002060"/>
            </w:tcBorders>
            <w:shd w:val="clear" w:color="000000" w:fill="FFFFFF"/>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Татварын</w:t>
            </w:r>
            <w:r w:rsidRPr="008A2E35">
              <w:rPr>
                <w:rFonts w:ascii="Arial" w:eastAsia="Times New Roman" w:hAnsi="Arial" w:cs="Arial"/>
                <w:color w:val="002060"/>
                <w:sz w:val="20"/>
                <w:szCs w:val="20"/>
                <w:lang w:val="mn-MN"/>
              </w:rPr>
              <w:t xml:space="preserve"> </w:t>
            </w:r>
            <w:r w:rsidRPr="008A2E35">
              <w:rPr>
                <w:rFonts w:ascii="Arial" w:eastAsia="Times New Roman" w:hAnsi="Arial" w:cs="Arial"/>
                <w:color w:val="002060"/>
                <w:sz w:val="20"/>
                <w:szCs w:val="20"/>
              </w:rPr>
              <w:t>орлого</w:t>
            </w:r>
          </w:p>
        </w:tc>
        <w:tc>
          <w:tcPr>
            <w:tcW w:w="2786" w:type="dxa"/>
            <w:gridSpan w:val="3"/>
            <w:tcBorders>
              <w:top w:val="single" w:sz="4" w:space="0" w:color="002060"/>
              <w:left w:val="nil"/>
              <w:bottom w:val="single" w:sz="4" w:space="0" w:color="002060"/>
              <w:right w:val="single" w:sz="4" w:space="0" w:color="002060"/>
            </w:tcBorders>
            <w:shd w:val="clear" w:color="000000" w:fill="FFFFFF"/>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Татварын</w:t>
            </w:r>
            <w:r w:rsidRPr="008A2E35">
              <w:rPr>
                <w:rFonts w:ascii="Arial" w:eastAsia="Times New Roman" w:hAnsi="Arial" w:cs="Arial"/>
                <w:color w:val="002060"/>
                <w:sz w:val="20"/>
                <w:szCs w:val="20"/>
                <w:lang w:val="mn-MN"/>
              </w:rPr>
              <w:t xml:space="preserve"> </w:t>
            </w:r>
            <w:r w:rsidRPr="008A2E35">
              <w:rPr>
                <w:rFonts w:ascii="Arial" w:eastAsia="Times New Roman" w:hAnsi="Arial" w:cs="Arial"/>
                <w:color w:val="002060"/>
                <w:sz w:val="20"/>
                <w:szCs w:val="20"/>
              </w:rPr>
              <w:t>бус</w:t>
            </w:r>
            <w:r w:rsidRPr="008A2E35">
              <w:rPr>
                <w:rFonts w:ascii="Arial" w:eastAsia="Times New Roman" w:hAnsi="Arial" w:cs="Arial"/>
                <w:color w:val="002060"/>
                <w:sz w:val="20"/>
                <w:szCs w:val="20"/>
                <w:lang w:val="mn-MN"/>
              </w:rPr>
              <w:t xml:space="preserve"> </w:t>
            </w:r>
            <w:r w:rsidRPr="008A2E35">
              <w:rPr>
                <w:rFonts w:ascii="Arial" w:eastAsia="Times New Roman" w:hAnsi="Arial" w:cs="Arial"/>
                <w:color w:val="002060"/>
                <w:sz w:val="20"/>
                <w:szCs w:val="20"/>
              </w:rPr>
              <w:t>орлого</w:t>
            </w:r>
          </w:p>
        </w:tc>
      </w:tr>
      <w:tr w:rsidR="00571683" w:rsidRPr="00E5226B" w:rsidTr="00E82062">
        <w:trPr>
          <w:trHeight w:val="557"/>
        </w:trPr>
        <w:tc>
          <w:tcPr>
            <w:tcW w:w="2055" w:type="dxa"/>
            <w:vMerge/>
            <w:tcBorders>
              <w:top w:val="single" w:sz="4" w:space="0" w:color="002060"/>
              <w:left w:val="single" w:sz="4" w:space="0" w:color="002060"/>
              <w:bottom w:val="single" w:sz="4" w:space="0" w:color="002060"/>
              <w:right w:val="single" w:sz="4" w:space="0" w:color="002060"/>
            </w:tcBorders>
            <w:vAlign w:val="center"/>
            <w:hideMark/>
          </w:tcPr>
          <w:p w:rsidR="00571683" w:rsidRPr="008A2E35" w:rsidRDefault="00571683" w:rsidP="00E82062">
            <w:pPr>
              <w:rPr>
                <w:rFonts w:ascii="Arial" w:eastAsia="Times New Roman" w:hAnsi="Arial" w:cs="Arial"/>
                <w:color w:val="002060"/>
                <w:sz w:val="20"/>
                <w:szCs w:val="20"/>
              </w:rPr>
            </w:pPr>
          </w:p>
        </w:tc>
        <w:tc>
          <w:tcPr>
            <w:tcW w:w="1009" w:type="dxa"/>
            <w:vMerge/>
            <w:tcBorders>
              <w:top w:val="nil"/>
              <w:left w:val="single" w:sz="4" w:space="0" w:color="002060"/>
              <w:bottom w:val="single" w:sz="4" w:space="0" w:color="002060"/>
              <w:right w:val="single" w:sz="4" w:space="0" w:color="002060"/>
            </w:tcBorders>
            <w:vAlign w:val="center"/>
            <w:hideMark/>
          </w:tcPr>
          <w:p w:rsidR="00571683" w:rsidRPr="008A2E35" w:rsidRDefault="00571683" w:rsidP="00E82062">
            <w:pPr>
              <w:rPr>
                <w:rFonts w:ascii="Arial" w:eastAsia="Times New Roman" w:hAnsi="Arial" w:cs="Arial"/>
                <w:color w:val="002060"/>
                <w:sz w:val="20"/>
                <w:szCs w:val="20"/>
              </w:rPr>
            </w:pPr>
          </w:p>
        </w:tc>
        <w:tc>
          <w:tcPr>
            <w:tcW w:w="872" w:type="dxa"/>
            <w:vMerge/>
            <w:tcBorders>
              <w:top w:val="nil"/>
              <w:left w:val="single" w:sz="4" w:space="0" w:color="002060"/>
              <w:bottom w:val="single" w:sz="4" w:space="0" w:color="002060"/>
              <w:right w:val="single" w:sz="4" w:space="0" w:color="002060"/>
            </w:tcBorders>
            <w:vAlign w:val="center"/>
            <w:hideMark/>
          </w:tcPr>
          <w:p w:rsidR="00571683" w:rsidRPr="008A2E35" w:rsidRDefault="00571683" w:rsidP="00E82062">
            <w:pPr>
              <w:rPr>
                <w:rFonts w:ascii="Arial" w:eastAsia="Times New Roman" w:hAnsi="Arial" w:cs="Arial"/>
                <w:color w:val="002060"/>
                <w:sz w:val="20"/>
                <w:szCs w:val="20"/>
              </w:rPr>
            </w:pPr>
          </w:p>
        </w:tc>
        <w:tc>
          <w:tcPr>
            <w:tcW w:w="873" w:type="dxa"/>
            <w:vMerge/>
            <w:tcBorders>
              <w:top w:val="nil"/>
              <w:left w:val="single" w:sz="4" w:space="0" w:color="002060"/>
              <w:bottom w:val="single" w:sz="4" w:space="0" w:color="002060"/>
              <w:right w:val="single" w:sz="4" w:space="0" w:color="002060"/>
            </w:tcBorders>
            <w:vAlign w:val="center"/>
            <w:hideMark/>
          </w:tcPr>
          <w:p w:rsidR="00571683" w:rsidRPr="008A2E35" w:rsidRDefault="00571683" w:rsidP="00E82062">
            <w:pPr>
              <w:rPr>
                <w:rFonts w:ascii="Arial" w:eastAsia="Times New Roman" w:hAnsi="Arial" w:cs="Arial"/>
                <w:color w:val="002060"/>
                <w:sz w:val="20"/>
                <w:szCs w:val="20"/>
              </w:rPr>
            </w:pPr>
          </w:p>
        </w:tc>
        <w:tc>
          <w:tcPr>
            <w:tcW w:w="1223" w:type="dxa"/>
            <w:tcBorders>
              <w:top w:val="nil"/>
              <w:left w:val="nil"/>
              <w:bottom w:val="single" w:sz="4" w:space="0" w:color="002060"/>
              <w:right w:val="single" w:sz="4" w:space="0" w:color="002060"/>
            </w:tcBorders>
            <w:shd w:val="clear" w:color="000000" w:fill="FFFFFF"/>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Бүгд</w:t>
            </w:r>
          </w:p>
        </w:tc>
        <w:tc>
          <w:tcPr>
            <w:tcW w:w="872" w:type="dxa"/>
            <w:tcBorders>
              <w:top w:val="nil"/>
              <w:left w:val="nil"/>
              <w:bottom w:val="single" w:sz="4" w:space="0" w:color="002060"/>
              <w:right w:val="single" w:sz="4" w:space="0" w:color="002060"/>
            </w:tcBorders>
            <w:shd w:val="clear" w:color="000000" w:fill="FFFFFF"/>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ТБ %</w:t>
            </w:r>
          </w:p>
        </w:tc>
        <w:tc>
          <w:tcPr>
            <w:tcW w:w="874" w:type="dxa"/>
            <w:tcBorders>
              <w:top w:val="nil"/>
              <w:left w:val="nil"/>
              <w:bottom w:val="single" w:sz="4" w:space="0" w:color="002060"/>
              <w:right w:val="single" w:sz="4" w:space="0" w:color="002060"/>
            </w:tcBorders>
            <w:shd w:val="clear" w:color="000000" w:fill="FFFFFF"/>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Зөрүү</w:t>
            </w:r>
          </w:p>
        </w:tc>
        <w:tc>
          <w:tcPr>
            <w:tcW w:w="1032" w:type="dxa"/>
            <w:tcBorders>
              <w:top w:val="nil"/>
              <w:left w:val="nil"/>
              <w:bottom w:val="single" w:sz="4" w:space="0" w:color="002060"/>
              <w:right w:val="single" w:sz="4" w:space="0" w:color="002060"/>
            </w:tcBorders>
            <w:shd w:val="clear" w:color="000000" w:fill="FFFFFF"/>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Бүгд</w:t>
            </w:r>
          </w:p>
        </w:tc>
        <w:tc>
          <w:tcPr>
            <w:tcW w:w="881" w:type="dxa"/>
            <w:tcBorders>
              <w:top w:val="nil"/>
              <w:left w:val="nil"/>
              <w:bottom w:val="single" w:sz="4" w:space="0" w:color="002060"/>
              <w:right w:val="single" w:sz="4" w:space="0" w:color="002060"/>
            </w:tcBorders>
            <w:shd w:val="clear" w:color="000000" w:fill="FFFFFF"/>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ТБ %</w:t>
            </w:r>
          </w:p>
        </w:tc>
        <w:tc>
          <w:tcPr>
            <w:tcW w:w="874" w:type="dxa"/>
            <w:tcBorders>
              <w:top w:val="nil"/>
              <w:left w:val="nil"/>
              <w:bottom w:val="single" w:sz="4" w:space="0" w:color="002060"/>
              <w:right w:val="single" w:sz="4" w:space="0" w:color="002060"/>
            </w:tcBorders>
            <w:shd w:val="clear" w:color="000000" w:fill="FFFFFF"/>
            <w:vAlign w:val="center"/>
            <w:hideMark/>
          </w:tcPr>
          <w:p w:rsidR="00571683" w:rsidRPr="008A2E35" w:rsidRDefault="00571683" w:rsidP="00E82062">
            <w:pPr>
              <w:jc w:val="center"/>
              <w:rPr>
                <w:rFonts w:ascii="Arial" w:eastAsia="Times New Roman" w:hAnsi="Arial" w:cs="Arial"/>
                <w:color w:val="002060"/>
                <w:sz w:val="20"/>
                <w:szCs w:val="20"/>
              </w:rPr>
            </w:pPr>
            <w:r w:rsidRPr="008A2E35">
              <w:rPr>
                <w:rFonts w:ascii="Arial" w:eastAsia="Times New Roman" w:hAnsi="Arial" w:cs="Arial"/>
                <w:color w:val="002060"/>
                <w:sz w:val="20"/>
                <w:szCs w:val="20"/>
              </w:rPr>
              <w:t>Зөрүү</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Баян-Агт</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49.8</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102.0</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1.0</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43.8</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98.5</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-0.7</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6.0</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136.8</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1.6</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Бугат</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109.9</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168.4</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44.6</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23.8</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44.4</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-29.8</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86.0</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742.8</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74.4</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Бүрэгхангай</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89.6</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140.8</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26.0</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37.8</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71.6</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-15.0</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51.9</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473.7</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40.9</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Гурванбулаг</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42.7</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158.3</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15.7</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33.5</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157.1</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12.2</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9.2</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162.7</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3.5</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Дашинчилэн</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171.2</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319.8</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117.7</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26.6</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79.7</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-6.8</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144.6</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719.2</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124.5</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Могод</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30.0</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108.7</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2.4</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25.1</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129.3</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5.7</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4.9</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59.8</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-3.3</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Орхон</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50.6</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93.3</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-3.6</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25.0</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57.2</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-18.7</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25.6</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243.5</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15.1</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Сайхан</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45.0</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137.4</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12.3</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40.4</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150.6</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13.6</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4.6</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77.8</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-1.3</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Сэлэнгэ</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47.5</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100.7</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0.3</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41.3</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97.6</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-1.0</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6.2</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127.7</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1.3</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Тэшиг</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70.4</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103.1</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2.1</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57.3</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96.8</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-1.9</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13.1</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144.2</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4.0</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Хангал</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202.1</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165.1</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79.7</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119.7</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103.0</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3.5</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82.5</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1313.1</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76.2</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Хишиг-Өндөр</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60.3</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101.5</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0.9</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45.0</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106.5</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2.8</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15.3</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89.2</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-1.8</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Хутаг-Өндөр</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275.2</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267.8</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172.5</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82.5</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94.8</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-4.5</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192.7</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1222.8</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177.0</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Булган</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242.4</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116.9</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35.0</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195.3</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109.6</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17.1</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47.1</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161.5</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17.9</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Баяннуур</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18.1</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66.9</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-9.0</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11.6</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67.9</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-5.5</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6.5</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65.3</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-3.5</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Рашаант</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92.8</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395.9</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69.4</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20.5</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172.4</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8.6</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72.4</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624.9</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60.8</w:t>
            </w:r>
          </w:p>
        </w:tc>
      </w:tr>
      <w:tr w:rsidR="00571683" w:rsidRPr="00E5226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E82062" w:rsidRDefault="00571683" w:rsidP="00E82062">
            <w:pPr>
              <w:rPr>
                <w:rFonts w:ascii="Arial" w:eastAsia="Times New Roman" w:hAnsi="Arial" w:cs="Arial"/>
                <w:color w:val="002060"/>
                <w:sz w:val="20"/>
                <w:szCs w:val="20"/>
              </w:rPr>
            </w:pPr>
            <w:r w:rsidRPr="00E82062">
              <w:rPr>
                <w:rFonts w:ascii="Arial" w:eastAsia="Times New Roman" w:hAnsi="Arial" w:cs="Arial"/>
                <w:color w:val="002060"/>
                <w:sz w:val="20"/>
                <w:szCs w:val="20"/>
              </w:rPr>
              <w:t>Хялганат</w:t>
            </w:r>
            <w:r w:rsidR="00E82062" w:rsidRPr="00E82062">
              <w:rPr>
                <w:rFonts w:ascii="Arial" w:eastAsia="Times New Roman" w:hAnsi="Arial" w:cs="Arial"/>
                <w:color w:val="002060"/>
                <w:sz w:val="20"/>
                <w:szCs w:val="20"/>
              </w:rPr>
              <w:t xml:space="preserve"> </w:t>
            </w:r>
            <w:r w:rsidRPr="00E82062">
              <w:rPr>
                <w:rFonts w:ascii="Arial" w:eastAsia="Times New Roman" w:hAnsi="Arial" w:cs="Arial"/>
                <w:color w:val="002060"/>
                <w:sz w:val="20"/>
                <w:szCs w:val="20"/>
              </w:rPr>
              <w:t>тосгон</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40.3</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0.0</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5.4</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14.5</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0.0</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-4.7</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25.7</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0.0</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E82062" w:rsidRDefault="00571683" w:rsidP="00E82062">
            <w:pPr>
              <w:jc w:val="right"/>
              <w:rPr>
                <w:rFonts w:ascii="Arial" w:eastAsia="Times New Roman" w:hAnsi="Arial" w:cs="Arial"/>
                <w:color w:val="002060"/>
                <w:sz w:val="20"/>
                <w:szCs w:val="20"/>
              </w:rPr>
            </w:pPr>
            <w:r w:rsidRPr="00E82062">
              <w:rPr>
                <w:rFonts w:ascii="Arial" w:eastAsia="Times New Roman" w:hAnsi="Arial" w:cs="Arial"/>
                <w:color w:val="002060"/>
                <w:sz w:val="20"/>
                <w:szCs w:val="20"/>
              </w:rPr>
              <w:t>10.2</w:t>
            </w:r>
          </w:p>
        </w:tc>
      </w:tr>
      <w:tr w:rsidR="00571683" w:rsidRPr="00C44CCB" w:rsidTr="00E82062">
        <w:trPr>
          <w:trHeight w:val="297"/>
        </w:trPr>
        <w:tc>
          <w:tcPr>
            <w:tcW w:w="2055"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C44CCB" w:rsidRDefault="00571683" w:rsidP="00E82062">
            <w:pPr>
              <w:jc w:val="center"/>
              <w:rPr>
                <w:rFonts w:ascii="Arial Mon" w:eastAsia="Times New Roman" w:hAnsi="Arial Mon" w:cs="Times New Roman"/>
                <w:bCs/>
                <w:color w:val="002060"/>
                <w:sz w:val="20"/>
                <w:szCs w:val="20"/>
              </w:rPr>
            </w:pPr>
            <w:r w:rsidRPr="00C44CCB">
              <w:rPr>
                <w:rFonts w:ascii="Calibri" w:eastAsia="Times New Roman" w:hAnsi="Calibri" w:cs="Calibri"/>
                <w:bCs/>
                <w:color w:val="002060"/>
                <w:sz w:val="20"/>
                <w:szCs w:val="20"/>
              </w:rPr>
              <w:t>Дүн</w:t>
            </w:r>
          </w:p>
        </w:tc>
        <w:tc>
          <w:tcPr>
            <w:tcW w:w="1009" w:type="dxa"/>
            <w:tcBorders>
              <w:top w:val="nil"/>
              <w:left w:val="nil"/>
              <w:bottom w:val="single" w:sz="4" w:space="0" w:color="002060"/>
              <w:right w:val="single" w:sz="4" w:space="0" w:color="002060"/>
            </w:tcBorders>
            <w:shd w:val="clear" w:color="000000" w:fill="FFFFFF"/>
            <w:noWrap/>
            <w:vAlign w:val="center"/>
            <w:hideMark/>
          </w:tcPr>
          <w:p w:rsidR="00571683" w:rsidRPr="00C44CCB" w:rsidRDefault="00571683" w:rsidP="00E82062">
            <w:pPr>
              <w:jc w:val="right"/>
              <w:rPr>
                <w:rFonts w:ascii="Arial" w:eastAsia="Times New Roman" w:hAnsi="Arial" w:cs="Arial"/>
                <w:bCs/>
                <w:color w:val="002060"/>
                <w:sz w:val="20"/>
                <w:szCs w:val="20"/>
              </w:rPr>
            </w:pPr>
            <w:r w:rsidRPr="00C44CCB">
              <w:rPr>
                <w:rFonts w:ascii="Arial" w:eastAsia="Times New Roman" w:hAnsi="Arial" w:cs="Arial"/>
                <w:bCs/>
                <w:color w:val="002060"/>
                <w:sz w:val="20"/>
                <w:szCs w:val="20"/>
              </w:rPr>
              <w:t>1638.0</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C44CCB" w:rsidRDefault="00571683" w:rsidP="00E82062">
            <w:pPr>
              <w:jc w:val="right"/>
              <w:rPr>
                <w:rFonts w:ascii="Arial" w:eastAsia="Times New Roman" w:hAnsi="Arial" w:cs="Arial"/>
                <w:bCs/>
                <w:color w:val="002060"/>
                <w:sz w:val="20"/>
                <w:szCs w:val="20"/>
              </w:rPr>
            </w:pPr>
            <w:r w:rsidRPr="00C44CCB">
              <w:rPr>
                <w:rFonts w:ascii="Arial" w:eastAsia="Times New Roman" w:hAnsi="Arial" w:cs="Arial"/>
                <w:bCs/>
                <w:color w:val="002060"/>
                <w:sz w:val="20"/>
                <w:szCs w:val="20"/>
              </w:rPr>
              <w:t>153.7</w:t>
            </w:r>
          </w:p>
        </w:tc>
        <w:tc>
          <w:tcPr>
            <w:tcW w:w="873" w:type="dxa"/>
            <w:tcBorders>
              <w:top w:val="nil"/>
              <w:left w:val="nil"/>
              <w:bottom w:val="single" w:sz="4" w:space="0" w:color="002060"/>
              <w:right w:val="single" w:sz="4" w:space="0" w:color="002060"/>
            </w:tcBorders>
            <w:shd w:val="clear" w:color="000000" w:fill="FFFFFF"/>
            <w:noWrap/>
            <w:vAlign w:val="center"/>
            <w:hideMark/>
          </w:tcPr>
          <w:p w:rsidR="00571683" w:rsidRPr="00C44CCB" w:rsidRDefault="00571683" w:rsidP="00E82062">
            <w:pPr>
              <w:jc w:val="right"/>
              <w:rPr>
                <w:rFonts w:ascii="Arial" w:eastAsia="Times New Roman" w:hAnsi="Arial" w:cs="Arial"/>
                <w:bCs/>
                <w:color w:val="002060"/>
                <w:sz w:val="20"/>
                <w:szCs w:val="20"/>
              </w:rPr>
            </w:pPr>
            <w:r w:rsidRPr="00C44CCB">
              <w:rPr>
                <w:rFonts w:ascii="Arial" w:eastAsia="Times New Roman" w:hAnsi="Arial" w:cs="Arial"/>
                <w:bCs/>
                <w:color w:val="002060"/>
                <w:sz w:val="20"/>
                <w:szCs w:val="20"/>
              </w:rPr>
              <w:t>572.4</w:t>
            </w:r>
          </w:p>
        </w:tc>
        <w:tc>
          <w:tcPr>
            <w:tcW w:w="1223" w:type="dxa"/>
            <w:tcBorders>
              <w:top w:val="nil"/>
              <w:left w:val="nil"/>
              <w:bottom w:val="single" w:sz="4" w:space="0" w:color="002060"/>
              <w:right w:val="single" w:sz="4" w:space="0" w:color="002060"/>
            </w:tcBorders>
            <w:shd w:val="clear" w:color="000000" w:fill="FFFFFF"/>
            <w:noWrap/>
            <w:vAlign w:val="center"/>
            <w:hideMark/>
          </w:tcPr>
          <w:p w:rsidR="00571683" w:rsidRPr="00C44CCB" w:rsidRDefault="00571683" w:rsidP="00E82062">
            <w:pPr>
              <w:jc w:val="right"/>
              <w:rPr>
                <w:rFonts w:ascii="Arial" w:eastAsia="Times New Roman" w:hAnsi="Arial" w:cs="Arial"/>
                <w:bCs/>
                <w:color w:val="002060"/>
                <w:sz w:val="20"/>
                <w:szCs w:val="20"/>
              </w:rPr>
            </w:pPr>
            <w:r w:rsidRPr="00C44CCB">
              <w:rPr>
                <w:rFonts w:ascii="Arial" w:eastAsia="Times New Roman" w:hAnsi="Arial" w:cs="Arial"/>
                <w:bCs/>
                <w:color w:val="002060"/>
                <w:sz w:val="20"/>
                <w:szCs w:val="20"/>
              </w:rPr>
              <w:t>843.7</w:t>
            </w:r>
          </w:p>
        </w:tc>
        <w:tc>
          <w:tcPr>
            <w:tcW w:w="872" w:type="dxa"/>
            <w:tcBorders>
              <w:top w:val="nil"/>
              <w:left w:val="nil"/>
              <w:bottom w:val="single" w:sz="4" w:space="0" w:color="002060"/>
              <w:right w:val="single" w:sz="4" w:space="0" w:color="002060"/>
            </w:tcBorders>
            <w:shd w:val="clear" w:color="000000" w:fill="FFFFFF"/>
            <w:noWrap/>
            <w:vAlign w:val="center"/>
            <w:hideMark/>
          </w:tcPr>
          <w:p w:rsidR="00571683" w:rsidRPr="00C44CCB" w:rsidRDefault="00571683" w:rsidP="00E82062">
            <w:pPr>
              <w:jc w:val="right"/>
              <w:rPr>
                <w:rFonts w:ascii="Arial" w:eastAsia="Times New Roman" w:hAnsi="Arial" w:cs="Arial"/>
                <w:bCs/>
                <w:color w:val="002060"/>
                <w:sz w:val="20"/>
                <w:szCs w:val="20"/>
              </w:rPr>
            </w:pPr>
            <w:r w:rsidRPr="00C44CCB">
              <w:rPr>
                <w:rFonts w:ascii="Arial" w:eastAsia="Times New Roman" w:hAnsi="Arial" w:cs="Arial"/>
                <w:bCs/>
                <w:color w:val="002060"/>
                <w:sz w:val="20"/>
                <w:szCs w:val="20"/>
              </w:rPr>
              <w:t>97.1</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C44CCB" w:rsidRDefault="00571683" w:rsidP="00E82062">
            <w:pPr>
              <w:jc w:val="right"/>
              <w:rPr>
                <w:rFonts w:ascii="Arial" w:eastAsia="Times New Roman" w:hAnsi="Arial" w:cs="Arial"/>
                <w:bCs/>
                <w:color w:val="002060"/>
                <w:sz w:val="20"/>
                <w:szCs w:val="20"/>
              </w:rPr>
            </w:pPr>
            <w:r w:rsidRPr="00C44CCB">
              <w:rPr>
                <w:rFonts w:ascii="Arial" w:eastAsia="Times New Roman" w:hAnsi="Arial" w:cs="Arial"/>
                <w:bCs/>
                <w:color w:val="002060"/>
                <w:sz w:val="20"/>
                <w:szCs w:val="20"/>
              </w:rPr>
              <w:t>-25.1</w:t>
            </w:r>
          </w:p>
        </w:tc>
        <w:tc>
          <w:tcPr>
            <w:tcW w:w="1032" w:type="dxa"/>
            <w:tcBorders>
              <w:top w:val="nil"/>
              <w:left w:val="nil"/>
              <w:bottom w:val="single" w:sz="4" w:space="0" w:color="002060"/>
              <w:right w:val="single" w:sz="4" w:space="0" w:color="002060"/>
            </w:tcBorders>
            <w:shd w:val="clear" w:color="000000" w:fill="FFFFFF"/>
            <w:noWrap/>
            <w:vAlign w:val="center"/>
            <w:hideMark/>
          </w:tcPr>
          <w:p w:rsidR="00571683" w:rsidRPr="00C44CCB" w:rsidRDefault="00571683" w:rsidP="00E82062">
            <w:pPr>
              <w:jc w:val="right"/>
              <w:rPr>
                <w:rFonts w:ascii="Arial" w:eastAsia="Times New Roman" w:hAnsi="Arial" w:cs="Arial"/>
                <w:bCs/>
                <w:color w:val="002060"/>
                <w:sz w:val="20"/>
                <w:szCs w:val="20"/>
              </w:rPr>
            </w:pPr>
            <w:r w:rsidRPr="00C44CCB">
              <w:rPr>
                <w:rFonts w:ascii="Arial" w:eastAsia="Times New Roman" w:hAnsi="Arial" w:cs="Arial"/>
                <w:bCs/>
                <w:color w:val="002060"/>
                <w:sz w:val="20"/>
                <w:szCs w:val="20"/>
              </w:rPr>
              <w:t>794.2</w:t>
            </w:r>
          </w:p>
        </w:tc>
        <w:tc>
          <w:tcPr>
            <w:tcW w:w="881" w:type="dxa"/>
            <w:tcBorders>
              <w:top w:val="nil"/>
              <w:left w:val="nil"/>
              <w:bottom w:val="single" w:sz="4" w:space="0" w:color="002060"/>
              <w:right w:val="single" w:sz="4" w:space="0" w:color="002060"/>
            </w:tcBorders>
            <w:shd w:val="clear" w:color="000000" w:fill="FFFFFF"/>
            <w:noWrap/>
            <w:vAlign w:val="center"/>
            <w:hideMark/>
          </w:tcPr>
          <w:p w:rsidR="00571683" w:rsidRPr="00C44CCB" w:rsidRDefault="00571683" w:rsidP="00E82062">
            <w:pPr>
              <w:jc w:val="right"/>
              <w:rPr>
                <w:rFonts w:ascii="Arial" w:eastAsia="Times New Roman" w:hAnsi="Arial" w:cs="Arial"/>
                <w:bCs/>
                <w:color w:val="002060"/>
                <w:sz w:val="20"/>
                <w:szCs w:val="20"/>
              </w:rPr>
            </w:pPr>
            <w:r w:rsidRPr="00C44CCB">
              <w:rPr>
                <w:rFonts w:ascii="Arial" w:eastAsia="Times New Roman" w:hAnsi="Arial" w:cs="Arial"/>
                <w:bCs/>
                <w:color w:val="002060"/>
                <w:sz w:val="20"/>
                <w:szCs w:val="20"/>
              </w:rPr>
              <w:t>403.8</w:t>
            </w:r>
          </w:p>
        </w:tc>
        <w:tc>
          <w:tcPr>
            <w:tcW w:w="874" w:type="dxa"/>
            <w:tcBorders>
              <w:top w:val="nil"/>
              <w:left w:val="nil"/>
              <w:bottom w:val="single" w:sz="4" w:space="0" w:color="002060"/>
              <w:right w:val="single" w:sz="4" w:space="0" w:color="002060"/>
            </w:tcBorders>
            <w:shd w:val="clear" w:color="000000" w:fill="FFFFFF"/>
            <w:noWrap/>
            <w:vAlign w:val="center"/>
            <w:hideMark/>
          </w:tcPr>
          <w:p w:rsidR="00571683" w:rsidRPr="00C44CCB" w:rsidRDefault="00571683" w:rsidP="00E82062">
            <w:pPr>
              <w:jc w:val="right"/>
              <w:rPr>
                <w:rFonts w:ascii="Arial" w:eastAsia="Times New Roman" w:hAnsi="Arial" w:cs="Arial"/>
                <w:bCs/>
                <w:color w:val="002060"/>
                <w:sz w:val="20"/>
                <w:szCs w:val="20"/>
              </w:rPr>
            </w:pPr>
            <w:r w:rsidRPr="00C44CCB">
              <w:rPr>
                <w:rFonts w:ascii="Arial" w:eastAsia="Times New Roman" w:hAnsi="Arial" w:cs="Arial"/>
                <w:bCs/>
                <w:color w:val="002060"/>
                <w:sz w:val="20"/>
                <w:szCs w:val="20"/>
              </w:rPr>
              <w:t>597.6</w:t>
            </w:r>
          </w:p>
        </w:tc>
      </w:tr>
    </w:tbl>
    <w:p w:rsidR="00571683" w:rsidRPr="00C44CCB" w:rsidRDefault="00571683" w:rsidP="00571683">
      <w:pPr>
        <w:rPr>
          <w:rFonts w:ascii="Arial" w:eastAsia="Times New Roman" w:hAnsi="Arial" w:cs="Arial"/>
          <w:color w:val="002060"/>
          <w:szCs w:val="24"/>
        </w:rPr>
      </w:pPr>
    </w:p>
    <w:p w:rsidR="00571683" w:rsidRPr="00C44CCB" w:rsidRDefault="00571683" w:rsidP="00571683">
      <w:pPr>
        <w:spacing w:line="360" w:lineRule="auto"/>
        <w:contextualSpacing/>
        <w:rPr>
          <w:rFonts w:ascii="Arial" w:hAnsi="Arial" w:cs="Arial"/>
          <w:color w:val="002060"/>
          <w:sz w:val="22"/>
          <w:lang w:val="mn-MN"/>
        </w:rPr>
      </w:pPr>
    </w:p>
    <w:p w:rsidR="00571683" w:rsidRPr="00835C84" w:rsidRDefault="00571683" w:rsidP="00571683">
      <w:pPr>
        <w:spacing w:line="360" w:lineRule="auto"/>
        <w:contextualSpacing/>
        <w:rPr>
          <w:rFonts w:ascii="Arial" w:hAnsi="Arial" w:cs="Arial"/>
          <w:color w:val="002060"/>
          <w:sz w:val="22"/>
          <w:lang w:val="mn-MN"/>
        </w:rPr>
      </w:pPr>
    </w:p>
    <w:p w:rsidR="00571683" w:rsidRPr="00835C84" w:rsidRDefault="00571683" w:rsidP="00571683">
      <w:pPr>
        <w:rPr>
          <w:rFonts w:ascii="Arial" w:eastAsia="Times New Roman" w:hAnsi="Arial" w:cs="Arial"/>
          <w:color w:val="002060"/>
        </w:rPr>
      </w:pPr>
      <w:proofErr w:type="gramStart"/>
      <w:r>
        <w:rPr>
          <w:rFonts w:ascii="Arial" w:eastAsia="Times New Roman" w:hAnsi="Arial" w:cs="Arial"/>
          <w:color w:val="002060"/>
        </w:rPr>
        <w:t>Зураг</w:t>
      </w:r>
      <w:r>
        <w:rPr>
          <w:rFonts w:ascii="Arial" w:eastAsia="Times New Roman" w:hAnsi="Arial" w:cs="Arial"/>
          <w:color w:val="002060"/>
          <w:lang w:val="mn-MN"/>
        </w:rPr>
        <w:t xml:space="preserve"> </w:t>
      </w:r>
      <w:r w:rsidR="007865C4">
        <w:rPr>
          <w:rFonts w:ascii="Arial" w:eastAsia="Times New Roman" w:hAnsi="Arial" w:cs="Arial"/>
          <w:color w:val="002060"/>
          <w:lang w:val="mn-MN"/>
        </w:rPr>
        <w:t>1</w:t>
      </w:r>
      <w:r w:rsidR="009335E0">
        <w:rPr>
          <w:rFonts w:ascii="Arial" w:eastAsia="Times New Roman" w:hAnsi="Arial" w:cs="Arial"/>
          <w:color w:val="002060"/>
          <w:lang w:val="mn-MN"/>
        </w:rPr>
        <w:t>7</w:t>
      </w:r>
      <w:r w:rsidRPr="00835C84">
        <w:rPr>
          <w:rFonts w:ascii="Arial" w:eastAsia="Times New Roman" w:hAnsi="Arial" w:cs="Arial"/>
          <w:color w:val="002060"/>
        </w:rPr>
        <w:t>.</w:t>
      </w:r>
      <w:proofErr w:type="gramEnd"/>
      <w:r w:rsidRPr="00835C84">
        <w:rPr>
          <w:rFonts w:ascii="Arial" w:eastAsia="Times New Roman" w:hAnsi="Arial" w:cs="Arial"/>
          <w:color w:val="002060"/>
        </w:rPr>
        <w:t xml:space="preserve"> </w:t>
      </w:r>
      <w:r>
        <w:rPr>
          <w:rFonts w:ascii="Arial" w:eastAsia="Times New Roman" w:hAnsi="Arial" w:cs="Arial"/>
          <w:color w:val="002060"/>
        </w:rPr>
        <w:t>Төсвийн</w:t>
      </w:r>
      <w:r w:rsidR="00344521">
        <w:rPr>
          <w:rFonts w:ascii="Arial" w:eastAsia="Times New Roman" w:hAnsi="Arial" w:cs="Arial"/>
          <w:color w:val="002060"/>
          <w:lang w:val="mn-MN"/>
        </w:rPr>
        <w:t xml:space="preserve"> </w:t>
      </w:r>
      <w:r>
        <w:rPr>
          <w:rFonts w:ascii="Arial" w:eastAsia="Times New Roman" w:hAnsi="Arial" w:cs="Arial"/>
          <w:color w:val="002060"/>
        </w:rPr>
        <w:t>орлого</w:t>
      </w:r>
      <w:r w:rsidRPr="00835C84">
        <w:rPr>
          <w:rFonts w:ascii="Arial" w:eastAsia="Times New Roman" w:hAnsi="Arial" w:cs="Arial"/>
          <w:color w:val="002060"/>
        </w:rPr>
        <w:t xml:space="preserve">, </w:t>
      </w:r>
      <w:r>
        <w:rPr>
          <w:rFonts w:ascii="Arial" w:eastAsia="Times New Roman" w:hAnsi="Arial" w:cs="Arial"/>
          <w:color w:val="002060"/>
        </w:rPr>
        <w:t>зарлага</w:t>
      </w:r>
      <w:r w:rsidRPr="00835C84">
        <w:rPr>
          <w:rFonts w:ascii="Arial" w:eastAsia="Times New Roman" w:hAnsi="Arial" w:cs="Arial"/>
          <w:color w:val="002060"/>
        </w:rPr>
        <w:t xml:space="preserve">, </w:t>
      </w:r>
      <w:r>
        <w:rPr>
          <w:rFonts w:ascii="Arial" w:eastAsia="Times New Roman" w:hAnsi="Arial" w:cs="Arial"/>
          <w:color w:val="002060"/>
        </w:rPr>
        <w:t>сая</w:t>
      </w:r>
      <w:r w:rsidR="00344521">
        <w:rPr>
          <w:rFonts w:ascii="Arial" w:eastAsia="Times New Roman" w:hAnsi="Arial" w:cs="Arial"/>
          <w:color w:val="002060"/>
          <w:lang w:val="mn-MN"/>
        </w:rPr>
        <w:t xml:space="preserve"> </w:t>
      </w:r>
      <w:r>
        <w:rPr>
          <w:rFonts w:ascii="Arial" w:eastAsia="Times New Roman" w:hAnsi="Arial" w:cs="Arial"/>
          <w:color w:val="002060"/>
        </w:rPr>
        <w:t>төгрөг</w:t>
      </w:r>
    </w:p>
    <w:p w:rsidR="00571683" w:rsidRDefault="00E073BD" w:rsidP="00571683">
      <w:pPr>
        <w:rPr>
          <w:lang w:val="mn-MN"/>
        </w:rPr>
      </w:pPr>
      <w:r w:rsidRPr="00E073BD">
        <w:rPr>
          <w:rFonts w:ascii="Arial" w:eastAsia="Times New Roman" w:hAnsi="Arial" w:cs="Arial"/>
          <w:noProof/>
          <w:color w:val="002060"/>
        </w:rPr>
        <w:pict>
          <v:shapetype id="_x0000_t202" coordsize="21600,21600" o:spt="202" path="m,l,21600r21600,l21600,xe">
            <v:stroke joinstyle="miter"/>
            <v:path gradientshapeok="t" o:connecttype="rect"/>
          </v:shapetype>
          <v:shape id="Text Box 12" o:spid="_x0000_s1046" type="#_x0000_t202" style="position:absolute;margin-left:324.75pt;margin-top:11.75pt;width:204pt;height:201.7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H2ggIAABI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" stroked="f">
            <v:textbox>
              <w:txbxContent>
                <w:p w:rsidR="002D3F05" w:rsidRPr="00F033A0" w:rsidRDefault="002D3F05" w:rsidP="00571683">
                  <w:pPr>
                    <w:shd w:val="clear" w:color="auto" w:fill="FFFFFF" w:themeFill="background1"/>
                    <w:jc w:val="both"/>
                    <w:rPr>
                      <w:rFonts w:ascii="Arial" w:hAnsi="Arial" w:cs="Arial"/>
                      <w:color w:val="002060"/>
                      <w:sz w:val="20"/>
                      <w:lang w:val="mn-MN"/>
                    </w:rPr>
                  </w:pPr>
                  <w:r w:rsidRPr="00F033A0">
                    <w:rPr>
                      <w:rFonts w:ascii="Arial" w:hAnsi="Arial" w:cs="Arial"/>
                      <w:color w:val="002060"/>
                      <w:lang w:val="mn-MN"/>
                    </w:rPr>
                    <w:t xml:space="preserve">2014 оны эхний </w:t>
                  </w:r>
                  <w:r>
                    <w:rPr>
                      <w:rFonts w:ascii="Arial" w:hAnsi="Arial" w:cs="Arial"/>
                      <w:color w:val="002060"/>
                    </w:rPr>
                    <w:t xml:space="preserve">10 </w:t>
                  </w:r>
                  <w:r>
                    <w:rPr>
                      <w:rFonts w:ascii="Arial" w:hAnsi="Arial" w:cs="Arial"/>
                      <w:color w:val="002060"/>
                      <w:lang w:val="mn-MN"/>
                    </w:rPr>
                    <w:t>сарын</w:t>
                  </w:r>
                  <w:r w:rsidRPr="00F033A0">
                    <w:rPr>
                      <w:rFonts w:ascii="Arial" w:hAnsi="Arial" w:cs="Arial"/>
                      <w:color w:val="002060"/>
                      <w:lang w:val="mn-MN"/>
                    </w:rPr>
                    <w:t xml:space="preserve"> байдлаар орон нутгийн төсөв болон тусгай зориулалтын шилжүүлгийн төсвөөс төсөвт байгууллагуудын төлөвлөсөн үйл ажиллагааны зардлын </w:t>
                  </w:r>
                  <w:r>
                    <w:rPr>
                      <w:rFonts w:ascii="Arial" w:hAnsi="Arial" w:cs="Arial"/>
                      <w:color w:val="002060"/>
                    </w:rPr>
                    <w:t>87.0</w:t>
                  </w:r>
                  <w:r w:rsidRPr="00F033A0">
                    <w:rPr>
                      <w:rFonts w:ascii="Arial" w:hAnsi="Arial" w:cs="Arial"/>
                      <w:color w:val="002060"/>
                      <w:lang w:val="mn-MN"/>
                    </w:rPr>
                    <w:t xml:space="preserve"> хувийг буюу </w:t>
                  </w:r>
                  <w:r>
                    <w:rPr>
                      <w:rFonts w:ascii="Arial" w:hAnsi="Arial" w:cs="Arial"/>
                      <w:color w:val="002060"/>
                    </w:rPr>
                    <w:t>39.2</w:t>
                  </w:r>
                  <w:r w:rsidRPr="00F033A0">
                    <w:rPr>
                      <w:rFonts w:ascii="Arial" w:hAnsi="Arial" w:cs="Arial"/>
                      <w:color w:val="002060"/>
                      <w:lang w:val="mn-MN"/>
                    </w:rPr>
                    <w:t xml:space="preserve"> тэрбум төгрөгийн зардлыг санхүүжүүлжээ. Өөрөөр хэлбэл, төсөвт байгууллагууд үйл ажиллагааны нийт зардлын </w:t>
                  </w:r>
                  <w:r>
                    <w:rPr>
                      <w:rFonts w:ascii="Arial" w:hAnsi="Arial" w:cs="Arial"/>
                      <w:color w:val="002060"/>
                    </w:rPr>
                    <w:t>13.0</w:t>
                  </w:r>
                  <w:r w:rsidRPr="00F033A0">
                    <w:rPr>
                      <w:rFonts w:ascii="Arial" w:hAnsi="Arial" w:cs="Arial"/>
                      <w:color w:val="002060"/>
                      <w:lang w:val="mn-MN"/>
                    </w:rPr>
                    <w:t xml:space="preserve"> хувийг буюу </w:t>
                  </w:r>
                  <w:r>
                    <w:rPr>
                      <w:rFonts w:ascii="Arial" w:hAnsi="Arial" w:cs="Arial"/>
                      <w:color w:val="002060"/>
                    </w:rPr>
                    <w:t>5.8</w:t>
                  </w:r>
                  <w:r w:rsidRPr="00F033A0">
                    <w:rPr>
                      <w:rFonts w:ascii="Arial" w:hAnsi="Arial" w:cs="Arial"/>
                      <w:color w:val="002060"/>
                      <w:lang w:val="mn-MN"/>
                    </w:rPr>
                    <w:t xml:space="preserve"> тэрбум төгрөгийг төлөвлөсөн</w:t>
                  </w:r>
                  <w:r>
                    <w:rPr>
                      <w:rFonts w:ascii="Arial" w:hAnsi="Arial" w:cs="Arial"/>
                      <w:color w:val="002060"/>
                      <w:lang w:val="mn-MN"/>
                    </w:rPr>
                    <w:t xml:space="preserve"> </w:t>
                  </w:r>
                  <w:r w:rsidRPr="00F033A0">
                    <w:rPr>
                      <w:rFonts w:ascii="Arial" w:hAnsi="Arial" w:cs="Arial"/>
                      <w:color w:val="002060"/>
                      <w:lang w:val="mn-MN"/>
                    </w:rPr>
                    <w:t>хугацаандаа зарцуулаагүй байна</w:t>
                  </w:r>
                  <w:r w:rsidRPr="00F033A0">
                    <w:rPr>
                      <w:rFonts w:ascii="Arial" w:hAnsi="Arial" w:cs="Arial"/>
                      <w:color w:val="002060"/>
                      <w:sz w:val="22"/>
                      <w:lang w:val="mn-MN"/>
                    </w:rPr>
                    <w:t>.</w:t>
                  </w:r>
                </w:p>
              </w:txbxContent>
            </v:textbox>
          </v:shape>
        </w:pict>
      </w:r>
    </w:p>
    <w:p w:rsidR="00571683" w:rsidRPr="008A2E35" w:rsidRDefault="00571683" w:rsidP="00571683">
      <w:pPr>
        <w:rPr>
          <w:lang w:val="mn-MN"/>
        </w:rPr>
      </w:pPr>
    </w:p>
    <w:p w:rsidR="00571683" w:rsidRPr="00835C84" w:rsidRDefault="00571683" w:rsidP="00571683">
      <w:pPr>
        <w:rPr>
          <w:rFonts w:ascii="Arial" w:eastAsia="Times New Roman" w:hAnsi="Arial" w:cs="Arial"/>
          <w:color w:val="002060"/>
          <w:lang w:val="mn-MN"/>
        </w:rPr>
      </w:pPr>
      <w:r>
        <w:rPr>
          <w:noProof/>
        </w:rPr>
        <w:drawing>
          <wp:inline distT="0" distB="0" distL="0" distR="0">
            <wp:extent cx="3840480" cy="2337683"/>
            <wp:effectExtent l="0" t="0" r="7620" b="0"/>
            <wp:docPr id="8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71683" w:rsidRPr="00835C84" w:rsidRDefault="00571683" w:rsidP="00571683">
      <w:pPr>
        <w:rPr>
          <w:rFonts w:ascii="Arial" w:eastAsia="Times New Roman" w:hAnsi="Arial" w:cs="Arial"/>
          <w:color w:val="002060"/>
          <w:lang w:val="mn-MN"/>
        </w:rPr>
      </w:pPr>
    </w:p>
    <w:p w:rsidR="00571683" w:rsidRPr="00835C84" w:rsidRDefault="00571683" w:rsidP="00571683">
      <w:pPr>
        <w:spacing w:line="360" w:lineRule="auto"/>
        <w:contextualSpacing/>
        <w:rPr>
          <w:rFonts w:ascii="Arial" w:hAnsi="Arial" w:cs="Arial"/>
          <w:color w:val="002060"/>
          <w:sz w:val="22"/>
        </w:rPr>
      </w:pPr>
    </w:p>
    <w:p w:rsidR="00571683" w:rsidRPr="00835C84" w:rsidRDefault="00571683" w:rsidP="00571683">
      <w:pPr>
        <w:spacing w:line="360" w:lineRule="auto"/>
        <w:contextualSpacing/>
        <w:rPr>
          <w:rFonts w:ascii="Arial" w:hAnsi="Arial" w:cs="Arial"/>
          <w:color w:val="002060"/>
          <w:sz w:val="22"/>
        </w:rPr>
      </w:pPr>
    </w:p>
    <w:p w:rsidR="00C44CCB" w:rsidRDefault="00C44CCB" w:rsidP="00571683">
      <w:pPr>
        <w:spacing w:line="360" w:lineRule="auto"/>
        <w:contextualSpacing/>
        <w:rPr>
          <w:rFonts w:ascii="Arial" w:eastAsia="Times New Roman" w:hAnsi="Arial" w:cs="Arial"/>
          <w:color w:val="002060"/>
        </w:rPr>
      </w:pPr>
    </w:p>
    <w:p w:rsidR="00571683" w:rsidRPr="004A573A" w:rsidRDefault="00571683" w:rsidP="00571683">
      <w:pPr>
        <w:spacing w:line="360" w:lineRule="auto"/>
        <w:contextualSpacing/>
        <w:rPr>
          <w:lang w:val="mn-MN"/>
        </w:rPr>
      </w:pPr>
      <w:proofErr w:type="gramStart"/>
      <w:r>
        <w:rPr>
          <w:rFonts w:ascii="Arial" w:eastAsia="Times New Roman" w:hAnsi="Arial" w:cs="Arial"/>
          <w:color w:val="002060"/>
        </w:rPr>
        <w:lastRenderedPageBreak/>
        <w:t>Зураг</w:t>
      </w:r>
      <w:r>
        <w:rPr>
          <w:rFonts w:ascii="Arial" w:eastAsia="Times New Roman" w:hAnsi="Arial" w:cs="Arial"/>
          <w:color w:val="002060"/>
          <w:lang w:val="mn-MN"/>
        </w:rPr>
        <w:t xml:space="preserve"> </w:t>
      </w:r>
      <w:r w:rsidR="007865C4">
        <w:rPr>
          <w:rFonts w:ascii="Arial" w:eastAsia="Times New Roman" w:hAnsi="Arial" w:cs="Arial"/>
          <w:color w:val="002060"/>
          <w:lang w:val="mn-MN"/>
        </w:rPr>
        <w:t>1</w:t>
      </w:r>
      <w:r w:rsidR="009335E0">
        <w:rPr>
          <w:rFonts w:ascii="Arial" w:eastAsia="Times New Roman" w:hAnsi="Arial" w:cs="Arial"/>
          <w:color w:val="002060"/>
          <w:lang w:val="mn-MN"/>
        </w:rPr>
        <w:t>8</w:t>
      </w:r>
      <w:r w:rsidRPr="00835C84">
        <w:rPr>
          <w:rFonts w:ascii="Arial" w:eastAsia="Times New Roman" w:hAnsi="Arial" w:cs="Arial"/>
          <w:color w:val="002060"/>
        </w:rPr>
        <w:t>.</w:t>
      </w:r>
      <w:proofErr w:type="gramEnd"/>
      <w:r w:rsidRPr="00835C84">
        <w:rPr>
          <w:rFonts w:ascii="Arial" w:eastAsia="Times New Roman" w:hAnsi="Arial" w:cs="Arial"/>
          <w:color w:val="002060"/>
        </w:rPr>
        <w:t xml:space="preserve"> </w:t>
      </w:r>
      <w:r>
        <w:rPr>
          <w:rFonts w:ascii="Arial" w:eastAsia="Times New Roman" w:hAnsi="Arial" w:cs="Arial"/>
          <w:color w:val="002060"/>
        </w:rPr>
        <w:t>Төсвийн</w:t>
      </w:r>
      <w:r>
        <w:rPr>
          <w:rFonts w:ascii="Arial" w:eastAsia="Times New Roman" w:hAnsi="Arial" w:cs="Arial"/>
          <w:color w:val="002060"/>
          <w:lang w:val="mn-MN"/>
        </w:rPr>
        <w:t xml:space="preserve"> </w:t>
      </w:r>
      <w:r>
        <w:rPr>
          <w:rFonts w:ascii="Arial" w:eastAsia="Times New Roman" w:hAnsi="Arial" w:cs="Arial"/>
          <w:color w:val="002060"/>
        </w:rPr>
        <w:t>зарлага</w:t>
      </w:r>
      <w:r w:rsidRPr="00835C84">
        <w:rPr>
          <w:rFonts w:ascii="Arial" w:eastAsia="Times New Roman" w:hAnsi="Arial" w:cs="Arial"/>
          <w:color w:val="002060"/>
        </w:rPr>
        <w:t xml:space="preserve">, </w:t>
      </w:r>
      <w:r>
        <w:rPr>
          <w:rFonts w:ascii="Arial" w:eastAsia="Times New Roman" w:hAnsi="Arial" w:cs="Arial"/>
          <w:color w:val="002060"/>
        </w:rPr>
        <w:t>саятөгрөг</w:t>
      </w:r>
      <w:r>
        <w:rPr>
          <w:rFonts w:ascii="Arial" w:eastAsia="Times New Roman" w:hAnsi="Arial" w:cs="Arial"/>
          <w:color w:val="002060"/>
          <w:lang w:val="mn-MN"/>
        </w:rPr>
        <w:t>, сараар</w:t>
      </w:r>
    </w:p>
    <w:p w:rsidR="00571683" w:rsidRPr="00835C84" w:rsidRDefault="00571683" w:rsidP="00571683">
      <w:pPr>
        <w:spacing w:line="360" w:lineRule="auto"/>
        <w:contextualSpacing/>
        <w:rPr>
          <w:rFonts w:ascii="Arial" w:eastAsia="Times New Roman" w:hAnsi="Arial" w:cs="Arial"/>
          <w:color w:val="002060"/>
          <w:lang w:val="mn-MN"/>
        </w:rPr>
      </w:pPr>
    </w:p>
    <w:p w:rsidR="00571683" w:rsidRPr="00835C84" w:rsidRDefault="00E073BD" w:rsidP="00571683">
      <w:pPr>
        <w:spacing w:line="360" w:lineRule="auto"/>
        <w:contextualSpacing/>
        <w:rPr>
          <w:rFonts w:ascii="Arial" w:eastAsia="Times New Roman" w:hAnsi="Arial" w:cs="Arial"/>
          <w:color w:val="002060"/>
          <w:lang w:val="mn-MN"/>
        </w:rPr>
      </w:pPr>
      <w:r w:rsidRPr="00E073BD">
        <w:rPr>
          <w:rFonts w:ascii="Arial" w:hAnsi="Arial" w:cs="Arial"/>
          <w:noProof/>
          <w:color w:val="002060"/>
          <w:sz w:val="22"/>
        </w:rPr>
        <w:pict>
          <v:shape id="Text Box 13" o:spid="_x0000_s1047" type="#_x0000_t202" style="position:absolute;margin-left:333.75pt;margin-top:.7pt;width:180pt;height:187.7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E3hgIAABk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" stroked="f">
            <v:textbox>
              <w:txbxContent>
                <w:p w:rsidR="002D3F05" w:rsidRPr="00D631C5" w:rsidRDefault="002D3F05" w:rsidP="00571683">
                  <w:pPr>
                    <w:jc w:val="both"/>
                    <w:rPr>
                      <w:rFonts w:ascii="Arial" w:hAnsi="Arial" w:cs="Arial"/>
                      <w:color w:val="002060"/>
                      <w:lang w:val="mn-MN"/>
                    </w:rPr>
                  </w:pPr>
                  <w:r w:rsidRPr="00D631C5">
                    <w:rPr>
                      <w:rFonts w:ascii="Arial" w:hAnsi="Arial" w:cs="Arial"/>
                      <w:color w:val="002060"/>
                      <w:lang w:val="mn-MN"/>
                    </w:rPr>
                    <w:t xml:space="preserve">Төсвийн зарлагын </w:t>
                  </w:r>
                  <w:r>
                    <w:rPr>
                      <w:rFonts w:ascii="Arial" w:hAnsi="Arial" w:cs="Arial"/>
                      <w:color w:val="002060"/>
                    </w:rPr>
                    <w:t>41.2</w:t>
                  </w:r>
                  <w:r w:rsidRPr="00D631C5">
                    <w:rPr>
                      <w:rFonts w:ascii="Arial" w:hAnsi="Arial" w:cs="Arial"/>
                      <w:color w:val="002060"/>
                      <w:lang w:val="mn-MN"/>
                    </w:rPr>
                    <w:t xml:space="preserve"> хувийг цалин хөлс, нэмэгдэл урамшуулал, </w:t>
                  </w:r>
                  <w:r>
                    <w:rPr>
                      <w:rFonts w:ascii="Arial" w:hAnsi="Arial" w:cs="Arial"/>
                      <w:color w:val="002060"/>
                    </w:rPr>
                    <w:t>4.5</w:t>
                  </w:r>
                  <w:r w:rsidRPr="00D631C5">
                    <w:rPr>
                      <w:rFonts w:ascii="Arial" w:hAnsi="Arial" w:cs="Arial"/>
                      <w:color w:val="002060"/>
                      <w:lang w:val="mn-MN"/>
                    </w:rPr>
                    <w:t xml:space="preserve"> хувийг ажил олгогчоос н</w:t>
                  </w:r>
                  <w:r>
                    <w:rPr>
                      <w:rFonts w:ascii="Arial" w:hAnsi="Arial" w:cs="Arial"/>
                      <w:color w:val="002060"/>
                      <w:lang w:val="mn-MN"/>
                    </w:rPr>
                    <w:t xml:space="preserve">ийгмийн даатгалд төлөх шимтгэл, </w:t>
                  </w:r>
                  <w:r>
                    <w:rPr>
                      <w:rFonts w:ascii="Arial" w:hAnsi="Arial" w:cs="Arial"/>
                      <w:color w:val="002060"/>
                    </w:rPr>
                    <w:t>7.6</w:t>
                  </w:r>
                  <w:r w:rsidRPr="00D631C5">
                    <w:rPr>
                      <w:rFonts w:ascii="Arial" w:hAnsi="Arial" w:cs="Arial"/>
                      <w:color w:val="002060"/>
                      <w:lang w:val="mn-MN"/>
                    </w:rPr>
                    <w:t xml:space="preserve"> хувийг нийгмийн халамжийн үйлчилгээ, </w:t>
                  </w:r>
                  <w:r>
                    <w:rPr>
                      <w:rFonts w:ascii="Arial" w:hAnsi="Arial" w:cs="Arial"/>
                      <w:color w:val="002060"/>
                    </w:rPr>
                    <w:t>17.4</w:t>
                  </w:r>
                  <w:r w:rsidRPr="00D631C5">
                    <w:rPr>
                      <w:rFonts w:ascii="Arial" w:hAnsi="Arial" w:cs="Arial"/>
                      <w:color w:val="002060"/>
                      <w:lang w:val="mn-MN"/>
                    </w:rPr>
                    <w:t xml:space="preserve"> хувийг хөрөнгө оруулалт, их засварын зардал тус тус эзэлж байна.</w:t>
                  </w:r>
                </w:p>
              </w:txbxContent>
            </v:textbox>
          </v:shape>
        </w:pict>
      </w:r>
      <w:r w:rsidR="00571683">
        <w:rPr>
          <w:noProof/>
        </w:rPr>
        <w:drawing>
          <wp:inline distT="0" distB="0" distL="0" distR="0">
            <wp:extent cx="4010025" cy="2295525"/>
            <wp:effectExtent l="0" t="0" r="0" b="0"/>
            <wp:docPr id="8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71683" w:rsidRPr="00835C84" w:rsidRDefault="00571683" w:rsidP="00571683">
      <w:pPr>
        <w:spacing w:line="360" w:lineRule="auto"/>
        <w:contextualSpacing/>
        <w:rPr>
          <w:rFonts w:ascii="Arial" w:hAnsi="Arial" w:cs="Arial"/>
          <w:color w:val="002060"/>
          <w:sz w:val="22"/>
        </w:rPr>
      </w:pPr>
    </w:p>
    <w:p w:rsidR="00571683" w:rsidRDefault="00571683" w:rsidP="00571683">
      <w:pPr>
        <w:rPr>
          <w:rFonts w:ascii="Arial" w:eastAsia="Times New Roman" w:hAnsi="Arial" w:cs="Arial"/>
          <w:color w:val="002060"/>
          <w:lang w:val="mn-MN"/>
        </w:rPr>
      </w:pPr>
      <w:proofErr w:type="gramStart"/>
      <w:r>
        <w:rPr>
          <w:rFonts w:ascii="Arial" w:eastAsia="Times New Roman" w:hAnsi="Arial" w:cs="Arial"/>
          <w:color w:val="002060"/>
        </w:rPr>
        <w:t>Хүснэгт</w:t>
      </w:r>
      <w:r>
        <w:rPr>
          <w:rFonts w:ascii="Arial" w:eastAsia="Times New Roman" w:hAnsi="Arial" w:cs="Arial"/>
          <w:color w:val="002060"/>
          <w:lang w:val="mn-MN"/>
        </w:rPr>
        <w:t xml:space="preserve"> </w:t>
      </w:r>
      <w:r w:rsidR="00E22005">
        <w:rPr>
          <w:rFonts w:ascii="Arial" w:eastAsia="Times New Roman" w:hAnsi="Arial" w:cs="Arial"/>
          <w:color w:val="002060"/>
          <w:lang w:val="mn-MN"/>
        </w:rPr>
        <w:t>16</w:t>
      </w:r>
      <w:r w:rsidRPr="00835C84">
        <w:rPr>
          <w:rFonts w:ascii="Arial" w:eastAsia="Times New Roman" w:hAnsi="Arial" w:cs="Arial"/>
          <w:color w:val="002060"/>
          <w:lang w:val="mn-MN"/>
        </w:rPr>
        <w:t>.</w:t>
      </w:r>
      <w:proofErr w:type="gramEnd"/>
      <w:r w:rsidRPr="00835C84">
        <w:rPr>
          <w:rFonts w:ascii="Arial" w:eastAsia="Times New Roman" w:hAnsi="Arial" w:cs="Arial"/>
          <w:color w:val="002060"/>
          <w:lang w:val="mn-MN"/>
        </w:rPr>
        <w:t xml:space="preserve"> </w:t>
      </w:r>
      <w:r>
        <w:rPr>
          <w:rFonts w:ascii="Arial" w:eastAsia="Times New Roman" w:hAnsi="Arial" w:cs="Arial"/>
          <w:color w:val="002060"/>
        </w:rPr>
        <w:t>Аймгийн</w:t>
      </w:r>
      <w:r>
        <w:rPr>
          <w:rFonts w:ascii="Arial" w:eastAsia="Times New Roman" w:hAnsi="Arial" w:cs="Arial"/>
          <w:color w:val="002060"/>
          <w:lang w:val="mn-MN"/>
        </w:rPr>
        <w:t xml:space="preserve"> </w:t>
      </w:r>
      <w:r>
        <w:rPr>
          <w:rFonts w:ascii="Arial" w:eastAsia="Times New Roman" w:hAnsi="Arial" w:cs="Arial"/>
          <w:color w:val="002060"/>
        </w:rPr>
        <w:t>төсвийн</w:t>
      </w:r>
      <w:r>
        <w:rPr>
          <w:rFonts w:ascii="Arial" w:eastAsia="Times New Roman" w:hAnsi="Arial" w:cs="Arial"/>
          <w:color w:val="002060"/>
          <w:lang w:val="mn-MN"/>
        </w:rPr>
        <w:t xml:space="preserve"> </w:t>
      </w:r>
      <w:r>
        <w:rPr>
          <w:rFonts w:ascii="Arial" w:eastAsia="Times New Roman" w:hAnsi="Arial" w:cs="Arial"/>
          <w:color w:val="002060"/>
        </w:rPr>
        <w:t>зарлага</w:t>
      </w:r>
      <w:r w:rsidRPr="00835C84">
        <w:rPr>
          <w:rFonts w:ascii="Arial" w:eastAsia="Times New Roman" w:hAnsi="Arial" w:cs="Arial"/>
          <w:color w:val="002060"/>
        </w:rPr>
        <w:t xml:space="preserve">, </w:t>
      </w:r>
      <w:r>
        <w:rPr>
          <w:rFonts w:ascii="Arial" w:eastAsia="Times New Roman" w:hAnsi="Arial" w:cs="Arial"/>
          <w:color w:val="002060"/>
        </w:rPr>
        <w:t>сумаар</w:t>
      </w:r>
      <w:r w:rsidRPr="00835C84">
        <w:rPr>
          <w:rFonts w:ascii="Arial" w:eastAsia="Times New Roman" w:hAnsi="Arial" w:cs="Arial"/>
          <w:color w:val="002060"/>
        </w:rPr>
        <w:t xml:space="preserve">, </w:t>
      </w:r>
      <w:r>
        <w:rPr>
          <w:rFonts w:ascii="Arial" w:eastAsia="Times New Roman" w:hAnsi="Arial" w:cs="Arial"/>
          <w:color w:val="002060"/>
        </w:rPr>
        <w:t>сая</w:t>
      </w:r>
      <w:r w:rsidRPr="00835C84">
        <w:rPr>
          <w:rFonts w:ascii="Arial" w:eastAsia="Times New Roman" w:hAnsi="Arial" w:cs="Arial"/>
          <w:color w:val="002060"/>
        </w:rPr>
        <w:t>.</w:t>
      </w:r>
      <w:r>
        <w:rPr>
          <w:rFonts w:ascii="Arial" w:eastAsia="Times New Roman" w:hAnsi="Arial" w:cs="Arial"/>
          <w:color w:val="002060"/>
        </w:rPr>
        <w:t>төгрөг</w:t>
      </w:r>
    </w:p>
    <w:p w:rsidR="00571683" w:rsidRPr="00C45B57" w:rsidRDefault="00571683" w:rsidP="00571683">
      <w:pPr>
        <w:rPr>
          <w:rFonts w:ascii="Arial" w:eastAsia="Times New Roman" w:hAnsi="Arial" w:cs="Arial"/>
          <w:color w:val="002060"/>
          <w:lang w:val="mn-MN"/>
        </w:rPr>
      </w:pPr>
    </w:p>
    <w:tbl>
      <w:tblPr>
        <w:tblW w:w="10387" w:type="dxa"/>
        <w:tblInd w:w="108" w:type="dxa"/>
        <w:tblLook w:val="04A0"/>
      </w:tblPr>
      <w:tblGrid>
        <w:gridCol w:w="1927"/>
        <w:gridCol w:w="1602"/>
        <w:gridCol w:w="1691"/>
        <w:gridCol w:w="1295"/>
        <w:gridCol w:w="1287"/>
        <w:gridCol w:w="1290"/>
        <w:gridCol w:w="1295"/>
      </w:tblGrid>
      <w:tr w:rsidR="00571683" w:rsidRPr="00C45B57" w:rsidTr="00E82062">
        <w:trPr>
          <w:trHeight w:val="467"/>
        </w:trPr>
        <w:tc>
          <w:tcPr>
            <w:tcW w:w="1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jc w:val="center"/>
              <w:rPr>
                <w:rFonts w:ascii="Arial" w:eastAsia="Times New Roman" w:hAnsi="Arial" w:cs="Arial"/>
                <w:color w:val="002060"/>
              </w:rPr>
            </w:pPr>
            <w:r w:rsidRPr="00C45B57">
              <w:rPr>
                <w:rFonts w:ascii="Arial" w:eastAsia="Times New Roman" w:hAnsi="Arial" w:cs="Arial"/>
                <w:color w:val="002060"/>
                <w:sz w:val="22"/>
              </w:rPr>
              <w:t>Сумын</w:t>
            </w:r>
            <w:r w:rsidRPr="00C45B57">
              <w:rPr>
                <w:rFonts w:ascii="Arial" w:eastAsia="Times New Roman" w:hAnsi="Arial" w:cs="Arial"/>
                <w:color w:val="002060"/>
                <w:sz w:val="22"/>
                <w:lang w:val="mn-MN"/>
              </w:rPr>
              <w:t xml:space="preserve"> </w:t>
            </w:r>
            <w:r w:rsidRPr="00C45B57">
              <w:rPr>
                <w:rFonts w:ascii="Arial" w:eastAsia="Times New Roman" w:hAnsi="Arial" w:cs="Arial"/>
                <w:color w:val="002060"/>
                <w:sz w:val="22"/>
              </w:rPr>
              <w:t>нэр</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jc w:val="center"/>
              <w:rPr>
                <w:rFonts w:ascii="Arial" w:eastAsia="Times New Roman" w:hAnsi="Arial" w:cs="Arial"/>
                <w:color w:val="002060"/>
              </w:rPr>
            </w:pPr>
            <w:r w:rsidRPr="00C45B57">
              <w:rPr>
                <w:rFonts w:ascii="Arial" w:eastAsia="Times New Roman" w:hAnsi="Arial" w:cs="Arial"/>
                <w:color w:val="002060"/>
                <w:sz w:val="22"/>
              </w:rPr>
              <w:t>Н</w:t>
            </w:r>
            <w:r w:rsidRPr="00C45B57">
              <w:rPr>
                <w:rFonts w:ascii="Arial" w:eastAsia="Times New Roman" w:hAnsi="Arial" w:cs="Arial"/>
                <w:color w:val="002060"/>
                <w:sz w:val="22"/>
                <w:lang w:val="mn-MN"/>
              </w:rPr>
              <w:t xml:space="preserve">ийт орлого  тусламжийн дүн </w:t>
            </w:r>
          </w:p>
        </w:tc>
        <w:tc>
          <w:tcPr>
            <w:tcW w:w="5563" w:type="dxa"/>
            <w:gridSpan w:val="4"/>
            <w:tcBorders>
              <w:top w:val="single" w:sz="4" w:space="0" w:color="auto"/>
              <w:left w:val="nil"/>
              <w:bottom w:val="single" w:sz="4" w:space="0" w:color="auto"/>
              <w:right w:val="single" w:sz="4" w:space="0" w:color="auto"/>
            </w:tcBorders>
            <w:shd w:val="clear" w:color="auto" w:fill="auto"/>
            <w:vAlign w:val="center"/>
            <w:hideMark/>
          </w:tcPr>
          <w:p w:rsidR="00571683" w:rsidRPr="00C45B57" w:rsidRDefault="00571683" w:rsidP="00E82062">
            <w:pPr>
              <w:jc w:val="center"/>
              <w:rPr>
                <w:rFonts w:ascii="Arial" w:eastAsia="Times New Roman" w:hAnsi="Arial" w:cs="Arial"/>
                <w:color w:val="002060"/>
              </w:rPr>
            </w:pPr>
            <w:r w:rsidRPr="00C45B57">
              <w:rPr>
                <w:rFonts w:ascii="Arial" w:eastAsia="Times New Roman" w:hAnsi="Arial" w:cs="Arial"/>
                <w:color w:val="002060"/>
                <w:sz w:val="22"/>
              </w:rPr>
              <w:t>Зарлага</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jc w:val="center"/>
              <w:rPr>
                <w:rFonts w:ascii="Arial" w:eastAsia="Times New Roman" w:hAnsi="Arial" w:cs="Arial"/>
                <w:color w:val="002060"/>
              </w:rPr>
            </w:pPr>
            <w:r w:rsidRPr="00C45B57">
              <w:rPr>
                <w:rFonts w:ascii="Arial" w:eastAsia="Times New Roman" w:hAnsi="Arial" w:cs="Arial"/>
                <w:color w:val="002060"/>
                <w:sz w:val="22"/>
              </w:rPr>
              <w:t>Орлого, зарлагын</w:t>
            </w:r>
            <w:r w:rsidR="006B0D5C">
              <w:rPr>
                <w:rFonts w:ascii="Arial" w:eastAsia="Times New Roman" w:hAnsi="Arial" w:cs="Arial"/>
                <w:color w:val="002060"/>
                <w:sz w:val="22"/>
                <w:lang w:val="mn-MN"/>
              </w:rPr>
              <w:t xml:space="preserve"> </w:t>
            </w:r>
            <w:r w:rsidRPr="00C45B57">
              <w:rPr>
                <w:rFonts w:ascii="Arial" w:eastAsia="Times New Roman" w:hAnsi="Arial" w:cs="Arial"/>
                <w:color w:val="002060"/>
                <w:sz w:val="22"/>
              </w:rPr>
              <w:t>зөрүү</w:t>
            </w:r>
          </w:p>
        </w:tc>
      </w:tr>
      <w:tr w:rsidR="00571683" w:rsidRPr="00C45B57" w:rsidTr="00E82062">
        <w:trPr>
          <w:trHeight w:val="750"/>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571683" w:rsidRPr="00C45B57" w:rsidRDefault="00571683" w:rsidP="00E82062">
            <w:pPr>
              <w:rPr>
                <w:rFonts w:ascii="Arial" w:eastAsia="Times New Roman" w:hAnsi="Arial" w:cs="Arial"/>
                <w:color w:val="002060"/>
              </w:rPr>
            </w:pPr>
          </w:p>
        </w:tc>
        <w:tc>
          <w:tcPr>
            <w:tcW w:w="1602" w:type="dxa"/>
            <w:vMerge/>
            <w:tcBorders>
              <w:top w:val="single" w:sz="4" w:space="0" w:color="auto"/>
              <w:left w:val="single" w:sz="4" w:space="0" w:color="auto"/>
              <w:bottom w:val="single" w:sz="4" w:space="0" w:color="auto"/>
              <w:right w:val="single" w:sz="4" w:space="0" w:color="auto"/>
            </w:tcBorders>
            <w:vAlign w:val="center"/>
            <w:hideMark/>
          </w:tcPr>
          <w:p w:rsidR="00571683" w:rsidRPr="00C45B57" w:rsidRDefault="00571683" w:rsidP="00E82062">
            <w:pPr>
              <w:rPr>
                <w:rFonts w:ascii="Arial" w:eastAsia="Times New Roman" w:hAnsi="Arial" w:cs="Arial"/>
                <w:color w:val="002060"/>
              </w:rPr>
            </w:pP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center"/>
              <w:rPr>
                <w:rFonts w:ascii="Arial" w:eastAsia="Times New Roman" w:hAnsi="Arial" w:cs="Arial"/>
                <w:color w:val="002060"/>
              </w:rPr>
            </w:pPr>
            <w:r w:rsidRPr="00C45B57">
              <w:rPr>
                <w:rFonts w:ascii="Arial" w:eastAsia="Times New Roman" w:hAnsi="Arial" w:cs="Arial"/>
                <w:color w:val="002060"/>
                <w:sz w:val="22"/>
              </w:rPr>
              <w:t>Төлөвлөгөө</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center"/>
              <w:rPr>
                <w:rFonts w:ascii="Arial" w:eastAsia="Times New Roman" w:hAnsi="Arial" w:cs="Arial"/>
                <w:color w:val="002060"/>
              </w:rPr>
            </w:pPr>
            <w:r w:rsidRPr="00C45B57">
              <w:rPr>
                <w:rFonts w:ascii="Arial" w:eastAsia="Times New Roman" w:hAnsi="Arial" w:cs="Arial"/>
                <w:color w:val="002060"/>
                <w:sz w:val="22"/>
              </w:rPr>
              <w:t>Гүйцэтгэл</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center"/>
              <w:rPr>
                <w:rFonts w:ascii="Arial" w:eastAsia="Times New Roman" w:hAnsi="Arial" w:cs="Arial"/>
                <w:color w:val="002060"/>
              </w:rPr>
            </w:pPr>
            <w:r w:rsidRPr="00C45B57">
              <w:rPr>
                <w:rFonts w:ascii="Arial" w:eastAsia="Times New Roman" w:hAnsi="Arial" w:cs="Arial"/>
                <w:color w:val="002060"/>
                <w:sz w:val="22"/>
              </w:rPr>
              <w:t>Хувь</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center"/>
              <w:rPr>
                <w:rFonts w:ascii="Arial" w:eastAsia="Times New Roman" w:hAnsi="Arial" w:cs="Arial"/>
                <w:color w:val="002060"/>
              </w:rPr>
            </w:pPr>
            <w:r w:rsidRPr="00C45B57">
              <w:rPr>
                <w:rFonts w:ascii="Arial" w:eastAsia="Times New Roman" w:hAnsi="Arial" w:cs="Arial"/>
                <w:color w:val="002060"/>
                <w:sz w:val="22"/>
              </w:rPr>
              <w:t>Зөрүү</w:t>
            </w: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571683" w:rsidRPr="00C45B57" w:rsidRDefault="00571683" w:rsidP="00E82062">
            <w:pPr>
              <w:rPr>
                <w:rFonts w:ascii="Arial" w:eastAsia="Times New Roman" w:hAnsi="Arial" w:cs="Arial"/>
                <w:color w:val="002060"/>
              </w:rPr>
            </w:pP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Булган</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5761.1</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5981.6</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5516.2</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92.2</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-465.5</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245.0</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Баян-Агт</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1575.1</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1744.8</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1661.4</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95.2</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-83.3</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-86.3</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Баяннуур</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1161.8</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1322.1</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1187.3</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89.8</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-134.8</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-25.6</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Бугат</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1058.7</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1222.1</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1012.7</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82.9</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-209.4</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46.0</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Бүрэгхангай</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1325.2</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1451.4</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1181.7</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81.4</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-269.8</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143.6</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Гурванбулаг</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1629.3</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1802.9</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1558.7</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86.5</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-244.2</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70.6</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Дашинчилэн</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1790.3</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1850.3</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1878.1</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101.5</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27.8</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-87.7</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Могод</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1373.7</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1537.1</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1279.8</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83.3</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-257.3</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93.9</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Орхон</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1311.5</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1419.4</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1323.7</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93.3</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-95.7</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-12.2</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Рашаант</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1882.5</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1953.6</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1872.2</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95.8</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-81.4</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10.3</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Сайхан</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1711.4</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1879.3</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1664.7</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88.6</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-214.6</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46.7</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Сэлэнгэ</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1790.4</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1949.2</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1720.9</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88.3</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-228.3</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69.4</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Тэшиг</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1780.1</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1908.3</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1868.2</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97.9</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-40.1</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-88.1</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Хангал</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2827.2</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2826.8</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2810.6</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99.4</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-16.2</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16.6</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Хишиг-Өндөр</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1545.0</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1753.1</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1519.8</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86.7</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-233.3</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25.2</w:t>
            </w:r>
          </w:p>
        </w:tc>
      </w:tr>
      <w:tr w:rsidR="00571683" w:rsidRPr="00C45B57"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5B57" w:rsidRDefault="00571683" w:rsidP="00E82062">
            <w:pPr>
              <w:rPr>
                <w:rFonts w:ascii="Arial" w:eastAsia="Times New Roman" w:hAnsi="Arial" w:cs="Arial"/>
                <w:color w:val="002060"/>
              </w:rPr>
            </w:pPr>
            <w:r w:rsidRPr="00C45B57">
              <w:rPr>
                <w:rFonts w:ascii="Arial" w:eastAsia="Times New Roman" w:hAnsi="Arial" w:cs="Arial"/>
                <w:color w:val="002060"/>
                <w:sz w:val="22"/>
              </w:rPr>
              <w:t>Хутаг-Өндөр</w:t>
            </w:r>
          </w:p>
        </w:tc>
        <w:tc>
          <w:tcPr>
            <w:tcW w:w="1602"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2314.8</w:t>
            </w:r>
          </w:p>
        </w:tc>
        <w:tc>
          <w:tcPr>
            <w:tcW w:w="1691"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2295.6</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2305.9</w:t>
            </w:r>
          </w:p>
        </w:tc>
        <w:tc>
          <w:tcPr>
            <w:tcW w:w="1287"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100.5</w:t>
            </w:r>
          </w:p>
        </w:tc>
        <w:tc>
          <w:tcPr>
            <w:tcW w:w="1290"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10.3</w:t>
            </w:r>
          </w:p>
        </w:tc>
        <w:tc>
          <w:tcPr>
            <w:tcW w:w="1295" w:type="dxa"/>
            <w:tcBorders>
              <w:top w:val="nil"/>
              <w:left w:val="nil"/>
              <w:bottom w:val="single" w:sz="4" w:space="0" w:color="auto"/>
              <w:right w:val="single" w:sz="4" w:space="0" w:color="auto"/>
            </w:tcBorders>
            <w:shd w:val="clear" w:color="auto" w:fill="auto"/>
            <w:vAlign w:val="center"/>
            <w:hideMark/>
          </w:tcPr>
          <w:p w:rsidR="00571683" w:rsidRPr="00C45B57" w:rsidRDefault="00571683" w:rsidP="00E82062">
            <w:pPr>
              <w:jc w:val="right"/>
              <w:rPr>
                <w:rFonts w:ascii="Arial" w:eastAsia="Times New Roman" w:hAnsi="Arial" w:cs="Arial"/>
                <w:color w:val="002060"/>
              </w:rPr>
            </w:pPr>
            <w:r w:rsidRPr="00C45B57">
              <w:rPr>
                <w:rFonts w:ascii="Arial" w:eastAsia="Times New Roman" w:hAnsi="Arial" w:cs="Arial"/>
                <w:color w:val="002060"/>
                <w:sz w:val="22"/>
              </w:rPr>
              <w:t>8.9</w:t>
            </w:r>
          </w:p>
        </w:tc>
      </w:tr>
      <w:tr w:rsidR="00571683" w:rsidRPr="00C44CCB" w:rsidTr="00E82062">
        <w:trPr>
          <w:trHeight w:val="420"/>
        </w:trPr>
        <w:tc>
          <w:tcPr>
            <w:tcW w:w="1927" w:type="dxa"/>
            <w:tcBorders>
              <w:top w:val="nil"/>
              <w:left w:val="single" w:sz="4" w:space="0" w:color="auto"/>
              <w:bottom w:val="single" w:sz="4" w:space="0" w:color="auto"/>
              <w:right w:val="single" w:sz="4" w:space="0" w:color="auto"/>
            </w:tcBorders>
            <w:shd w:val="clear" w:color="auto" w:fill="auto"/>
            <w:vAlign w:val="center"/>
            <w:hideMark/>
          </w:tcPr>
          <w:p w:rsidR="00571683" w:rsidRPr="00C44CCB" w:rsidRDefault="00571683" w:rsidP="00E82062">
            <w:pPr>
              <w:jc w:val="center"/>
              <w:rPr>
                <w:rFonts w:ascii="Arial" w:eastAsia="Times New Roman" w:hAnsi="Arial" w:cs="Arial"/>
                <w:bCs/>
                <w:color w:val="002060"/>
              </w:rPr>
            </w:pPr>
            <w:r w:rsidRPr="00C44CCB">
              <w:rPr>
                <w:rFonts w:ascii="Arial" w:eastAsia="Times New Roman" w:hAnsi="Arial" w:cs="Arial"/>
                <w:bCs/>
                <w:color w:val="002060"/>
                <w:sz w:val="22"/>
              </w:rPr>
              <w:t>Дүн</w:t>
            </w:r>
          </w:p>
        </w:tc>
        <w:tc>
          <w:tcPr>
            <w:tcW w:w="1602" w:type="dxa"/>
            <w:tcBorders>
              <w:top w:val="nil"/>
              <w:left w:val="nil"/>
              <w:bottom w:val="single" w:sz="4" w:space="0" w:color="auto"/>
              <w:right w:val="single" w:sz="4" w:space="0" w:color="auto"/>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30838.2</w:t>
            </w:r>
          </w:p>
        </w:tc>
        <w:tc>
          <w:tcPr>
            <w:tcW w:w="1691" w:type="dxa"/>
            <w:tcBorders>
              <w:top w:val="nil"/>
              <w:left w:val="nil"/>
              <w:bottom w:val="single" w:sz="4" w:space="0" w:color="auto"/>
              <w:right w:val="single" w:sz="4" w:space="0" w:color="auto"/>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32897.6</w:t>
            </w:r>
          </w:p>
        </w:tc>
        <w:tc>
          <w:tcPr>
            <w:tcW w:w="1295" w:type="dxa"/>
            <w:tcBorders>
              <w:top w:val="nil"/>
              <w:left w:val="nil"/>
              <w:bottom w:val="single" w:sz="4" w:space="0" w:color="auto"/>
              <w:right w:val="single" w:sz="4" w:space="0" w:color="auto"/>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30362.0</w:t>
            </w:r>
          </w:p>
        </w:tc>
        <w:tc>
          <w:tcPr>
            <w:tcW w:w="1287" w:type="dxa"/>
            <w:tcBorders>
              <w:top w:val="nil"/>
              <w:left w:val="nil"/>
              <w:bottom w:val="single" w:sz="4" w:space="0" w:color="auto"/>
              <w:right w:val="single" w:sz="4" w:space="0" w:color="auto"/>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92.3</w:t>
            </w:r>
          </w:p>
        </w:tc>
        <w:tc>
          <w:tcPr>
            <w:tcW w:w="1290" w:type="dxa"/>
            <w:tcBorders>
              <w:top w:val="nil"/>
              <w:left w:val="nil"/>
              <w:bottom w:val="single" w:sz="4" w:space="0" w:color="auto"/>
              <w:right w:val="single" w:sz="4" w:space="0" w:color="auto"/>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-2535.6</w:t>
            </w:r>
          </w:p>
        </w:tc>
        <w:tc>
          <w:tcPr>
            <w:tcW w:w="1295" w:type="dxa"/>
            <w:tcBorders>
              <w:top w:val="nil"/>
              <w:left w:val="nil"/>
              <w:bottom w:val="single" w:sz="4" w:space="0" w:color="auto"/>
              <w:right w:val="single" w:sz="4" w:space="0" w:color="auto"/>
            </w:tcBorders>
            <w:shd w:val="clear" w:color="auto" w:fill="auto"/>
            <w:vAlign w:val="center"/>
            <w:hideMark/>
          </w:tcPr>
          <w:p w:rsidR="00571683" w:rsidRPr="00C44CCB" w:rsidRDefault="00571683" w:rsidP="00E82062">
            <w:pPr>
              <w:jc w:val="right"/>
              <w:rPr>
                <w:rFonts w:ascii="Arial" w:eastAsia="Times New Roman" w:hAnsi="Arial" w:cs="Arial"/>
                <w:bCs/>
                <w:color w:val="002060"/>
              </w:rPr>
            </w:pPr>
            <w:r w:rsidRPr="00C44CCB">
              <w:rPr>
                <w:rFonts w:ascii="Arial" w:eastAsia="Times New Roman" w:hAnsi="Arial" w:cs="Arial"/>
                <w:bCs/>
                <w:color w:val="002060"/>
                <w:sz w:val="22"/>
              </w:rPr>
              <w:t>476.1</w:t>
            </w:r>
          </w:p>
        </w:tc>
      </w:tr>
    </w:tbl>
    <w:p w:rsidR="004976DE" w:rsidRPr="00C44CCB" w:rsidRDefault="004976DE" w:rsidP="00571683">
      <w:pPr>
        <w:jc w:val="both"/>
        <w:rPr>
          <w:rFonts w:ascii="Arial" w:hAnsi="Arial" w:cs="Arial"/>
          <w:color w:val="002060"/>
          <w:lang w:val="mn-MN"/>
        </w:rPr>
      </w:pPr>
    </w:p>
    <w:p w:rsidR="004976DE" w:rsidRDefault="004976DE" w:rsidP="00571683">
      <w:pPr>
        <w:jc w:val="both"/>
        <w:rPr>
          <w:rFonts w:ascii="Arial" w:hAnsi="Arial" w:cs="Arial"/>
          <w:color w:val="002060"/>
          <w:lang w:val="mn-MN"/>
        </w:rPr>
      </w:pPr>
    </w:p>
    <w:p w:rsidR="00571683" w:rsidRDefault="00571683" w:rsidP="00571683">
      <w:pPr>
        <w:jc w:val="both"/>
        <w:rPr>
          <w:rFonts w:ascii="Arial" w:hAnsi="Arial" w:cs="Arial"/>
          <w:color w:val="002060"/>
          <w:lang w:val="mn-MN"/>
        </w:rPr>
      </w:pPr>
      <w:r w:rsidRPr="00C45B57">
        <w:rPr>
          <w:rFonts w:ascii="Arial" w:hAnsi="Arial" w:cs="Arial"/>
          <w:color w:val="002060"/>
          <w:lang w:val="mn-MN"/>
        </w:rPr>
        <w:t>Орон нутгийн болон улсын төсвийн байгууллагын нийт авлага 18.5</w:t>
      </w:r>
      <w:r>
        <w:rPr>
          <w:rFonts w:ascii="Arial" w:hAnsi="Arial" w:cs="Arial"/>
          <w:color w:val="002060"/>
          <w:lang w:val="mn-MN"/>
        </w:rPr>
        <w:t xml:space="preserve"> </w:t>
      </w:r>
      <w:r w:rsidRPr="00C45B57">
        <w:rPr>
          <w:rFonts w:ascii="Arial" w:hAnsi="Arial" w:cs="Arial"/>
          <w:color w:val="002060"/>
          <w:lang w:val="mn-MN"/>
        </w:rPr>
        <w:t>сая төг, өглөг  543.4</w:t>
      </w:r>
      <w:r>
        <w:rPr>
          <w:rFonts w:ascii="Arial" w:hAnsi="Arial" w:cs="Arial"/>
          <w:color w:val="002060"/>
          <w:lang w:val="mn-MN"/>
        </w:rPr>
        <w:t xml:space="preserve"> </w:t>
      </w:r>
      <w:r w:rsidRPr="00C45B57">
        <w:rPr>
          <w:rFonts w:ascii="Arial" w:hAnsi="Arial" w:cs="Arial"/>
          <w:color w:val="002060"/>
          <w:lang w:val="mn-MN"/>
        </w:rPr>
        <w:t xml:space="preserve">сая төгрөг байна. Нийт  өглөгийн  </w:t>
      </w:r>
      <w:r w:rsidRPr="00C45B57">
        <w:rPr>
          <w:rFonts w:ascii="Arial" w:hAnsi="Arial" w:cs="Arial"/>
          <w:color w:val="002060"/>
        </w:rPr>
        <w:t>9.3</w:t>
      </w:r>
      <w:r>
        <w:rPr>
          <w:rFonts w:ascii="Arial" w:hAnsi="Arial" w:cs="Arial"/>
          <w:color w:val="002060"/>
          <w:lang w:val="mn-MN"/>
        </w:rPr>
        <w:t xml:space="preserve"> </w:t>
      </w:r>
      <w:r w:rsidRPr="00C45B57">
        <w:rPr>
          <w:rFonts w:ascii="Arial" w:hAnsi="Arial" w:cs="Arial"/>
          <w:color w:val="002060"/>
          <w:lang w:val="mn-MN"/>
        </w:rPr>
        <w:t xml:space="preserve">хувь нь цалин хөлс, ажил олгогчоос төлөх нийгмийн даатгалын  шимтгэл,  </w:t>
      </w:r>
      <w:r w:rsidRPr="00C45B57">
        <w:rPr>
          <w:rFonts w:ascii="Arial" w:hAnsi="Arial" w:cs="Arial"/>
          <w:color w:val="002060"/>
        </w:rPr>
        <w:t>83.0</w:t>
      </w:r>
      <w:r w:rsidRPr="00C45B57">
        <w:rPr>
          <w:rFonts w:ascii="Arial" w:hAnsi="Arial" w:cs="Arial"/>
          <w:color w:val="002060"/>
          <w:lang w:val="mn-MN"/>
        </w:rPr>
        <w:t xml:space="preserve"> хувь нь байр ашиглалттай холбоотой тогтмол  зардал болох түлш халаалт, гэрэл цахилгаан, цэвэр бохир усны өр,</w:t>
      </w:r>
      <w:r>
        <w:rPr>
          <w:rFonts w:ascii="Arial" w:hAnsi="Arial" w:cs="Arial"/>
          <w:color w:val="002060"/>
          <w:lang w:val="mn-MN"/>
        </w:rPr>
        <w:t xml:space="preserve"> </w:t>
      </w:r>
      <w:r w:rsidRPr="00C45B57">
        <w:rPr>
          <w:rFonts w:ascii="Arial" w:hAnsi="Arial" w:cs="Arial"/>
          <w:color w:val="002060"/>
        </w:rPr>
        <w:t>7.7</w:t>
      </w:r>
      <w:r w:rsidRPr="00C45B57">
        <w:rPr>
          <w:rFonts w:ascii="Arial" w:hAnsi="Arial" w:cs="Arial"/>
          <w:color w:val="002060"/>
          <w:lang w:val="mn-MN"/>
        </w:rPr>
        <w:t xml:space="preserve"> хувь нь</w:t>
      </w:r>
      <w:r>
        <w:rPr>
          <w:rFonts w:ascii="Arial" w:hAnsi="Arial" w:cs="Arial"/>
          <w:color w:val="002060"/>
          <w:lang w:val="mn-MN"/>
        </w:rPr>
        <w:t xml:space="preserve"> </w:t>
      </w:r>
      <w:r w:rsidRPr="00C45B57">
        <w:rPr>
          <w:rFonts w:ascii="Arial" w:hAnsi="Arial" w:cs="Arial"/>
          <w:color w:val="002060"/>
          <w:lang w:val="mn-MN"/>
        </w:rPr>
        <w:t>бусад  зардлын өглөг  байна.</w:t>
      </w:r>
    </w:p>
    <w:p w:rsidR="00571683" w:rsidRPr="00C45B57" w:rsidRDefault="00571683" w:rsidP="00571683">
      <w:pPr>
        <w:jc w:val="both"/>
        <w:rPr>
          <w:rFonts w:ascii="Arial" w:hAnsi="Arial" w:cs="Arial"/>
          <w:color w:val="002060"/>
          <w:lang w:val="mn-MN"/>
        </w:rPr>
      </w:pPr>
    </w:p>
    <w:p w:rsidR="00571683" w:rsidRDefault="00571683" w:rsidP="00571683">
      <w:pPr>
        <w:jc w:val="both"/>
        <w:rPr>
          <w:rFonts w:ascii="Arial" w:eastAsia="Times New Roman" w:hAnsi="Arial" w:cs="Arial"/>
          <w:color w:val="000000"/>
          <w:sz w:val="20"/>
          <w:szCs w:val="20"/>
        </w:rPr>
      </w:pPr>
    </w:p>
    <w:p w:rsidR="00571683" w:rsidRDefault="00571683" w:rsidP="00571683">
      <w:pPr>
        <w:jc w:val="both"/>
        <w:rPr>
          <w:rFonts w:ascii="Arial" w:eastAsia="Times New Roman" w:hAnsi="Arial" w:cs="Arial"/>
          <w:color w:val="002060"/>
          <w:lang w:val="mn-MN"/>
        </w:rPr>
      </w:pPr>
      <w:proofErr w:type="gramStart"/>
      <w:r w:rsidRPr="00835C84">
        <w:rPr>
          <w:rFonts w:ascii="Arial" w:eastAsia="Times New Roman" w:hAnsi="Arial" w:cs="Arial"/>
          <w:color w:val="002060"/>
        </w:rPr>
        <w:t xml:space="preserve">Хүснэгт </w:t>
      </w:r>
      <w:r w:rsidR="00E22005">
        <w:rPr>
          <w:rFonts w:ascii="Arial" w:eastAsia="Times New Roman" w:hAnsi="Arial" w:cs="Arial"/>
          <w:color w:val="002060"/>
          <w:lang w:val="mn-MN"/>
        </w:rPr>
        <w:t>17.</w:t>
      </w:r>
      <w:proofErr w:type="gramEnd"/>
      <w:r>
        <w:rPr>
          <w:rFonts w:ascii="Arial" w:eastAsia="Times New Roman" w:hAnsi="Arial" w:cs="Arial"/>
          <w:color w:val="002060"/>
          <w:lang w:val="mn-MN"/>
        </w:rPr>
        <w:t xml:space="preserve"> </w:t>
      </w:r>
      <w:r w:rsidRPr="00164F6C">
        <w:rPr>
          <w:rFonts w:ascii="Arial" w:eastAsia="Times New Roman" w:hAnsi="Arial" w:cs="Arial"/>
          <w:color w:val="002060"/>
        </w:rPr>
        <w:t>Орон нутгийн болон улсын төсвийн байгууллагын өр, авлага</w:t>
      </w:r>
      <w:r w:rsidR="00344521">
        <w:rPr>
          <w:rFonts w:ascii="Arial" w:eastAsia="Times New Roman" w:hAnsi="Arial" w:cs="Arial"/>
          <w:color w:val="002060"/>
          <w:lang w:val="mn-MN"/>
        </w:rPr>
        <w:t>, сая төгрөг,</w:t>
      </w:r>
      <w:r w:rsidRPr="00164F6C">
        <w:rPr>
          <w:rFonts w:ascii="Arial" w:eastAsia="Times New Roman" w:hAnsi="Arial" w:cs="Arial"/>
          <w:color w:val="002060"/>
        </w:rPr>
        <w:t xml:space="preserve"> /өссөн дүнгээр/</w:t>
      </w:r>
    </w:p>
    <w:p w:rsidR="00571683" w:rsidRPr="00C45B57" w:rsidRDefault="00571683" w:rsidP="00571683">
      <w:pPr>
        <w:jc w:val="both"/>
        <w:rPr>
          <w:rFonts w:ascii="Arial" w:eastAsia="Times New Roman" w:hAnsi="Arial" w:cs="Arial"/>
          <w:color w:val="002060"/>
          <w:lang w:val="mn-MN"/>
        </w:rPr>
      </w:pPr>
    </w:p>
    <w:tbl>
      <w:tblPr>
        <w:tblW w:w="10529" w:type="dxa"/>
        <w:tblLook w:val="04A0"/>
      </w:tblPr>
      <w:tblGrid>
        <w:gridCol w:w="2725"/>
        <w:gridCol w:w="1951"/>
        <w:gridCol w:w="1951"/>
        <w:gridCol w:w="1951"/>
        <w:gridCol w:w="1951"/>
      </w:tblGrid>
      <w:tr w:rsidR="00571683" w:rsidRPr="00C45B57" w:rsidTr="004976DE">
        <w:trPr>
          <w:trHeight w:val="1011"/>
        </w:trPr>
        <w:tc>
          <w:tcPr>
            <w:tcW w:w="2725" w:type="dxa"/>
            <w:tcBorders>
              <w:top w:val="single" w:sz="8" w:space="0" w:color="0070C0"/>
              <w:left w:val="single" w:sz="8" w:space="0" w:color="0070C0"/>
              <w:bottom w:val="single" w:sz="8" w:space="0" w:color="0070C0"/>
              <w:right w:val="single" w:sz="8" w:space="0" w:color="0070C0"/>
            </w:tcBorders>
            <w:shd w:val="clear" w:color="000000" w:fill="FFFFFF"/>
            <w:vAlign w:val="center"/>
            <w:hideMark/>
          </w:tcPr>
          <w:p w:rsidR="00571683" w:rsidRPr="00C45B57" w:rsidRDefault="00571683" w:rsidP="00E82062">
            <w:pPr>
              <w:jc w:val="center"/>
              <w:rPr>
                <w:rFonts w:ascii="Arial" w:eastAsia="Times New Roman" w:hAnsi="Arial" w:cs="Arial"/>
                <w:color w:val="002060"/>
                <w:sz w:val="20"/>
                <w:szCs w:val="20"/>
              </w:rPr>
            </w:pPr>
            <w:r w:rsidRPr="00C45B57">
              <w:rPr>
                <w:rFonts w:ascii="Arial" w:eastAsia="Times New Roman" w:hAnsi="Arial" w:cs="Arial"/>
                <w:color w:val="002060"/>
                <w:sz w:val="20"/>
                <w:szCs w:val="20"/>
              </w:rPr>
              <w:t> </w:t>
            </w:r>
          </w:p>
        </w:tc>
        <w:tc>
          <w:tcPr>
            <w:tcW w:w="1951" w:type="dxa"/>
            <w:tcBorders>
              <w:top w:val="single" w:sz="8" w:space="0" w:color="0070C0"/>
              <w:left w:val="nil"/>
              <w:bottom w:val="single" w:sz="8" w:space="0" w:color="0070C0"/>
              <w:right w:val="single" w:sz="8" w:space="0" w:color="0070C0"/>
            </w:tcBorders>
            <w:shd w:val="clear" w:color="000000" w:fill="FFFFFF"/>
            <w:vAlign w:val="center"/>
            <w:hideMark/>
          </w:tcPr>
          <w:p w:rsidR="00571683" w:rsidRPr="00C45B57" w:rsidRDefault="00571683" w:rsidP="00E82062">
            <w:pPr>
              <w:jc w:val="center"/>
              <w:rPr>
                <w:rFonts w:ascii="Arial Mon" w:eastAsia="Times New Roman" w:hAnsi="Arial Mon" w:cs="Arial"/>
                <w:color w:val="002060"/>
                <w:szCs w:val="20"/>
              </w:rPr>
            </w:pPr>
            <w:r w:rsidRPr="00C45B57">
              <w:rPr>
                <w:rFonts w:ascii="Arial Mon" w:eastAsia="Times New Roman" w:hAnsi="Arial Mon" w:cs="Arial"/>
                <w:color w:val="002060"/>
                <w:sz w:val="22"/>
                <w:szCs w:val="20"/>
              </w:rPr>
              <w:t>Ñàðûí ýõíèé ¿ëäýãäýë</w:t>
            </w:r>
          </w:p>
        </w:tc>
        <w:tc>
          <w:tcPr>
            <w:tcW w:w="1951" w:type="dxa"/>
            <w:tcBorders>
              <w:top w:val="single" w:sz="8" w:space="0" w:color="0070C0"/>
              <w:left w:val="nil"/>
              <w:bottom w:val="single" w:sz="8" w:space="0" w:color="0070C0"/>
              <w:right w:val="single" w:sz="8" w:space="0" w:color="0070C0"/>
            </w:tcBorders>
            <w:shd w:val="clear" w:color="000000" w:fill="FFFFFF"/>
            <w:vAlign w:val="center"/>
            <w:hideMark/>
          </w:tcPr>
          <w:p w:rsidR="00571683" w:rsidRPr="00C45B57" w:rsidRDefault="00571683" w:rsidP="00E82062">
            <w:pPr>
              <w:jc w:val="center"/>
              <w:rPr>
                <w:rFonts w:ascii="Arial Mon" w:eastAsia="Times New Roman" w:hAnsi="Arial Mon" w:cs="Arial"/>
                <w:color w:val="002060"/>
                <w:szCs w:val="20"/>
              </w:rPr>
            </w:pPr>
            <w:r w:rsidRPr="00C45B57">
              <w:rPr>
                <w:rFonts w:ascii="Arial Mon" w:eastAsia="Times New Roman" w:hAnsi="Arial Mon" w:cs="Arial"/>
                <w:color w:val="002060"/>
                <w:sz w:val="22"/>
                <w:szCs w:val="20"/>
              </w:rPr>
              <w:t xml:space="preserve">Øèíýýð </w:t>
            </w:r>
            <w:r w:rsidR="006B0D5C">
              <w:rPr>
                <w:rFonts w:ascii="Arial Mon" w:eastAsia="Times New Roman" w:hAnsi="Arial Mon" w:cs="Arial"/>
                <w:color w:val="002060"/>
                <w:sz w:val="22"/>
                <w:szCs w:val="20"/>
                <w:lang w:val="mn-MN"/>
              </w:rPr>
              <w:t xml:space="preserve">     </w:t>
            </w:r>
            <w:r w:rsidRPr="00C45B57">
              <w:rPr>
                <w:rFonts w:ascii="Arial Mon" w:eastAsia="Times New Roman" w:hAnsi="Arial Mon" w:cs="Arial"/>
                <w:color w:val="002060"/>
                <w:sz w:val="22"/>
                <w:szCs w:val="20"/>
              </w:rPr>
              <w:t>¿¿ññýí</w:t>
            </w:r>
          </w:p>
        </w:tc>
        <w:tc>
          <w:tcPr>
            <w:tcW w:w="1951" w:type="dxa"/>
            <w:tcBorders>
              <w:top w:val="single" w:sz="8" w:space="0" w:color="0070C0"/>
              <w:left w:val="nil"/>
              <w:bottom w:val="single" w:sz="8" w:space="0" w:color="0070C0"/>
              <w:right w:val="single" w:sz="8" w:space="0" w:color="0070C0"/>
            </w:tcBorders>
            <w:shd w:val="clear" w:color="000000" w:fill="FFFFFF"/>
            <w:vAlign w:val="center"/>
            <w:hideMark/>
          </w:tcPr>
          <w:p w:rsidR="00571683" w:rsidRPr="00C45B57" w:rsidRDefault="00571683" w:rsidP="00E82062">
            <w:pPr>
              <w:jc w:val="center"/>
              <w:rPr>
                <w:rFonts w:ascii="Arial Mon" w:eastAsia="Times New Roman" w:hAnsi="Arial Mon" w:cs="Arial"/>
                <w:color w:val="002060"/>
                <w:szCs w:val="20"/>
              </w:rPr>
            </w:pPr>
            <w:r w:rsidRPr="00C45B57">
              <w:rPr>
                <w:rFonts w:ascii="Arial Mon" w:eastAsia="Times New Roman" w:hAnsi="Arial Mon" w:cs="Arial"/>
                <w:color w:val="002060"/>
                <w:sz w:val="22"/>
                <w:szCs w:val="20"/>
              </w:rPr>
              <w:t>Òóõàéí ñàðä òºëºãäñºí</w:t>
            </w:r>
          </w:p>
        </w:tc>
        <w:tc>
          <w:tcPr>
            <w:tcW w:w="1951" w:type="dxa"/>
            <w:tcBorders>
              <w:top w:val="single" w:sz="8" w:space="0" w:color="0070C0"/>
              <w:left w:val="nil"/>
              <w:bottom w:val="single" w:sz="8" w:space="0" w:color="0070C0"/>
              <w:right w:val="single" w:sz="8" w:space="0" w:color="0070C0"/>
            </w:tcBorders>
            <w:shd w:val="clear" w:color="000000" w:fill="FFFFFF"/>
            <w:vAlign w:val="center"/>
            <w:hideMark/>
          </w:tcPr>
          <w:p w:rsidR="00571683" w:rsidRPr="00C45B57" w:rsidRDefault="00571683" w:rsidP="00E82062">
            <w:pPr>
              <w:jc w:val="center"/>
              <w:rPr>
                <w:rFonts w:ascii="Arial" w:eastAsia="Times New Roman" w:hAnsi="Arial" w:cs="Arial"/>
                <w:color w:val="002060"/>
                <w:szCs w:val="20"/>
              </w:rPr>
            </w:pPr>
            <w:r w:rsidRPr="00C45B57">
              <w:rPr>
                <w:rFonts w:ascii="Arial" w:eastAsia="Times New Roman" w:hAnsi="Arial" w:cs="Arial"/>
                <w:color w:val="002060"/>
                <w:sz w:val="22"/>
                <w:szCs w:val="20"/>
                <w:lang w:val="mn-MN"/>
              </w:rPr>
              <w:t xml:space="preserve">10 </w:t>
            </w:r>
            <w:r w:rsidRPr="00C45B57">
              <w:rPr>
                <w:rFonts w:ascii="Arial" w:eastAsia="Times New Roman" w:hAnsi="Arial" w:cs="Arial"/>
                <w:color w:val="002060"/>
                <w:sz w:val="22"/>
                <w:szCs w:val="20"/>
              </w:rPr>
              <w:t>сарын</w:t>
            </w:r>
            <w:r w:rsidRPr="00C45B57">
              <w:rPr>
                <w:rFonts w:ascii="Arial" w:eastAsia="Times New Roman" w:hAnsi="Arial" w:cs="Arial"/>
                <w:color w:val="002060"/>
                <w:sz w:val="22"/>
                <w:szCs w:val="20"/>
                <w:lang w:val="mn-MN"/>
              </w:rPr>
              <w:t xml:space="preserve"> </w:t>
            </w:r>
            <w:r w:rsidRPr="00C45B57">
              <w:rPr>
                <w:rFonts w:ascii="Arial" w:eastAsia="Times New Roman" w:hAnsi="Arial" w:cs="Arial"/>
                <w:color w:val="002060"/>
                <w:sz w:val="22"/>
                <w:szCs w:val="20"/>
              </w:rPr>
              <w:t>эцсийн</w:t>
            </w:r>
            <w:r w:rsidRPr="00C45B57">
              <w:rPr>
                <w:rFonts w:ascii="Arial" w:eastAsia="Times New Roman" w:hAnsi="Arial" w:cs="Arial"/>
                <w:color w:val="002060"/>
                <w:sz w:val="22"/>
                <w:szCs w:val="20"/>
                <w:lang w:val="mn-MN"/>
              </w:rPr>
              <w:t xml:space="preserve"> </w:t>
            </w:r>
            <w:r w:rsidRPr="00C45B57">
              <w:rPr>
                <w:rFonts w:ascii="Arial" w:eastAsia="Times New Roman" w:hAnsi="Arial" w:cs="Arial"/>
                <w:color w:val="002060"/>
                <w:sz w:val="22"/>
                <w:szCs w:val="20"/>
              </w:rPr>
              <w:t>үлдэгдэл</w:t>
            </w:r>
          </w:p>
        </w:tc>
      </w:tr>
      <w:tr w:rsidR="00571683" w:rsidRPr="00C45B57" w:rsidTr="004976DE">
        <w:trPr>
          <w:trHeight w:val="408"/>
        </w:trPr>
        <w:tc>
          <w:tcPr>
            <w:tcW w:w="2725" w:type="dxa"/>
            <w:tcBorders>
              <w:top w:val="nil"/>
              <w:left w:val="single" w:sz="8" w:space="0" w:color="0070C0"/>
              <w:bottom w:val="single" w:sz="8" w:space="0" w:color="0070C0"/>
              <w:right w:val="single" w:sz="8" w:space="0" w:color="0070C0"/>
            </w:tcBorders>
            <w:shd w:val="clear" w:color="auto" w:fill="auto"/>
            <w:noWrap/>
            <w:vAlign w:val="center"/>
            <w:hideMark/>
          </w:tcPr>
          <w:p w:rsidR="00571683" w:rsidRPr="00B0604A" w:rsidRDefault="00571683" w:rsidP="00E82062">
            <w:pPr>
              <w:rPr>
                <w:rFonts w:ascii="Arial" w:hAnsi="Arial" w:cs="Arial"/>
                <w:color w:val="1F497D" w:themeColor="text2"/>
              </w:rPr>
            </w:pPr>
            <w:r w:rsidRPr="00B0604A">
              <w:rPr>
                <w:rFonts w:ascii="Arial" w:hAnsi="Arial" w:cs="Arial"/>
                <w:color w:val="1F497D" w:themeColor="text2"/>
                <w:sz w:val="22"/>
              </w:rPr>
              <w:t>НИЙТ АВЛАГА</w:t>
            </w:r>
          </w:p>
        </w:tc>
        <w:tc>
          <w:tcPr>
            <w:tcW w:w="1951" w:type="dxa"/>
            <w:tcBorders>
              <w:top w:val="nil"/>
              <w:left w:val="nil"/>
              <w:bottom w:val="single" w:sz="8" w:space="0" w:color="0070C0"/>
              <w:right w:val="single" w:sz="8" w:space="0" w:color="0070C0"/>
            </w:tcBorders>
            <w:shd w:val="clear" w:color="auto" w:fill="auto"/>
            <w:noWrap/>
            <w:vAlign w:val="center"/>
            <w:hideMark/>
          </w:tcPr>
          <w:p w:rsidR="00571683" w:rsidRPr="00C45B57" w:rsidRDefault="00571683" w:rsidP="00E82062">
            <w:pPr>
              <w:jc w:val="right"/>
              <w:rPr>
                <w:rFonts w:ascii="Arial" w:hAnsi="Arial" w:cs="Arial"/>
                <w:color w:val="002060"/>
              </w:rPr>
            </w:pPr>
            <w:r w:rsidRPr="00C45B57">
              <w:rPr>
                <w:rFonts w:ascii="Arial" w:hAnsi="Arial" w:cs="Arial"/>
                <w:color w:val="002060"/>
                <w:sz w:val="22"/>
              </w:rPr>
              <w:t>19.3</w:t>
            </w:r>
          </w:p>
        </w:tc>
        <w:tc>
          <w:tcPr>
            <w:tcW w:w="1951" w:type="dxa"/>
            <w:tcBorders>
              <w:top w:val="nil"/>
              <w:left w:val="nil"/>
              <w:bottom w:val="single" w:sz="8" w:space="0" w:color="0070C0"/>
              <w:right w:val="single" w:sz="8" w:space="0" w:color="0070C0"/>
            </w:tcBorders>
            <w:shd w:val="clear" w:color="auto" w:fill="auto"/>
            <w:noWrap/>
            <w:vAlign w:val="center"/>
            <w:hideMark/>
          </w:tcPr>
          <w:p w:rsidR="00571683" w:rsidRPr="00C45B57" w:rsidRDefault="00571683" w:rsidP="00E82062">
            <w:pPr>
              <w:jc w:val="right"/>
              <w:rPr>
                <w:rFonts w:ascii="Arial" w:hAnsi="Arial" w:cs="Arial"/>
                <w:color w:val="002060"/>
              </w:rPr>
            </w:pPr>
            <w:r w:rsidRPr="00C45B57">
              <w:rPr>
                <w:rFonts w:ascii="Arial" w:hAnsi="Arial" w:cs="Arial"/>
                <w:color w:val="002060"/>
                <w:sz w:val="22"/>
              </w:rPr>
              <w:t>0.0</w:t>
            </w:r>
          </w:p>
        </w:tc>
        <w:tc>
          <w:tcPr>
            <w:tcW w:w="1951" w:type="dxa"/>
            <w:tcBorders>
              <w:top w:val="nil"/>
              <w:left w:val="nil"/>
              <w:bottom w:val="single" w:sz="8" w:space="0" w:color="0070C0"/>
              <w:right w:val="single" w:sz="8" w:space="0" w:color="0070C0"/>
            </w:tcBorders>
            <w:shd w:val="clear" w:color="auto" w:fill="auto"/>
            <w:noWrap/>
            <w:vAlign w:val="center"/>
            <w:hideMark/>
          </w:tcPr>
          <w:p w:rsidR="00571683" w:rsidRPr="00C45B57" w:rsidRDefault="00571683" w:rsidP="00E82062">
            <w:pPr>
              <w:jc w:val="right"/>
              <w:rPr>
                <w:rFonts w:ascii="Arial" w:hAnsi="Arial" w:cs="Arial"/>
                <w:color w:val="002060"/>
              </w:rPr>
            </w:pPr>
            <w:r w:rsidRPr="00C45B57">
              <w:rPr>
                <w:rFonts w:ascii="Arial" w:hAnsi="Arial" w:cs="Arial"/>
                <w:color w:val="002060"/>
                <w:sz w:val="22"/>
              </w:rPr>
              <w:t>0.8</w:t>
            </w:r>
          </w:p>
        </w:tc>
        <w:tc>
          <w:tcPr>
            <w:tcW w:w="1951" w:type="dxa"/>
            <w:tcBorders>
              <w:top w:val="nil"/>
              <w:left w:val="nil"/>
              <w:bottom w:val="single" w:sz="8" w:space="0" w:color="0070C0"/>
              <w:right w:val="single" w:sz="8" w:space="0" w:color="0070C0"/>
            </w:tcBorders>
            <w:shd w:val="clear" w:color="auto" w:fill="auto"/>
            <w:noWrap/>
            <w:vAlign w:val="center"/>
            <w:hideMark/>
          </w:tcPr>
          <w:p w:rsidR="00571683" w:rsidRPr="00C45B57" w:rsidRDefault="00571683" w:rsidP="00E82062">
            <w:pPr>
              <w:jc w:val="right"/>
              <w:rPr>
                <w:rFonts w:ascii="Arial" w:hAnsi="Arial" w:cs="Arial"/>
                <w:color w:val="002060"/>
              </w:rPr>
            </w:pPr>
            <w:r w:rsidRPr="00C45B57">
              <w:rPr>
                <w:rFonts w:ascii="Arial" w:hAnsi="Arial" w:cs="Arial"/>
                <w:color w:val="002060"/>
                <w:sz w:val="22"/>
              </w:rPr>
              <w:t>18.5</w:t>
            </w:r>
          </w:p>
        </w:tc>
      </w:tr>
      <w:tr w:rsidR="00571683" w:rsidRPr="00C45B57" w:rsidTr="004976DE">
        <w:trPr>
          <w:trHeight w:val="408"/>
        </w:trPr>
        <w:tc>
          <w:tcPr>
            <w:tcW w:w="2725" w:type="dxa"/>
            <w:tcBorders>
              <w:top w:val="nil"/>
              <w:left w:val="single" w:sz="8" w:space="0" w:color="0070C0"/>
              <w:bottom w:val="single" w:sz="8" w:space="0" w:color="0070C0"/>
              <w:right w:val="single" w:sz="8" w:space="0" w:color="0070C0"/>
            </w:tcBorders>
            <w:shd w:val="clear" w:color="auto" w:fill="auto"/>
            <w:noWrap/>
            <w:vAlign w:val="center"/>
            <w:hideMark/>
          </w:tcPr>
          <w:p w:rsidR="00571683" w:rsidRPr="00B0604A" w:rsidRDefault="00571683" w:rsidP="00E82062">
            <w:pPr>
              <w:rPr>
                <w:rFonts w:ascii="Arial" w:hAnsi="Arial" w:cs="Arial"/>
                <w:color w:val="1F497D" w:themeColor="text2"/>
              </w:rPr>
            </w:pPr>
            <w:r w:rsidRPr="00B0604A">
              <w:rPr>
                <w:rFonts w:ascii="Arial" w:hAnsi="Arial" w:cs="Arial"/>
                <w:color w:val="1F497D" w:themeColor="text2"/>
                <w:sz w:val="22"/>
              </w:rPr>
              <w:t>НИЙТ ӨГЛӨГ</w:t>
            </w:r>
          </w:p>
        </w:tc>
        <w:tc>
          <w:tcPr>
            <w:tcW w:w="1951" w:type="dxa"/>
            <w:tcBorders>
              <w:top w:val="nil"/>
              <w:left w:val="nil"/>
              <w:bottom w:val="single" w:sz="8" w:space="0" w:color="0070C0"/>
              <w:right w:val="single" w:sz="8" w:space="0" w:color="0070C0"/>
            </w:tcBorders>
            <w:shd w:val="clear" w:color="auto" w:fill="auto"/>
            <w:noWrap/>
            <w:vAlign w:val="center"/>
            <w:hideMark/>
          </w:tcPr>
          <w:p w:rsidR="00571683" w:rsidRPr="00C45B57" w:rsidRDefault="00571683" w:rsidP="00E82062">
            <w:pPr>
              <w:jc w:val="right"/>
              <w:rPr>
                <w:rFonts w:ascii="Arial" w:hAnsi="Arial" w:cs="Arial"/>
                <w:color w:val="002060"/>
              </w:rPr>
            </w:pPr>
            <w:r w:rsidRPr="00C45B57">
              <w:rPr>
                <w:rFonts w:ascii="Arial" w:hAnsi="Arial" w:cs="Arial"/>
                <w:color w:val="002060"/>
                <w:sz w:val="22"/>
              </w:rPr>
              <w:t>530.4</w:t>
            </w:r>
          </w:p>
        </w:tc>
        <w:tc>
          <w:tcPr>
            <w:tcW w:w="1951" w:type="dxa"/>
            <w:tcBorders>
              <w:top w:val="nil"/>
              <w:left w:val="nil"/>
              <w:bottom w:val="single" w:sz="8" w:space="0" w:color="0070C0"/>
              <w:right w:val="single" w:sz="8" w:space="0" w:color="0070C0"/>
            </w:tcBorders>
            <w:shd w:val="clear" w:color="auto" w:fill="auto"/>
            <w:noWrap/>
            <w:vAlign w:val="center"/>
            <w:hideMark/>
          </w:tcPr>
          <w:p w:rsidR="00571683" w:rsidRPr="00C45B57" w:rsidRDefault="00571683" w:rsidP="00E82062">
            <w:pPr>
              <w:jc w:val="right"/>
              <w:rPr>
                <w:rFonts w:ascii="Arial" w:hAnsi="Arial" w:cs="Arial"/>
                <w:color w:val="002060"/>
              </w:rPr>
            </w:pPr>
            <w:r w:rsidRPr="00C45B57">
              <w:rPr>
                <w:rFonts w:ascii="Arial" w:hAnsi="Arial" w:cs="Arial"/>
                <w:color w:val="002060"/>
                <w:sz w:val="22"/>
              </w:rPr>
              <w:t>20.1</w:t>
            </w:r>
          </w:p>
        </w:tc>
        <w:tc>
          <w:tcPr>
            <w:tcW w:w="1951" w:type="dxa"/>
            <w:tcBorders>
              <w:top w:val="nil"/>
              <w:left w:val="nil"/>
              <w:bottom w:val="single" w:sz="8" w:space="0" w:color="0070C0"/>
              <w:right w:val="single" w:sz="8" w:space="0" w:color="0070C0"/>
            </w:tcBorders>
            <w:shd w:val="clear" w:color="auto" w:fill="auto"/>
            <w:noWrap/>
            <w:vAlign w:val="center"/>
            <w:hideMark/>
          </w:tcPr>
          <w:p w:rsidR="00571683" w:rsidRPr="00C45B57" w:rsidRDefault="00571683" w:rsidP="00E82062">
            <w:pPr>
              <w:jc w:val="right"/>
              <w:rPr>
                <w:rFonts w:ascii="Arial" w:hAnsi="Arial" w:cs="Arial"/>
                <w:color w:val="002060"/>
              </w:rPr>
            </w:pPr>
            <w:r w:rsidRPr="00C45B57">
              <w:rPr>
                <w:rFonts w:ascii="Arial" w:hAnsi="Arial" w:cs="Arial"/>
                <w:color w:val="002060"/>
                <w:sz w:val="22"/>
              </w:rPr>
              <w:t>7.0</w:t>
            </w:r>
          </w:p>
        </w:tc>
        <w:tc>
          <w:tcPr>
            <w:tcW w:w="1951" w:type="dxa"/>
            <w:tcBorders>
              <w:top w:val="nil"/>
              <w:left w:val="nil"/>
              <w:bottom w:val="single" w:sz="8" w:space="0" w:color="0070C0"/>
              <w:right w:val="single" w:sz="8" w:space="0" w:color="0070C0"/>
            </w:tcBorders>
            <w:shd w:val="clear" w:color="auto" w:fill="auto"/>
            <w:noWrap/>
            <w:vAlign w:val="center"/>
            <w:hideMark/>
          </w:tcPr>
          <w:p w:rsidR="00571683" w:rsidRPr="00C45B57" w:rsidRDefault="00571683" w:rsidP="00E82062">
            <w:pPr>
              <w:jc w:val="right"/>
              <w:rPr>
                <w:rFonts w:ascii="Arial" w:hAnsi="Arial" w:cs="Arial"/>
                <w:color w:val="002060"/>
              </w:rPr>
            </w:pPr>
            <w:r w:rsidRPr="00C45B57">
              <w:rPr>
                <w:rFonts w:ascii="Arial" w:hAnsi="Arial" w:cs="Arial"/>
                <w:color w:val="002060"/>
                <w:sz w:val="22"/>
              </w:rPr>
              <w:t>543.4</w:t>
            </w:r>
          </w:p>
        </w:tc>
      </w:tr>
    </w:tbl>
    <w:p w:rsidR="00571683" w:rsidRDefault="00571683" w:rsidP="00571683">
      <w:pPr>
        <w:jc w:val="both"/>
        <w:rPr>
          <w:rFonts w:ascii="Arial" w:eastAsia="Times New Roman" w:hAnsi="Arial" w:cs="Arial"/>
          <w:color w:val="002060"/>
          <w:szCs w:val="24"/>
          <w:lang w:val="mn-MN"/>
        </w:rPr>
      </w:pPr>
    </w:p>
    <w:p w:rsidR="00571683" w:rsidRDefault="00571683" w:rsidP="00571683">
      <w:pPr>
        <w:jc w:val="both"/>
        <w:rPr>
          <w:rFonts w:ascii="Arial" w:eastAsia="Times New Roman" w:hAnsi="Arial" w:cs="Arial"/>
          <w:color w:val="002060"/>
          <w:szCs w:val="24"/>
          <w:lang w:val="mn-MN"/>
        </w:rPr>
      </w:pPr>
    </w:p>
    <w:p w:rsidR="00571683" w:rsidRDefault="00571683" w:rsidP="00571683">
      <w:pPr>
        <w:rPr>
          <w:rFonts w:ascii="Arial" w:eastAsia="Times New Roman" w:hAnsi="Arial" w:cs="Arial"/>
          <w:color w:val="002060"/>
          <w:lang w:val="mn-MN"/>
        </w:rPr>
      </w:pPr>
      <w:proofErr w:type="gramStart"/>
      <w:r w:rsidRPr="00835C84">
        <w:rPr>
          <w:rFonts w:ascii="Arial" w:eastAsia="Times New Roman" w:hAnsi="Arial" w:cs="Arial"/>
          <w:color w:val="002060"/>
        </w:rPr>
        <w:t xml:space="preserve">Хүснэгт </w:t>
      </w:r>
      <w:r>
        <w:rPr>
          <w:rFonts w:ascii="Arial" w:eastAsia="Times New Roman" w:hAnsi="Arial" w:cs="Arial"/>
          <w:color w:val="002060"/>
          <w:lang w:val="mn-MN"/>
        </w:rPr>
        <w:t xml:space="preserve"> </w:t>
      </w:r>
      <w:r w:rsidRPr="00835C84">
        <w:rPr>
          <w:rFonts w:ascii="Arial" w:eastAsia="Times New Roman" w:hAnsi="Arial" w:cs="Arial"/>
          <w:color w:val="002060"/>
          <w:lang w:val="mn-MN"/>
        </w:rPr>
        <w:t>18</w:t>
      </w:r>
      <w:proofErr w:type="gramEnd"/>
      <w:r w:rsidRPr="00835C84">
        <w:rPr>
          <w:rFonts w:ascii="Arial" w:eastAsia="Times New Roman" w:hAnsi="Arial" w:cs="Arial"/>
          <w:color w:val="002060"/>
          <w:lang w:val="mn-MN"/>
        </w:rPr>
        <w:t>.</w:t>
      </w:r>
      <w:r w:rsidRPr="00835C84">
        <w:rPr>
          <w:rFonts w:ascii="Arial" w:eastAsia="Times New Roman" w:hAnsi="Arial" w:cs="Arial"/>
          <w:color w:val="002060"/>
        </w:rPr>
        <w:t xml:space="preserve"> Өглөг</w:t>
      </w:r>
      <w:r>
        <w:rPr>
          <w:rFonts w:ascii="Arial" w:eastAsia="Times New Roman" w:hAnsi="Arial" w:cs="Arial"/>
          <w:color w:val="002060"/>
        </w:rPr>
        <w:t>тэй</w:t>
      </w:r>
      <w:r>
        <w:rPr>
          <w:rFonts w:ascii="Arial" w:eastAsia="Times New Roman" w:hAnsi="Arial" w:cs="Arial"/>
          <w:color w:val="002060"/>
          <w:lang w:val="mn-MN"/>
        </w:rPr>
        <w:t xml:space="preserve"> </w:t>
      </w:r>
      <w:r>
        <w:rPr>
          <w:rFonts w:ascii="Arial" w:eastAsia="Times New Roman" w:hAnsi="Arial" w:cs="Arial"/>
          <w:color w:val="002060"/>
        </w:rPr>
        <w:t>сумууд</w:t>
      </w:r>
      <w:proofErr w:type="gramStart"/>
      <w:r w:rsidRPr="00835C84">
        <w:rPr>
          <w:rFonts w:ascii="Arial" w:eastAsia="Times New Roman" w:hAnsi="Arial" w:cs="Arial"/>
          <w:color w:val="002060"/>
        </w:rPr>
        <w:t>,  сая</w:t>
      </w:r>
      <w:proofErr w:type="gramEnd"/>
      <w:r w:rsidRPr="00835C84">
        <w:rPr>
          <w:rFonts w:ascii="Arial" w:eastAsia="Times New Roman" w:hAnsi="Arial" w:cs="Arial"/>
          <w:color w:val="002060"/>
        </w:rPr>
        <w:t xml:space="preserve"> төгрөг</w:t>
      </w:r>
    </w:p>
    <w:p w:rsidR="00571683" w:rsidRPr="00C45B57" w:rsidRDefault="00571683" w:rsidP="00571683">
      <w:pPr>
        <w:rPr>
          <w:rFonts w:ascii="Arial" w:hAnsi="Arial" w:cs="Arial"/>
          <w:color w:val="002060"/>
          <w:sz w:val="28"/>
          <w:lang w:val="mn-MN"/>
        </w:rPr>
      </w:pPr>
    </w:p>
    <w:tbl>
      <w:tblPr>
        <w:tblW w:w="10499" w:type="dxa"/>
        <w:tblInd w:w="108" w:type="dxa"/>
        <w:tblLook w:val="04A0"/>
      </w:tblPr>
      <w:tblGrid>
        <w:gridCol w:w="2589"/>
        <w:gridCol w:w="1861"/>
        <w:gridCol w:w="1846"/>
        <w:gridCol w:w="1872"/>
        <w:gridCol w:w="2331"/>
      </w:tblGrid>
      <w:tr w:rsidR="00571683" w:rsidRPr="00C45B57" w:rsidTr="004976DE">
        <w:trPr>
          <w:trHeight w:val="903"/>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jc w:val="cente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 </w:t>
            </w:r>
          </w:p>
        </w:tc>
        <w:tc>
          <w:tcPr>
            <w:tcW w:w="1861" w:type="dxa"/>
            <w:tcBorders>
              <w:top w:val="single" w:sz="4" w:space="0" w:color="0070C0"/>
              <w:left w:val="nil"/>
              <w:bottom w:val="nil"/>
              <w:right w:val="single" w:sz="4" w:space="0" w:color="0070C0"/>
            </w:tcBorders>
            <w:shd w:val="clear" w:color="000000" w:fill="FFFFFF"/>
            <w:vAlign w:val="center"/>
            <w:hideMark/>
          </w:tcPr>
          <w:p w:rsidR="00571683" w:rsidRPr="00C45B57" w:rsidRDefault="00571683" w:rsidP="00E82062">
            <w:pPr>
              <w:jc w:val="cente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Ñàðûí ýõíèé ¿ëäýãäýë</w:t>
            </w:r>
          </w:p>
        </w:tc>
        <w:tc>
          <w:tcPr>
            <w:tcW w:w="1846" w:type="dxa"/>
            <w:tcBorders>
              <w:top w:val="single" w:sz="4" w:space="0" w:color="0070C0"/>
              <w:left w:val="nil"/>
              <w:bottom w:val="nil"/>
              <w:right w:val="single" w:sz="4" w:space="0" w:color="0070C0"/>
            </w:tcBorders>
            <w:shd w:val="clear" w:color="000000" w:fill="FFFFFF"/>
            <w:vAlign w:val="center"/>
            <w:hideMark/>
          </w:tcPr>
          <w:p w:rsidR="00571683" w:rsidRPr="00C45B57" w:rsidRDefault="00571683" w:rsidP="00E82062">
            <w:pPr>
              <w:jc w:val="cente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 xml:space="preserve">Øèíýýð </w:t>
            </w:r>
            <w:r w:rsidR="006B0D5C">
              <w:rPr>
                <w:rFonts w:ascii="Arial Mon" w:eastAsia="Times New Roman" w:hAnsi="Arial Mon" w:cs="Times New Roman"/>
                <w:color w:val="002060"/>
                <w:sz w:val="22"/>
                <w:szCs w:val="20"/>
                <w:lang w:val="mn-MN"/>
              </w:rPr>
              <w:t xml:space="preserve">   </w:t>
            </w:r>
            <w:r w:rsidRPr="00C45B57">
              <w:rPr>
                <w:rFonts w:ascii="Arial Mon" w:eastAsia="Times New Roman" w:hAnsi="Arial Mon" w:cs="Times New Roman"/>
                <w:color w:val="002060"/>
                <w:sz w:val="22"/>
                <w:szCs w:val="20"/>
              </w:rPr>
              <w:t>¿¿ññýí</w:t>
            </w:r>
          </w:p>
        </w:tc>
        <w:tc>
          <w:tcPr>
            <w:tcW w:w="1872" w:type="dxa"/>
            <w:tcBorders>
              <w:top w:val="single" w:sz="4" w:space="0" w:color="0070C0"/>
              <w:left w:val="nil"/>
              <w:bottom w:val="nil"/>
              <w:right w:val="single" w:sz="4" w:space="0" w:color="0070C0"/>
            </w:tcBorders>
            <w:shd w:val="clear" w:color="000000" w:fill="FFFFFF"/>
            <w:vAlign w:val="center"/>
            <w:hideMark/>
          </w:tcPr>
          <w:p w:rsidR="00571683" w:rsidRPr="00C45B57" w:rsidRDefault="00571683" w:rsidP="00E82062">
            <w:pPr>
              <w:jc w:val="cente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Òóõàéí ñàðä òºëºãäñºí</w:t>
            </w:r>
          </w:p>
        </w:tc>
        <w:tc>
          <w:tcPr>
            <w:tcW w:w="2331" w:type="dxa"/>
            <w:tcBorders>
              <w:top w:val="single" w:sz="4" w:space="0" w:color="0070C0"/>
              <w:left w:val="nil"/>
              <w:bottom w:val="nil"/>
              <w:right w:val="single" w:sz="4" w:space="0" w:color="0070C0"/>
            </w:tcBorders>
            <w:shd w:val="clear" w:color="000000" w:fill="FFFFFF"/>
            <w:vAlign w:val="center"/>
            <w:hideMark/>
          </w:tcPr>
          <w:p w:rsidR="00571683" w:rsidRPr="00C45B57" w:rsidRDefault="00571683" w:rsidP="00E82062">
            <w:pPr>
              <w:jc w:val="center"/>
              <w:rPr>
                <w:rFonts w:ascii="Arial" w:eastAsia="Times New Roman" w:hAnsi="Arial" w:cs="Arial"/>
                <w:color w:val="002060"/>
                <w:szCs w:val="20"/>
              </w:rPr>
            </w:pPr>
            <w:r w:rsidRPr="00C45B57">
              <w:rPr>
                <w:rFonts w:ascii="Arial" w:eastAsia="Times New Roman" w:hAnsi="Arial" w:cs="Arial"/>
                <w:color w:val="002060"/>
                <w:sz w:val="22"/>
                <w:szCs w:val="20"/>
              </w:rPr>
              <w:t>Сарын</w:t>
            </w:r>
            <w:r>
              <w:rPr>
                <w:rFonts w:ascii="Arial" w:eastAsia="Times New Roman" w:hAnsi="Arial" w:cs="Arial"/>
                <w:color w:val="002060"/>
                <w:sz w:val="22"/>
                <w:szCs w:val="20"/>
                <w:lang w:val="mn-MN"/>
              </w:rPr>
              <w:t xml:space="preserve"> </w:t>
            </w:r>
            <w:r w:rsidRPr="00C45B57">
              <w:rPr>
                <w:rFonts w:ascii="Arial" w:eastAsia="Times New Roman" w:hAnsi="Arial" w:cs="Arial"/>
                <w:color w:val="002060"/>
                <w:sz w:val="22"/>
                <w:szCs w:val="20"/>
              </w:rPr>
              <w:t>эцсийн</w:t>
            </w:r>
            <w:r>
              <w:rPr>
                <w:rFonts w:ascii="Arial" w:eastAsia="Times New Roman" w:hAnsi="Arial" w:cs="Arial"/>
                <w:color w:val="002060"/>
                <w:sz w:val="22"/>
                <w:szCs w:val="20"/>
                <w:lang w:val="mn-MN"/>
              </w:rPr>
              <w:t xml:space="preserve"> </w:t>
            </w:r>
            <w:r w:rsidRPr="00C45B57">
              <w:rPr>
                <w:rFonts w:ascii="Arial" w:eastAsia="Times New Roman" w:hAnsi="Arial" w:cs="Arial"/>
                <w:color w:val="002060"/>
                <w:sz w:val="22"/>
                <w:szCs w:val="20"/>
              </w:rPr>
              <w:t>үлдэгдэл</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 xml:space="preserve">Áóëãàí </w:t>
            </w:r>
          </w:p>
        </w:tc>
        <w:tc>
          <w:tcPr>
            <w:tcW w:w="1861" w:type="dxa"/>
            <w:tcBorders>
              <w:top w:val="single" w:sz="4" w:space="0" w:color="0070C0"/>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225.1</w:t>
            </w:r>
          </w:p>
        </w:tc>
        <w:tc>
          <w:tcPr>
            <w:tcW w:w="1846" w:type="dxa"/>
            <w:tcBorders>
              <w:top w:val="single" w:sz="4" w:space="0" w:color="0070C0"/>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4.6</w:t>
            </w:r>
          </w:p>
        </w:tc>
        <w:tc>
          <w:tcPr>
            <w:tcW w:w="1872" w:type="dxa"/>
            <w:tcBorders>
              <w:top w:val="single" w:sz="4" w:space="0" w:color="0070C0"/>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0.2</w:t>
            </w:r>
          </w:p>
        </w:tc>
        <w:tc>
          <w:tcPr>
            <w:tcW w:w="2331" w:type="dxa"/>
            <w:tcBorders>
              <w:top w:val="single" w:sz="4" w:space="0" w:color="0070C0"/>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229.4</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Áàÿí-Àãò</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0.7</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0.7</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Áàÿííóóð</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4.0</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0.2</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0.1</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4.2</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Áóãàò</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4.7</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4.7</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Á¿ðýãõàíãàé</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10.5</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10.5</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Ãóðâàíáóëàã</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10.8</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2.9</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13.7</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Äàøèí÷èëýí</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5.4</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5.4</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Ìîãîä</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0.8</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0.1</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0.7</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Îðõîí</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92.5</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92.5</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Ðàøààíò</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9.5</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1.1</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0.3</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10.3</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Ñàéõàí</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84.2</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11.4</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0.5</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95.1</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Ñýëýíãý</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7.6</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0.3</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6.8</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1.1</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Òýøèã</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Õàíãàë</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13.6</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8.3</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1.8</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20.1</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Õèøèã-ªíäºð</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5.6</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0.5</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5.1</w:t>
            </w:r>
          </w:p>
        </w:tc>
      </w:tr>
      <w:tr w:rsidR="00571683" w:rsidRPr="00C45B57" w:rsidTr="004976DE">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C45B57" w:rsidRDefault="00571683" w:rsidP="00E82062">
            <w:pP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Õóòàã-ªíäºð</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7.7</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4.5</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3.2</w:t>
            </w:r>
          </w:p>
        </w:tc>
      </w:tr>
      <w:tr w:rsidR="00571683" w:rsidRPr="00C45B57" w:rsidTr="004976DE">
        <w:trPr>
          <w:trHeight w:val="357"/>
        </w:trPr>
        <w:tc>
          <w:tcPr>
            <w:tcW w:w="2589" w:type="dxa"/>
            <w:tcBorders>
              <w:top w:val="single" w:sz="4" w:space="0" w:color="0070C0"/>
              <w:left w:val="single" w:sz="4" w:space="0" w:color="0070C0"/>
              <w:bottom w:val="single" w:sz="4" w:space="0" w:color="0070C0"/>
              <w:right w:val="single" w:sz="4" w:space="0" w:color="0070C0"/>
            </w:tcBorders>
            <w:shd w:val="clear" w:color="000000" w:fill="FFFFFF"/>
            <w:vAlign w:val="bottom"/>
            <w:hideMark/>
          </w:tcPr>
          <w:p w:rsidR="00571683" w:rsidRPr="00C45B57" w:rsidRDefault="00571683" w:rsidP="00E82062">
            <w:pPr>
              <w:jc w:val="cente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Ä¿í</w:t>
            </w:r>
          </w:p>
        </w:tc>
        <w:tc>
          <w:tcPr>
            <w:tcW w:w="186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482.6</w:t>
            </w:r>
          </w:p>
        </w:tc>
        <w:tc>
          <w:tcPr>
            <w:tcW w:w="1846"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28.9</w:t>
            </w:r>
          </w:p>
        </w:tc>
        <w:tc>
          <w:tcPr>
            <w:tcW w:w="1872"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14.8</w:t>
            </w:r>
          </w:p>
        </w:tc>
        <w:tc>
          <w:tcPr>
            <w:tcW w:w="2331" w:type="dxa"/>
            <w:tcBorders>
              <w:top w:val="nil"/>
              <w:left w:val="nil"/>
              <w:bottom w:val="single" w:sz="4" w:space="0" w:color="0070C0"/>
              <w:right w:val="single" w:sz="4" w:space="0" w:color="0070C0"/>
            </w:tcBorders>
            <w:shd w:val="clear" w:color="000000" w:fill="FFFFFF"/>
            <w:vAlign w:val="bottom"/>
            <w:hideMark/>
          </w:tcPr>
          <w:p w:rsidR="00571683" w:rsidRPr="00C45B57" w:rsidRDefault="00571683" w:rsidP="00E82062">
            <w:pPr>
              <w:jc w:val="right"/>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496.7</w:t>
            </w:r>
          </w:p>
        </w:tc>
      </w:tr>
    </w:tbl>
    <w:p w:rsidR="00571683" w:rsidRPr="00835C84" w:rsidRDefault="00571683" w:rsidP="00571683">
      <w:pPr>
        <w:spacing w:line="360" w:lineRule="auto"/>
        <w:contextualSpacing/>
        <w:rPr>
          <w:rFonts w:ascii="Arial" w:hAnsi="Arial" w:cs="Arial"/>
          <w:color w:val="002060"/>
          <w:sz w:val="22"/>
          <w:lang w:val="mn-MN"/>
        </w:rPr>
      </w:pPr>
    </w:p>
    <w:p w:rsidR="00571683" w:rsidRDefault="00571683" w:rsidP="00571683">
      <w:pPr>
        <w:spacing w:after="200" w:line="276" w:lineRule="auto"/>
        <w:rPr>
          <w:rFonts w:ascii="Arial" w:eastAsia="Times New Roman" w:hAnsi="Arial" w:cs="Arial"/>
          <w:color w:val="002060"/>
        </w:rPr>
      </w:pPr>
      <w:r>
        <w:rPr>
          <w:rFonts w:ascii="Arial" w:eastAsia="Times New Roman" w:hAnsi="Arial" w:cs="Arial"/>
          <w:color w:val="002060"/>
        </w:rPr>
        <w:br w:type="page"/>
      </w:r>
    </w:p>
    <w:p w:rsidR="00571683" w:rsidRDefault="00571683" w:rsidP="00571683">
      <w:pPr>
        <w:rPr>
          <w:rFonts w:ascii="Arial" w:eastAsia="Times New Roman" w:hAnsi="Arial" w:cs="Arial"/>
          <w:color w:val="002060"/>
          <w:lang w:val="mn-MN"/>
        </w:rPr>
      </w:pPr>
      <w:proofErr w:type="gramStart"/>
      <w:r w:rsidRPr="00835C84">
        <w:rPr>
          <w:rFonts w:ascii="Arial" w:eastAsia="Times New Roman" w:hAnsi="Arial" w:cs="Arial"/>
          <w:color w:val="002060"/>
        </w:rPr>
        <w:lastRenderedPageBreak/>
        <w:t xml:space="preserve">Хүснэгт </w:t>
      </w:r>
      <w:r w:rsidRPr="00835C84">
        <w:rPr>
          <w:rFonts w:ascii="Arial" w:eastAsia="Times New Roman" w:hAnsi="Arial" w:cs="Arial"/>
          <w:color w:val="002060"/>
          <w:lang w:val="mn-MN"/>
        </w:rPr>
        <w:t>19.</w:t>
      </w:r>
      <w:proofErr w:type="gramEnd"/>
      <w:r>
        <w:rPr>
          <w:rFonts w:ascii="Arial" w:eastAsia="Times New Roman" w:hAnsi="Arial" w:cs="Arial"/>
          <w:color w:val="002060"/>
          <w:lang w:val="mn-MN"/>
        </w:rPr>
        <w:t xml:space="preserve"> </w:t>
      </w:r>
      <w:r>
        <w:rPr>
          <w:rFonts w:ascii="Arial" w:eastAsia="Times New Roman" w:hAnsi="Arial" w:cs="Arial"/>
          <w:color w:val="002060"/>
        </w:rPr>
        <w:t>Авлагатай</w:t>
      </w:r>
      <w:r>
        <w:rPr>
          <w:rFonts w:ascii="Arial" w:eastAsia="Times New Roman" w:hAnsi="Arial" w:cs="Arial"/>
          <w:color w:val="002060"/>
          <w:lang w:val="mn-MN"/>
        </w:rPr>
        <w:t xml:space="preserve"> </w:t>
      </w:r>
      <w:r>
        <w:rPr>
          <w:rFonts w:ascii="Arial" w:eastAsia="Times New Roman" w:hAnsi="Arial" w:cs="Arial"/>
          <w:color w:val="002060"/>
        </w:rPr>
        <w:t>сумууд</w:t>
      </w:r>
      <w:r w:rsidRPr="00835C84">
        <w:rPr>
          <w:rFonts w:ascii="Arial" w:eastAsia="Times New Roman" w:hAnsi="Arial" w:cs="Arial"/>
          <w:color w:val="002060"/>
        </w:rPr>
        <w:t xml:space="preserve">, </w:t>
      </w:r>
      <w:r w:rsidRPr="00835C84">
        <w:rPr>
          <w:rFonts w:ascii="Arial" w:eastAsia="Times New Roman" w:hAnsi="Arial" w:cs="Arial"/>
          <w:color w:val="002060"/>
          <w:lang w:val="mn-MN"/>
        </w:rPr>
        <w:t xml:space="preserve">2014 оны </w:t>
      </w:r>
      <w:r>
        <w:rPr>
          <w:rFonts w:ascii="Arial" w:eastAsia="Times New Roman" w:hAnsi="Arial" w:cs="Arial"/>
          <w:color w:val="002060"/>
        </w:rPr>
        <w:t>10</w:t>
      </w:r>
      <w:r w:rsidRPr="00835C84">
        <w:rPr>
          <w:rFonts w:ascii="Arial" w:eastAsia="Times New Roman" w:hAnsi="Arial" w:cs="Arial"/>
          <w:color w:val="002060"/>
          <w:lang w:val="mn-MN"/>
        </w:rPr>
        <w:t>-р сарын эцэст,</w:t>
      </w:r>
      <w:r w:rsidRPr="00835C84">
        <w:rPr>
          <w:rFonts w:ascii="Arial" w:eastAsia="Times New Roman" w:hAnsi="Arial" w:cs="Arial"/>
          <w:color w:val="002060"/>
        </w:rPr>
        <w:t xml:space="preserve"> сая төгрөг</w:t>
      </w:r>
    </w:p>
    <w:p w:rsidR="00571683" w:rsidRPr="00C45B57" w:rsidRDefault="00571683" w:rsidP="00571683">
      <w:pPr>
        <w:rPr>
          <w:rFonts w:ascii="Arial" w:eastAsia="Times New Roman" w:hAnsi="Arial" w:cs="Arial"/>
          <w:color w:val="002060"/>
          <w:lang w:val="mn-MN"/>
        </w:rPr>
      </w:pPr>
    </w:p>
    <w:tbl>
      <w:tblPr>
        <w:tblW w:w="10422" w:type="dxa"/>
        <w:tblInd w:w="108" w:type="dxa"/>
        <w:tblLook w:val="04A0"/>
      </w:tblPr>
      <w:tblGrid>
        <w:gridCol w:w="2698"/>
        <w:gridCol w:w="1931"/>
        <w:gridCol w:w="1931"/>
        <w:gridCol w:w="1931"/>
        <w:gridCol w:w="1931"/>
      </w:tblGrid>
      <w:tr w:rsidR="00571683" w:rsidRPr="00307D6E" w:rsidTr="0005077F">
        <w:trPr>
          <w:trHeight w:val="602"/>
        </w:trPr>
        <w:tc>
          <w:tcPr>
            <w:tcW w:w="2698" w:type="dxa"/>
            <w:tcBorders>
              <w:top w:val="single" w:sz="4" w:space="0" w:color="0070C0"/>
              <w:left w:val="single" w:sz="4" w:space="0" w:color="0070C0"/>
              <w:bottom w:val="nil"/>
              <w:right w:val="single" w:sz="4" w:space="0" w:color="0070C0"/>
            </w:tcBorders>
            <w:shd w:val="clear" w:color="000000" w:fill="FFFFFF"/>
            <w:vAlign w:val="bottom"/>
            <w:hideMark/>
          </w:tcPr>
          <w:p w:rsidR="00571683" w:rsidRPr="00307D6E" w:rsidRDefault="00571683" w:rsidP="00E82062">
            <w:pPr>
              <w:jc w:val="center"/>
              <w:rPr>
                <w:rFonts w:ascii="Arial Mon" w:eastAsia="Times New Roman" w:hAnsi="Arial Mon" w:cs="Times New Roman"/>
                <w:color w:val="002060"/>
                <w:sz w:val="20"/>
                <w:szCs w:val="20"/>
              </w:rPr>
            </w:pPr>
            <w:r w:rsidRPr="00307D6E">
              <w:rPr>
                <w:rFonts w:ascii="Arial Mon" w:eastAsia="Times New Roman" w:hAnsi="Arial Mon" w:cs="Times New Roman"/>
                <w:color w:val="002060"/>
                <w:sz w:val="20"/>
                <w:szCs w:val="20"/>
              </w:rPr>
              <w:t> </w:t>
            </w:r>
          </w:p>
        </w:tc>
        <w:tc>
          <w:tcPr>
            <w:tcW w:w="1931" w:type="dxa"/>
            <w:tcBorders>
              <w:top w:val="single" w:sz="4" w:space="0" w:color="0070C0"/>
              <w:left w:val="nil"/>
              <w:bottom w:val="nil"/>
              <w:right w:val="single" w:sz="4" w:space="0" w:color="0070C0"/>
            </w:tcBorders>
            <w:shd w:val="clear" w:color="000000" w:fill="FFFFFF"/>
            <w:vAlign w:val="center"/>
            <w:hideMark/>
          </w:tcPr>
          <w:p w:rsidR="00571683" w:rsidRPr="00C45B57" w:rsidRDefault="00571683" w:rsidP="00E82062">
            <w:pPr>
              <w:jc w:val="cente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Ñàðûí ýõíèé ¿ëäýãäýë</w:t>
            </w:r>
          </w:p>
        </w:tc>
        <w:tc>
          <w:tcPr>
            <w:tcW w:w="1931" w:type="dxa"/>
            <w:tcBorders>
              <w:top w:val="single" w:sz="4" w:space="0" w:color="0070C0"/>
              <w:left w:val="nil"/>
              <w:bottom w:val="nil"/>
              <w:right w:val="single" w:sz="4" w:space="0" w:color="0070C0"/>
            </w:tcBorders>
            <w:shd w:val="clear" w:color="000000" w:fill="FFFFFF"/>
            <w:vAlign w:val="center"/>
            <w:hideMark/>
          </w:tcPr>
          <w:p w:rsidR="00571683" w:rsidRPr="00C45B57" w:rsidRDefault="00571683" w:rsidP="00E82062">
            <w:pPr>
              <w:jc w:val="cente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Øèíýýð</w:t>
            </w:r>
            <w:r w:rsidR="006B0D5C">
              <w:rPr>
                <w:rFonts w:ascii="Arial Mon" w:eastAsia="Times New Roman" w:hAnsi="Arial Mon" w:cs="Times New Roman"/>
                <w:color w:val="002060"/>
                <w:sz w:val="22"/>
                <w:szCs w:val="20"/>
                <w:lang w:val="mn-MN"/>
              </w:rPr>
              <w:t xml:space="preserve">     </w:t>
            </w:r>
            <w:r w:rsidRPr="00C45B57">
              <w:rPr>
                <w:rFonts w:ascii="Arial Mon" w:eastAsia="Times New Roman" w:hAnsi="Arial Mon" w:cs="Times New Roman"/>
                <w:color w:val="002060"/>
                <w:sz w:val="22"/>
                <w:szCs w:val="20"/>
              </w:rPr>
              <w:t xml:space="preserve"> ¿¿ññýí</w:t>
            </w:r>
          </w:p>
        </w:tc>
        <w:tc>
          <w:tcPr>
            <w:tcW w:w="1931" w:type="dxa"/>
            <w:tcBorders>
              <w:top w:val="single" w:sz="4" w:space="0" w:color="0070C0"/>
              <w:left w:val="nil"/>
              <w:bottom w:val="nil"/>
              <w:right w:val="single" w:sz="4" w:space="0" w:color="0070C0"/>
            </w:tcBorders>
            <w:shd w:val="clear" w:color="000000" w:fill="FFFFFF"/>
            <w:vAlign w:val="center"/>
            <w:hideMark/>
          </w:tcPr>
          <w:p w:rsidR="00571683" w:rsidRPr="00C45B57" w:rsidRDefault="00571683" w:rsidP="00E82062">
            <w:pPr>
              <w:jc w:val="center"/>
              <w:rPr>
                <w:rFonts w:ascii="Arial Mon" w:eastAsia="Times New Roman" w:hAnsi="Arial Mon" w:cs="Times New Roman"/>
                <w:color w:val="002060"/>
                <w:szCs w:val="20"/>
              </w:rPr>
            </w:pPr>
            <w:r w:rsidRPr="00C45B57">
              <w:rPr>
                <w:rFonts w:ascii="Arial Mon" w:eastAsia="Times New Roman" w:hAnsi="Arial Mon" w:cs="Times New Roman"/>
                <w:color w:val="002060"/>
                <w:sz w:val="22"/>
                <w:szCs w:val="20"/>
              </w:rPr>
              <w:t>Òóõàéí ñàðä òºëºãäñºí</w:t>
            </w:r>
          </w:p>
        </w:tc>
        <w:tc>
          <w:tcPr>
            <w:tcW w:w="1931" w:type="dxa"/>
            <w:tcBorders>
              <w:top w:val="single" w:sz="4" w:space="0" w:color="0070C0"/>
              <w:left w:val="nil"/>
              <w:bottom w:val="nil"/>
              <w:right w:val="single" w:sz="4" w:space="0" w:color="0070C0"/>
            </w:tcBorders>
            <w:shd w:val="clear" w:color="000000" w:fill="FFFFFF"/>
            <w:vAlign w:val="center"/>
            <w:hideMark/>
          </w:tcPr>
          <w:p w:rsidR="00571683" w:rsidRPr="00C45B57" w:rsidRDefault="00571683" w:rsidP="00E82062">
            <w:pPr>
              <w:jc w:val="center"/>
              <w:rPr>
                <w:rFonts w:ascii="Arial" w:eastAsia="Times New Roman" w:hAnsi="Arial" w:cs="Arial"/>
                <w:color w:val="002060"/>
                <w:szCs w:val="20"/>
              </w:rPr>
            </w:pPr>
            <w:r w:rsidRPr="00C45B57">
              <w:rPr>
                <w:rFonts w:ascii="Arial" w:eastAsia="Times New Roman" w:hAnsi="Arial" w:cs="Arial"/>
                <w:color w:val="002060"/>
                <w:sz w:val="22"/>
                <w:szCs w:val="20"/>
                <w:lang w:val="mn-MN"/>
              </w:rPr>
              <w:t>С</w:t>
            </w:r>
            <w:r w:rsidRPr="00C45B57">
              <w:rPr>
                <w:rFonts w:ascii="Arial" w:eastAsia="Times New Roman" w:hAnsi="Arial" w:cs="Arial"/>
                <w:color w:val="002060"/>
                <w:sz w:val="22"/>
                <w:szCs w:val="20"/>
              </w:rPr>
              <w:t>арын</w:t>
            </w:r>
            <w:r>
              <w:rPr>
                <w:rFonts w:ascii="Arial" w:eastAsia="Times New Roman" w:hAnsi="Arial" w:cs="Arial"/>
                <w:color w:val="002060"/>
                <w:sz w:val="22"/>
                <w:szCs w:val="20"/>
                <w:lang w:val="mn-MN"/>
              </w:rPr>
              <w:t xml:space="preserve"> </w:t>
            </w:r>
            <w:r w:rsidRPr="00C45B57">
              <w:rPr>
                <w:rFonts w:ascii="Arial" w:eastAsia="Times New Roman" w:hAnsi="Arial" w:cs="Arial"/>
                <w:color w:val="002060"/>
                <w:sz w:val="22"/>
                <w:szCs w:val="20"/>
              </w:rPr>
              <w:t>эцсийн</w:t>
            </w:r>
            <w:r>
              <w:rPr>
                <w:rFonts w:ascii="Arial" w:eastAsia="Times New Roman" w:hAnsi="Arial" w:cs="Arial"/>
                <w:color w:val="002060"/>
                <w:sz w:val="22"/>
                <w:szCs w:val="20"/>
                <w:lang w:val="mn-MN"/>
              </w:rPr>
              <w:t xml:space="preserve"> </w:t>
            </w:r>
            <w:r w:rsidRPr="00C45B57">
              <w:rPr>
                <w:rFonts w:ascii="Arial" w:eastAsia="Times New Roman" w:hAnsi="Arial" w:cs="Arial"/>
                <w:color w:val="002060"/>
                <w:sz w:val="22"/>
                <w:szCs w:val="20"/>
              </w:rPr>
              <w:t>үлдэгдэл</w:t>
            </w:r>
          </w:p>
        </w:tc>
      </w:tr>
      <w:tr w:rsidR="00571683" w:rsidRPr="00307D6E" w:rsidTr="0005077F">
        <w:trPr>
          <w:trHeight w:val="320"/>
        </w:trPr>
        <w:tc>
          <w:tcPr>
            <w:tcW w:w="2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xml:space="preserve">Áóëãàí </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Áàÿí-Àãò</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Áàÿííóóð</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0.8</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0.8</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Áóãàò</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Á¿ðýãõàíãàé</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Ãóðâàíáóëàã</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0.9</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0.9</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Äàøèí÷èëýí</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Ìîãîä</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Îðõîí</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Ðàøààíò</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Ñàéõàí</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0.5</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0.5</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Ñýëýíãý</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Òýøèã</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8.2</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8.2</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Õàíãàë</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Õèøèã-ªíäºð</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1.9</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0.1</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1.8</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Õóòàã-ªíäºð</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0.09</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rPr>
                <w:rFonts w:ascii="Arial Mon" w:eastAsia="Times New Roman" w:hAnsi="Arial Mon" w:cs="Times New Roman"/>
                <w:color w:val="002060"/>
              </w:rPr>
            </w:pPr>
            <w:r w:rsidRPr="00307D6E">
              <w:rPr>
                <w:rFonts w:ascii="Arial Mon" w:eastAsia="Times New Roman" w:hAnsi="Arial Mon" w:cs="Times New Roman"/>
                <w:color w:val="002060"/>
                <w:sz w:val="22"/>
              </w:rPr>
              <w:t> </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0.09</w:t>
            </w:r>
          </w:p>
        </w:tc>
      </w:tr>
      <w:tr w:rsidR="00571683" w:rsidRPr="00307D6E" w:rsidTr="0005077F">
        <w:trPr>
          <w:trHeight w:val="32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71683" w:rsidRPr="00B0604A" w:rsidRDefault="00571683" w:rsidP="00E82062">
            <w:pPr>
              <w:jc w:val="center"/>
              <w:rPr>
                <w:rFonts w:ascii="Arial Mon" w:eastAsia="Times New Roman" w:hAnsi="Arial Mon" w:cs="Times New Roman"/>
                <w:bCs/>
                <w:color w:val="002060"/>
              </w:rPr>
            </w:pPr>
            <w:r w:rsidRPr="00B0604A">
              <w:rPr>
                <w:rFonts w:ascii="Arial Mon" w:eastAsia="Times New Roman" w:hAnsi="Arial Mon" w:cs="Times New Roman"/>
                <w:bCs/>
                <w:color w:val="002060"/>
                <w:sz w:val="22"/>
              </w:rPr>
              <w:t>Ä¿í</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12.39</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0.1</w:t>
            </w:r>
          </w:p>
        </w:tc>
        <w:tc>
          <w:tcPr>
            <w:tcW w:w="1931" w:type="dxa"/>
            <w:tcBorders>
              <w:top w:val="nil"/>
              <w:left w:val="nil"/>
              <w:bottom w:val="single" w:sz="4" w:space="0" w:color="auto"/>
              <w:right w:val="single" w:sz="4" w:space="0" w:color="auto"/>
            </w:tcBorders>
            <w:shd w:val="clear" w:color="auto" w:fill="auto"/>
            <w:vAlign w:val="center"/>
            <w:hideMark/>
          </w:tcPr>
          <w:p w:rsidR="00571683" w:rsidRPr="00307D6E" w:rsidRDefault="00571683" w:rsidP="00E82062">
            <w:pPr>
              <w:jc w:val="right"/>
              <w:rPr>
                <w:rFonts w:ascii="Arial Mon" w:eastAsia="Times New Roman" w:hAnsi="Arial Mon" w:cs="Times New Roman"/>
                <w:color w:val="002060"/>
              </w:rPr>
            </w:pPr>
            <w:r w:rsidRPr="00307D6E">
              <w:rPr>
                <w:rFonts w:ascii="Arial Mon" w:eastAsia="Times New Roman" w:hAnsi="Arial Mon" w:cs="Times New Roman"/>
                <w:color w:val="002060"/>
                <w:sz w:val="22"/>
              </w:rPr>
              <w:t>12.29</w:t>
            </w:r>
          </w:p>
        </w:tc>
      </w:tr>
    </w:tbl>
    <w:p w:rsidR="00571683" w:rsidRDefault="00571683" w:rsidP="00571683">
      <w:pPr>
        <w:spacing w:line="360" w:lineRule="auto"/>
        <w:contextualSpacing/>
        <w:rPr>
          <w:color w:val="002060"/>
          <w:sz w:val="22"/>
          <w:lang w:val="mn-MN"/>
        </w:rPr>
      </w:pPr>
    </w:p>
    <w:p w:rsidR="00B0604A" w:rsidRDefault="00B0604A" w:rsidP="00B0604A">
      <w:pPr>
        <w:spacing w:line="360" w:lineRule="auto"/>
        <w:contextualSpacing/>
        <w:rPr>
          <w:rFonts w:ascii="Arial" w:hAnsi="Arial" w:cs="Arial"/>
          <w:b/>
          <w:color w:val="002060"/>
          <w:szCs w:val="24"/>
        </w:rPr>
      </w:pPr>
    </w:p>
    <w:p w:rsidR="0005077F" w:rsidRDefault="0005077F" w:rsidP="00B0604A">
      <w:pPr>
        <w:spacing w:line="360" w:lineRule="auto"/>
        <w:contextualSpacing/>
        <w:rPr>
          <w:rFonts w:ascii="Arial" w:hAnsi="Arial" w:cs="Arial"/>
          <w:b/>
          <w:color w:val="002060"/>
          <w:szCs w:val="24"/>
        </w:rPr>
      </w:pPr>
    </w:p>
    <w:p w:rsidR="0005077F" w:rsidRPr="006B0D5C" w:rsidRDefault="0005077F" w:rsidP="0005077F">
      <w:pPr>
        <w:spacing w:line="360" w:lineRule="auto"/>
        <w:contextualSpacing/>
        <w:rPr>
          <w:rFonts w:ascii="Arial" w:hAnsi="Arial" w:cs="Arial"/>
          <w:b/>
          <w:color w:val="002060"/>
          <w:szCs w:val="24"/>
        </w:rPr>
      </w:pPr>
      <w:r w:rsidRPr="006B0D5C">
        <w:rPr>
          <w:rFonts w:ascii="Arial" w:hAnsi="Arial" w:cs="Arial"/>
          <w:b/>
          <w:noProof/>
          <w:color w:val="002060"/>
          <w:szCs w:val="24"/>
        </w:rPr>
        <w:drawing>
          <wp:anchor distT="0" distB="0" distL="114300" distR="114300" simplePos="0" relativeHeight="251822080" behindDoc="1" locked="0" layoutInCell="1" allowOverlap="1">
            <wp:simplePos x="0" y="0"/>
            <wp:positionH relativeFrom="column">
              <wp:posOffset>19050</wp:posOffset>
            </wp:positionH>
            <wp:positionV relativeFrom="paragraph">
              <wp:posOffset>-3175</wp:posOffset>
            </wp:positionV>
            <wp:extent cx="819150" cy="819150"/>
            <wp:effectExtent l="133350" t="38100" r="76200" b="76200"/>
            <wp:wrapTight wrapText="bothSides">
              <wp:wrapPolygon edited="0">
                <wp:start x="1507" y="-1005"/>
                <wp:lineTo x="-1005" y="-1005"/>
                <wp:lineTo x="-3516" y="3516"/>
                <wp:lineTo x="-2009" y="23107"/>
                <wp:lineTo x="1507" y="23609"/>
                <wp:lineTo x="18084" y="23609"/>
                <wp:lineTo x="19088" y="23609"/>
                <wp:lineTo x="21098" y="23107"/>
                <wp:lineTo x="21600" y="23107"/>
                <wp:lineTo x="23107" y="17079"/>
                <wp:lineTo x="23107" y="7033"/>
                <wp:lineTo x="23609" y="4019"/>
                <wp:lineTo x="20595" y="-502"/>
                <wp:lineTo x="18084" y="-1005"/>
                <wp:lineTo x="1507" y="-100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9150" cy="819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0604A" w:rsidRPr="006B0D5C">
        <w:rPr>
          <w:rFonts w:ascii="Arial" w:hAnsi="Arial" w:cs="Arial"/>
          <w:b/>
          <w:color w:val="002060"/>
          <w:szCs w:val="24"/>
          <w:lang w:val="mn-MN"/>
        </w:rPr>
        <w:t>ӨМЧИЙН АЛБА</w:t>
      </w:r>
    </w:p>
    <w:p w:rsidR="00B0604A" w:rsidRPr="006B0D5C" w:rsidRDefault="00B0604A" w:rsidP="0005077F">
      <w:pPr>
        <w:contextualSpacing/>
        <w:jc w:val="both"/>
        <w:rPr>
          <w:rFonts w:ascii="Arial" w:hAnsi="Arial" w:cs="Arial"/>
          <w:b/>
          <w:color w:val="002060"/>
          <w:szCs w:val="24"/>
        </w:rPr>
      </w:pPr>
      <w:r w:rsidRPr="006B0D5C">
        <w:rPr>
          <w:rFonts w:ascii="Arial" w:hAnsi="Arial" w:cs="Arial"/>
          <w:color w:val="002060"/>
          <w:szCs w:val="24"/>
          <w:lang w:val="mn-MN"/>
        </w:rPr>
        <w:t xml:space="preserve">2014 оны </w:t>
      </w:r>
      <w:r w:rsidRPr="006B0D5C">
        <w:rPr>
          <w:rFonts w:ascii="Arial" w:hAnsi="Arial" w:cs="Arial"/>
          <w:color w:val="002060"/>
          <w:szCs w:val="24"/>
        </w:rPr>
        <w:t xml:space="preserve">10 </w:t>
      </w:r>
      <w:r w:rsidRPr="006B0D5C">
        <w:rPr>
          <w:rFonts w:ascii="Arial" w:hAnsi="Arial" w:cs="Arial"/>
          <w:color w:val="002060"/>
          <w:szCs w:val="24"/>
          <w:lang w:val="mn-MN"/>
        </w:rPr>
        <w:t xml:space="preserve">сарын байдлаар нийтийн дуудлага худалдааны орлого давхардсан тогоор 16 сум, байгууллагын 18250.0 мян.төгрөгийн орлогыг орон нутгийн төсөвт төвлөрүүлсэн байна. Энэ нь өмнөх оны мөн үетэй харьцуулбал 21 сум, байгууллагын 21882.0 мян.төгрөг буюу 16.6 хувиар нэмэгдүүлсэн орлогыг төвлөрүүлсэн байна. </w:t>
      </w:r>
    </w:p>
    <w:p w:rsidR="00B0604A" w:rsidRPr="006B0D5C" w:rsidRDefault="00B0604A" w:rsidP="00B0604A">
      <w:pPr>
        <w:spacing w:line="360" w:lineRule="auto"/>
        <w:contextualSpacing/>
        <w:rPr>
          <w:rFonts w:ascii="Arial" w:hAnsi="Arial" w:cs="Arial"/>
          <w:color w:val="002060"/>
          <w:szCs w:val="24"/>
          <w:lang w:val="mn-MN"/>
        </w:rPr>
      </w:pPr>
    </w:p>
    <w:p w:rsidR="00B0604A" w:rsidRPr="006B0D5C" w:rsidRDefault="00B0604A" w:rsidP="00B0604A">
      <w:pPr>
        <w:contextualSpacing/>
        <w:rPr>
          <w:rFonts w:ascii="Arial" w:hAnsi="Arial" w:cs="Arial"/>
          <w:color w:val="002060"/>
          <w:szCs w:val="24"/>
          <w:lang w:val="mn-MN"/>
        </w:rPr>
      </w:pPr>
      <w:r w:rsidRPr="006B0D5C">
        <w:rPr>
          <w:rFonts w:ascii="Arial" w:hAnsi="Arial" w:cs="Arial"/>
          <w:color w:val="002060"/>
          <w:szCs w:val="24"/>
          <w:lang w:val="mn-MN"/>
        </w:rPr>
        <w:t xml:space="preserve">Зураг </w:t>
      </w:r>
      <w:r w:rsidR="009335E0" w:rsidRPr="006B0D5C">
        <w:rPr>
          <w:rFonts w:ascii="Arial" w:hAnsi="Arial" w:cs="Arial"/>
          <w:color w:val="002060"/>
          <w:szCs w:val="24"/>
          <w:lang w:val="mn-MN"/>
        </w:rPr>
        <w:t>19</w:t>
      </w:r>
      <w:r w:rsidRPr="006B0D5C">
        <w:rPr>
          <w:rFonts w:ascii="Arial" w:hAnsi="Arial" w:cs="Arial"/>
          <w:color w:val="002060"/>
          <w:szCs w:val="24"/>
          <w:lang w:val="mn-MN"/>
        </w:rPr>
        <w:t xml:space="preserve">. Дуудлага худалдаагаар улсын төсөвт төвлөрүүлсэн орлого, худалдсан авто машины тоо, оноор </w:t>
      </w:r>
    </w:p>
    <w:p w:rsidR="00571683" w:rsidRPr="006B0D5C" w:rsidRDefault="00571683" w:rsidP="00B0604A">
      <w:pPr>
        <w:spacing w:line="360" w:lineRule="auto"/>
        <w:contextualSpacing/>
        <w:jc w:val="center"/>
        <w:rPr>
          <w:color w:val="002060"/>
          <w:sz w:val="22"/>
        </w:rPr>
      </w:pPr>
    </w:p>
    <w:p w:rsidR="00571683" w:rsidRPr="00B0604A" w:rsidRDefault="00B0604A" w:rsidP="00B0604A">
      <w:pPr>
        <w:spacing w:line="360" w:lineRule="auto"/>
        <w:contextualSpacing/>
        <w:jc w:val="center"/>
        <w:rPr>
          <w:color w:val="002060"/>
          <w:sz w:val="22"/>
        </w:rPr>
      </w:pPr>
      <w:r w:rsidRPr="00B0604A">
        <w:rPr>
          <w:noProof/>
          <w:color w:val="002060"/>
          <w:sz w:val="22"/>
        </w:rPr>
        <w:drawing>
          <wp:inline distT="0" distB="0" distL="0" distR="0">
            <wp:extent cx="4876800" cy="2019300"/>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71683" w:rsidRPr="00B0604A" w:rsidRDefault="00571683" w:rsidP="00571683">
      <w:pPr>
        <w:spacing w:line="360" w:lineRule="auto"/>
        <w:contextualSpacing/>
        <w:rPr>
          <w:color w:val="002060"/>
          <w:sz w:val="22"/>
          <w:lang w:val="mn-MN"/>
        </w:rPr>
      </w:pPr>
      <w:r>
        <w:rPr>
          <w:noProof/>
          <w:color w:val="002060"/>
          <w:sz w:val="22"/>
        </w:rPr>
        <w:lastRenderedPageBreak/>
        <w:drawing>
          <wp:anchor distT="0" distB="0" distL="114300" distR="114300" simplePos="0" relativeHeight="251794432" behindDoc="1" locked="0" layoutInCell="1" allowOverlap="1">
            <wp:simplePos x="0" y="0"/>
            <wp:positionH relativeFrom="column">
              <wp:posOffset>104775</wp:posOffset>
            </wp:positionH>
            <wp:positionV relativeFrom="paragraph">
              <wp:posOffset>86995</wp:posOffset>
            </wp:positionV>
            <wp:extent cx="1314450" cy="1333500"/>
            <wp:effectExtent l="133350" t="38100" r="76200" b="76200"/>
            <wp:wrapTight wrapText="bothSides">
              <wp:wrapPolygon edited="0">
                <wp:start x="1252" y="-617"/>
                <wp:lineTo x="-626" y="926"/>
                <wp:lineTo x="-2191" y="3086"/>
                <wp:lineTo x="-2191" y="19131"/>
                <wp:lineTo x="626" y="22834"/>
                <wp:lineTo x="1252" y="22834"/>
                <wp:lineTo x="19096" y="22834"/>
                <wp:lineTo x="19722" y="22834"/>
                <wp:lineTo x="22539" y="19749"/>
                <wp:lineTo x="22539" y="4320"/>
                <wp:lineTo x="22852" y="3086"/>
                <wp:lineTo x="20661" y="0"/>
                <wp:lineTo x="19096" y="-617"/>
                <wp:lineTo x="1252" y="-617"/>
              </wp:wrapPolygon>
            </wp:wrapTight>
            <wp:docPr id="31" name="Picture 10" descr="\\S04-bulgan\2014\00_taniltsuulga_2014\MCCT_Medeelel_Alban_toot_2013.12.13\Information logo\6.jpg"/>
            <wp:cNvGraphicFramePr/>
            <a:graphic xmlns:a="http://schemas.openxmlformats.org/drawingml/2006/main">
              <a:graphicData uri="http://schemas.openxmlformats.org/drawingml/2006/picture">
                <pic:pic xmlns:pic="http://schemas.openxmlformats.org/drawingml/2006/picture">
                  <pic:nvPicPr>
                    <pic:cNvPr id="8" name="Picture 7" descr="\\S04-bulgan\2014\00_taniltsuulga_2014\MCCT_Medeelel_Alban_toot_2013.12.13\Information logo\6.jpg"/>
                    <pic:cNvPicPr/>
                  </pic:nvPicPr>
                  <pic:blipFill>
                    <a:blip r:embed="rId36" cstate="print"/>
                    <a:srcRect/>
                    <a:stretch>
                      <a:fillRect/>
                    </a:stretch>
                  </pic:blipFill>
                  <pic:spPr bwMode="auto">
                    <a:xfrm>
                      <a:off x="0" y="0"/>
                      <a:ext cx="1314450" cy="1333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0604A">
        <w:rPr>
          <w:b/>
          <w:color w:val="002060"/>
          <w:szCs w:val="24"/>
          <w:lang w:val="mn-MN"/>
        </w:rPr>
        <w:t>НИЙГМИЙН ДААТГАЛ, ХАЛАМЖИЙН ҮЙЛЧИЛГЭЭ</w:t>
      </w:r>
    </w:p>
    <w:p w:rsidR="00571683" w:rsidRDefault="00571683" w:rsidP="00571683">
      <w:pPr>
        <w:jc w:val="both"/>
        <w:rPr>
          <w:rFonts w:ascii="Arial" w:hAnsi="Arial" w:cs="Arial"/>
          <w:color w:val="000066"/>
          <w:lang w:val="mn-MN"/>
        </w:rPr>
      </w:pPr>
      <w:r>
        <w:rPr>
          <w:rFonts w:ascii="Arial" w:hAnsi="Arial" w:cs="Arial"/>
          <w:color w:val="000066"/>
          <w:lang w:val="mn-MN"/>
        </w:rPr>
        <w:t xml:space="preserve">10-р сарын </w:t>
      </w:r>
      <w:r w:rsidRPr="000E37E3">
        <w:rPr>
          <w:rFonts w:ascii="Arial" w:hAnsi="Arial" w:cs="Arial"/>
          <w:color w:val="000066"/>
          <w:lang w:val="mn-MN"/>
        </w:rPr>
        <w:t xml:space="preserve">байдлаар </w:t>
      </w:r>
      <w:r>
        <w:rPr>
          <w:rFonts w:ascii="Arial" w:hAnsi="Arial" w:cs="Arial"/>
          <w:color w:val="000066"/>
        </w:rPr>
        <w:t>6</w:t>
      </w:r>
      <w:r>
        <w:rPr>
          <w:rFonts w:ascii="Arial" w:hAnsi="Arial" w:cs="Arial"/>
          <w:color w:val="000066"/>
          <w:lang w:val="mn-MN"/>
        </w:rPr>
        <w:t>38 ажил олгогчийн 12003</w:t>
      </w:r>
      <w:r w:rsidRPr="000E37E3">
        <w:rPr>
          <w:rFonts w:ascii="Arial" w:hAnsi="Arial" w:cs="Arial"/>
          <w:color w:val="000066"/>
          <w:lang w:val="mn-MN"/>
        </w:rPr>
        <w:t xml:space="preserve"> даатгуулагчийг</w:t>
      </w:r>
      <w:r>
        <w:rPr>
          <w:rFonts w:ascii="Arial" w:hAnsi="Arial" w:cs="Arial"/>
          <w:color w:val="000066"/>
          <w:lang w:val="mn-MN"/>
        </w:rPr>
        <w:t xml:space="preserve"> </w:t>
      </w:r>
      <w:r w:rsidRPr="000E37E3">
        <w:rPr>
          <w:rFonts w:ascii="Arial" w:hAnsi="Arial" w:cs="Arial"/>
          <w:color w:val="000066"/>
          <w:lang w:val="mn-MN"/>
        </w:rPr>
        <w:t>нийгмийн даат</w:t>
      </w:r>
      <w:r>
        <w:rPr>
          <w:rFonts w:ascii="Arial" w:hAnsi="Arial" w:cs="Arial"/>
          <w:color w:val="000066"/>
          <w:lang w:val="mn-MN"/>
        </w:rPr>
        <w:t xml:space="preserve">галд хамруулсан байна. Нийт даатгуулагчийн  5348 </w:t>
      </w:r>
      <w:r w:rsidRPr="000E37E3">
        <w:rPr>
          <w:rFonts w:ascii="Arial" w:hAnsi="Arial" w:cs="Arial"/>
          <w:color w:val="000066"/>
          <w:lang w:val="mn-MN"/>
        </w:rPr>
        <w:t xml:space="preserve">даатгуулагч буюу </w:t>
      </w:r>
      <w:r>
        <w:rPr>
          <w:rFonts w:ascii="Arial" w:hAnsi="Arial" w:cs="Arial"/>
          <w:color w:val="000066"/>
          <w:lang w:val="mn-MN"/>
        </w:rPr>
        <w:t>44.5 хувь нь төсөвт байгууллагын</w:t>
      </w:r>
      <w:r w:rsidRPr="000E37E3">
        <w:rPr>
          <w:rFonts w:ascii="Arial" w:hAnsi="Arial" w:cs="Arial"/>
          <w:color w:val="000066"/>
          <w:lang w:val="mn-MN"/>
        </w:rPr>
        <w:t xml:space="preserve">,  </w:t>
      </w:r>
      <w:r>
        <w:rPr>
          <w:rFonts w:ascii="Arial" w:hAnsi="Arial" w:cs="Arial"/>
          <w:color w:val="000066"/>
          <w:lang w:val="mn-MN"/>
        </w:rPr>
        <w:t xml:space="preserve">2550 </w:t>
      </w:r>
      <w:r w:rsidRPr="000E37E3">
        <w:rPr>
          <w:rFonts w:ascii="Arial" w:hAnsi="Arial" w:cs="Arial"/>
          <w:color w:val="000066"/>
          <w:lang w:val="mn-MN"/>
        </w:rPr>
        <w:t xml:space="preserve">даатгуулагч буюу </w:t>
      </w:r>
      <w:r>
        <w:rPr>
          <w:rFonts w:ascii="Arial" w:hAnsi="Arial" w:cs="Arial"/>
          <w:color w:val="000066"/>
          <w:lang w:val="mn-MN"/>
        </w:rPr>
        <w:t>21.2</w:t>
      </w:r>
      <w:r w:rsidRPr="000E37E3">
        <w:rPr>
          <w:rFonts w:ascii="Arial" w:hAnsi="Arial" w:cs="Arial"/>
          <w:color w:val="000066"/>
          <w:lang w:val="mn-MN"/>
        </w:rPr>
        <w:t xml:space="preserve"> хувь нь </w:t>
      </w:r>
      <w:r>
        <w:rPr>
          <w:rFonts w:ascii="Arial" w:hAnsi="Arial" w:cs="Arial"/>
          <w:color w:val="000066"/>
          <w:lang w:val="mn-MN"/>
        </w:rPr>
        <w:t xml:space="preserve">аж ахуй нэгж </w:t>
      </w:r>
      <w:r w:rsidRPr="000E37E3">
        <w:rPr>
          <w:rFonts w:ascii="Arial" w:hAnsi="Arial" w:cs="Arial"/>
          <w:color w:val="000066"/>
          <w:lang w:val="mn-MN"/>
        </w:rPr>
        <w:t xml:space="preserve">байгууллагын, </w:t>
      </w:r>
      <w:r>
        <w:rPr>
          <w:rFonts w:ascii="Arial" w:hAnsi="Arial" w:cs="Arial"/>
          <w:color w:val="000066"/>
          <w:lang w:val="mn-MN"/>
        </w:rPr>
        <w:t>4105</w:t>
      </w:r>
      <w:r w:rsidRPr="000E37E3">
        <w:rPr>
          <w:rFonts w:ascii="Arial" w:hAnsi="Arial" w:cs="Arial"/>
          <w:color w:val="000066"/>
          <w:lang w:val="mn-MN"/>
        </w:rPr>
        <w:t xml:space="preserve"> даатгуулагч буюу </w:t>
      </w:r>
      <w:r>
        <w:rPr>
          <w:rFonts w:ascii="Arial" w:hAnsi="Arial" w:cs="Arial"/>
          <w:color w:val="000066"/>
          <w:lang w:val="mn-MN"/>
        </w:rPr>
        <w:t>34.3</w:t>
      </w:r>
      <w:r w:rsidRPr="000E37E3">
        <w:rPr>
          <w:rFonts w:ascii="Arial" w:hAnsi="Arial" w:cs="Arial"/>
          <w:color w:val="000066"/>
          <w:lang w:val="mn-MN"/>
        </w:rPr>
        <w:t xml:space="preserve"> хувь нь сайн дурын даатгалд даатг</w:t>
      </w:r>
      <w:r>
        <w:rPr>
          <w:rFonts w:ascii="Arial" w:hAnsi="Arial" w:cs="Arial"/>
          <w:color w:val="000066"/>
          <w:lang w:val="mn-MN"/>
        </w:rPr>
        <w:t>уулагчид</w:t>
      </w:r>
      <w:r w:rsidRPr="000E37E3">
        <w:rPr>
          <w:rFonts w:ascii="Arial" w:hAnsi="Arial" w:cs="Arial"/>
          <w:color w:val="000066"/>
          <w:lang w:val="mn-MN"/>
        </w:rPr>
        <w:t xml:space="preserve"> байна. </w:t>
      </w:r>
      <w:r>
        <w:rPr>
          <w:rFonts w:ascii="Arial" w:hAnsi="Arial" w:cs="Arial"/>
          <w:color w:val="000066"/>
          <w:lang w:val="mn-MN"/>
        </w:rPr>
        <w:t>Нийгмийн даатгалын санд 8164.8 сая төгрөг төвлөрч шимтгэлийн орлогын төлөвлөгөө  83.9 хувьтай байна.</w:t>
      </w:r>
    </w:p>
    <w:p w:rsidR="00571683" w:rsidRPr="00FD7AB2" w:rsidRDefault="00571683" w:rsidP="00571683">
      <w:pPr>
        <w:jc w:val="both"/>
        <w:rPr>
          <w:rFonts w:ascii="Arial" w:hAnsi="Arial" w:cs="Arial"/>
          <w:b/>
          <w:color w:val="002060"/>
          <w:szCs w:val="24"/>
        </w:rPr>
      </w:pPr>
    </w:p>
    <w:p w:rsidR="00571683" w:rsidRPr="00B0604A" w:rsidRDefault="00571683" w:rsidP="00B0604A">
      <w:pPr>
        <w:jc w:val="both"/>
        <w:rPr>
          <w:rFonts w:ascii="Arial" w:hAnsi="Arial" w:cs="Arial"/>
          <w:color w:val="000066"/>
        </w:rPr>
      </w:pPr>
      <w:r w:rsidRPr="000E37E3">
        <w:rPr>
          <w:rFonts w:ascii="Arial" w:hAnsi="Arial" w:cs="Arial"/>
          <w:color w:val="000066"/>
          <w:lang w:val="mn-MN"/>
        </w:rPr>
        <w:t xml:space="preserve">Нийгмийн даатгалын шимтгэлийн орлогын </w:t>
      </w:r>
      <w:r>
        <w:rPr>
          <w:rFonts w:ascii="Arial" w:hAnsi="Arial" w:cs="Arial"/>
          <w:color w:val="000066"/>
        </w:rPr>
        <w:t>6</w:t>
      </w:r>
      <w:r>
        <w:rPr>
          <w:rFonts w:ascii="Arial" w:hAnsi="Arial" w:cs="Arial"/>
          <w:color w:val="000066"/>
          <w:lang w:val="mn-MN"/>
        </w:rPr>
        <w:t xml:space="preserve">4.6 хувь нь тэтгэврийн даатгалын санд, тэтгэмжийн даатгалын санд 7.3 хувь, 5.3 хувь нь  </w:t>
      </w:r>
      <w:r w:rsidRPr="000E37E3">
        <w:rPr>
          <w:rFonts w:ascii="Arial" w:hAnsi="Arial" w:cs="Arial"/>
          <w:color w:val="000066"/>
          <w:lang w:val="mn-MN"/>
        </w:rPr>
        <w:t xml:space="preserve">ҮОМШӨ-н санд, </w:t>
      </w:r>
      <w:r>
        <w:rPr>
          <w:rFonts w:ascii="Arial" w:hAnsi="Arial" w:cs="Arial"/>
          <w:color w:val="000066"/>
        </w:rPr>
        <w:t>1.</w:t>
      </w:r>
      <w:r>
        <w:rPr>
          <w:rFonts w:ascii="Arial" w:hAnsi="Arial" w:cs="Arial"/>
          <w:color w:val="000066"/>
          <w:lang w:val="mn-MN"/>
        </w:rPr>
        <w:t>7</w:t>
      </w:r>
      <w:r w:rsidRPr="000E37E3">
        <w:rPr>
          <w:rFonts w:ascii="Arial" w:hAnsi="Arial" w:cs="Arial"/>
          <w:color w:val="000066"/>
          <w:lang w:val="mn-MN"/>
        </w:rPr>
        <w:t xml:space="preserve"> хувь нь ажилгүйдлийн санд, </w:t>
      </w:r>
      <w:r>
        <w:rPr>
          <w:rFonts w:ascii="Arial" w:hAnsi="Arial" w:cs="Arial"/>
          <w:color w:val="000066"/>
          <w:lang w:val="mn-MN"/>
        </w:rPr>
        <w:t>21.1</w:t>
      </w:r>
      <w:r w:rsidRPr="000E37E3">
        <w:rPr>
          <w:rFonts w:ascii="Arial" w:hAnsi="Arial" w:cs="Arial"/>
          <w:color w:val="000066"/>
          <w:lang w:val="mn-MN"/>
        </w:rPr>
        <w:t xml:space="preserve"> хувь нь ЭМД санд тус тус төвлөр</w:t>
      </w:r>
      <w:r>
        <w:rPr>
          <w:rFonts w:ascii="Arial" w:hAnsi="Arial" w:cs="Arial"/>
          <w:color w:val="000066"/>
          <w:lang w:val="mn-MN"/>
        </w:rPr>
        <w:t>сө</w:t>
      </w:r>
      <w:r w:rsidRPr="000E37E3">
        <w:rPr>
          <w:rFonts w:ascii="Arial" w:hAnsi="Arial" w:cs="Arial"/>
          <w:color w:val="000066"/>
          <w:lang w:val="mn-MN"/>
        </w:rPr>
        <w:t xml:space="preserve">н </w:t>
      </w:r>
      <w:r>
        <w:rPr>
          <w:rFonts w:ascii="Arial" w:hAnsi="Arial" w:cs="Arial"/>
          <w:color w:val="000066"/>
          <w:lang w:val="mn-MN"/>
        </w:rPr>
        <w:t>байна.</w:t>
      </w:r>
    </w:p>
    <w:p w:rsidR="00571683" w:rsidRPr="00C45B57" w:rsidRDefault="00571683" w:rsidP="00571683">
      <w:pPr>
        <w:ind w:right="-86"/>
        <w:rPr>
          <w:rFonts w:ascii="Arial" w:hAnsi="Arial" w:cs="Arial"/>
          <w:color w:val="000066"/>
          <w:lang w:val="mn-MN"/>
        </w:rPr>
      </w:pPr>
    </w:p>
    <w:p w:rsidR="00571683" w:rsidRDefault="00571683" w:rsidP="00571683">
      <w:pPr>
        <w:ind w:right="-86"/>
        <w:rPr>
          <w:rFonts w:ascii="Arial" w:hAnsi="Arial" w:cs="Arial"/>
          <w:color w:val="000066"/>
          <w:lang w:val="mn-MN"/>
        </w:rPr>
      </w:pPr>
      <w:r w:rsidRPr="000E37E3">
        <w:rPr>
          <w:rFonts w:ascii="Arial" w:hAnsi="Arial" w:cs="Arial"/>
          <w:color w:val="000066"/>
          <w:lang w:val="mn-MN"/>
        </w:rPr>
        <w:t xml:space="preserve">Хүснэгт  </w:t>
      </w:r>
      <w:r>
        <w:rPr>
          <w:rFonts w:ascii="Arial" w:hAnsi="Arial" w:cs="Arial"/>
          <w:color w:val="000066"/>
        </w:rPr>
        <w:t>2</w:t>
      </w:r>
      <w:r w:rsidR="00E22005">
        <w:rPr>
          <w:rFonts w:ascii="Arial" w:hAnsi="Arial" w:cs="Arial"/>
          <w:color w:val="000066"/>
          <w:lang w:val="mn-MN"/>
        </w:rPr>
        <w:t>0</w:t>
      </w:r>
      <w:r>
        <w:rPr>
          <w:rFonts w:ascii="Arial" w:hAnsi="Arial" w:cs="Arial"/>
          <w:color w:val="000066"/>
          <w:lang w:val="mn-MN"/>
        </w:rPr>
        <w:t>.</w:t>
      </w:r>
      <w:r w:rsidRPr="000E37E3">
        <w:rPr>
          <w:rFonts w:ascii="Arial" w:hAnsi="Arial" w:cs="Arial"/>
          <w:color w:val="000066"/>
          <w:lang w:val="mn-MN"/>
        </w:rPr>
        <w:t xml:space="preserve"> Нийгмийн даатгалын шимтгэлийн орлого</w:t>
      </w:r>
      <w:r>
        <w:rPr>
          <w:rFonts w:ascii="Arial" w:hAnsi="Arial" w:cs="Arial"/>
          <w:color w:val="000066"/>
          <w:lang w:val="mn-MN"/>
        </w:rPr>
        <w:t xml:space="preserve">, оноор </w:t>
      </w:r>
      <w:r w:rsidRPr="000E37E3">
        <w:rPr>
          <w:rFonts w:ascii="Arial" w:hAnsi="Arial" w:cs="Arial"/>
          <w:color w:val="000066"/>
        </w:rPr>
        <w:t>(</w:t>
      </w:r>
      <w:r>
        <w:rPr>
          <w:rFonts w:ascii="Arial" w:hAnsi="Arial" w:cs="Arial"/>
          <w:color w:val="000066"/>
          <w:lang w:val="mn-MN"/>
        </w:rPr>
        <w:t xml:space="preserve">сая </w:t>
      </w:r>
      <w:r w:rsidRPr="000E37E3">
        <w:rPr>
          <w:rFonts w:ascii="Arial" w:hAnsi="Arial" w:cs="Arial"/>
          <w:color w:val="000066"/>
          <w:lang w:val="mn-MN"/>
        </w:rPr>
        <w:t>төгрөгөөр</w:t>
      </w:r>
      <w:r w:rsidRPr="000E37E3">
        <w:rPr>
          <w:rFonts w:ascii="Arial" w:hAnsi="Arial" w:cs="Arial"/>
          <w:color w:val="000066"/>
        </w:rPr>
        <w:t>)</w:t>
      </w:r>
    </w:p>
    <w:p w:rsidR="00571683" w:rsidRPr="00546E24" w:rsidRDefault="00571683" w:rsidP="00571683">
      <w:pPr>
        <w:ind w:right="-86"/>
        <w:rPr>
          <w:rFonts w:ascii="Arial" w:hAnsi="Arial" w:cs="Arial"/>
          <w:color w:val="000066"/>
          <w:lang w:val="mn-MN"/>
        </w:rPr>
      </w:pPr>
    </w:p>
    <w:tbl>
      <w:tblPr>
        <w:tblW w:w="10296" w:type="dxa"/>
        <w:tblInd w:w="93" w:type="dxa"/>
        <w:tblLook w:val="04A0"/>
      </w:tblPr>
      <w:tblGrid>
        <w:gridCol w:w="1604"/>
        <w:gridCol w:w="1411"/>
        <w:gridCol w:w="1340"/>
        <w:gridCol w:w="1413"/>
        <w:gridCol w:w="1340"/>
        <w:gridCol w:w="1585"/>
        <w:gridCol w:w="1603"/>
      </w:tblGrid>
      <w:tr w:rsidR="00571683" w:rsidRPr="001630F2" w:rsidTr="00E82062">
        <w:trPr>
          <w:trHeight w:val="422"/>
        </w:trPr>
        <w:tc>
          <w:tcPr>
            <w:tcW w:w="1604"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Cs w:val="20"/>
                <w:lang w:val="mn-MN"/>
              </w:rPr>
            </w:pPr>
            <w:r w:rsidRPr="001630F2">
              <w:rPr>
                <w:rFonts w:ascii="Arial" w:eastAsia="Times New Roman" w:hAnsi="Arial" w:cs="Arial"/>
                <w:color w:val="002060"/>
                <w:sz w:val="22"/>
                <w:szCs w:val="20"/>
              </w:rPr>
              <w:t> </w:t>
            </w:r>
            <w:r>
              <w:rPr>
                <w:rFonts w:ascii="Arial" w:eastAsia="Times New Roman" w:hAnsi="Arial" w:cs="Arial"/>
                <w:color w:val="002060"/>
                <w:sz w:val="22"/>
                <w:szCs w:val="20"/>
                <w:lang w:val="mn-MN"/>
              </w:rPr>
              <w:t xml:space="preserve">Үзүүлэлт </w:t>
            </w:r>
          </w:p>
        </w:tc>
        <w:tc>
          <w:tcPr>
            <w:tcW w:w="2751"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2013-X</w:t>
            </w:r>
          </w:p>
        </w:tc>
        <w:tc>
          <w:tcPr>
            <w:tcW w:w="2753" w:type="dxa"/>
            <w:gridSpan w:val="2"/>
            <w:tcBorders>
              <w:top w:val="single" w:sz="4" w:space="0" w:color="002060"/>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2014-X</w:t>
            </w:r>
          </w:p>
        </w:tc>
        <w:tc>
          <w:tcPr>
            <w:tcW w:w="1585"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гүйцэтгэлийн хувь /2013/</w:t>
            </w:r>
          </w:p>
        </w:tc>
        <w:tc>
          <w:tcPr>
            <w:tcW w:w="1603"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гүйцэтгэлийн хувь /2014/</w:t>
            </w:r>
          </w:p>
        </w:tc>
      </w:tr>
      <w:tr w:rsidR="00571683" w:rsidRPr="001630F2" w:rsidTr="00E82062">
        <w:trPr>
          <w:trHeight w:val="742"/>
        </w:trPr>
        <w:tc>
          <w:tcPr>
            <w:tcW w:w="1604" w:type="dxa"/>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Cs w:val="20"/>
              </w:rPr>
            </w:pPr>
          </w:p>
        </w:tc>
        <w:tc>
          <w:tcPr>
            <w:tcW w:w="1411" w:type="dxa"/>
            <w:tcBorders>
              <w:top w:val="nil"/>
              <w:left w:val="nil"/>
              <w:bottom w:val="nil"/>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төлөвлөгөө</w:t>
            </w:r>
          </w:p>
        </w:tc>
        <w:tc>
          <w:tcPr>
            <w:tcW w:w="1340" w:type="dxa"/>
            <w:tcBorders>
              <w:top w:val="nil"/>
              <w:left w:val="nil"/>
              <w:bottom w:val="nil"/>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гүйцэтгэл</w:t>
            </w:r>
          </w:p>
        </w:tc>
        <w:tc>
          <w:tcPr>
            <w:tcW w:w="141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төлөвлөгөө</w:t>
            </w:r>
          </w:p>
        </w:tc>
        <w:tc>
          <w:tcPr>
            <w:tcW w:w="134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гүйцэтгэл</w:t>
            </w:r>
          </w:p>
        </w:tc>
        <w:tc>
          <w:tcPr>
            <w:tcW w:w="1585" w:type="dxa"/>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Cs w:val="20"/>
              </w:rPr>
            </w:pPr>
          </w:p>
        </w:tc>
        <w:tc>
          <w:tcPr>
            <w:tcW w:w="1603" w:type="dxa"/>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Cs w:val="20"/>
              </w:rPr>
            </w:pPr>
          </w:p>
        </w:tc>
      </w:tr>
      <w:tr w:rsidR="00571683" w:rsidRPr="001630F2" w:rsidTr="00E82062">
        <w:trPr>
          <w:trHeight w:val="422"/>
        </w:trPr>
        <w:tc>
          <w:tcPr>
            <w:tcW w:w="1604" w:type="dxa"/>
            <w:tcBorders>
              <w:top w:val="nil"/>
              <w:left w:val="single" w:sz="4" w:space="0" w:color="002060"/>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Cs w:val="20"/>
              </w:rPr>
            </w:pPr>
            <w:r>
              <w:rPr>
                <w:rFonts w:ascii="Arial" w:eastAsia="Times New Roman" w:hAnsi="Arial" w:cs="Arial"/>
                <w:color w:val="002060"/>
                <w:sz w:val="22"/>
                <w:szCs w:val="20"/>
                <w:lang w:val="mn-MN"/>
              </w:rPr>
              <w:t>Т</w:t>
            </w:r>
            <w:r w:rsidRPr="001630F2">
              <w:rPr>
                <w:rFonts w:ascii="Arial" w:eastAsia="Times New Roman" w:hAnsi="Arial" w:cs="Arial"/>
                <w:color w:val="002060"/>
                <w:sz w:val="22"/>
                <w:szCs w:val="20"/>
              </w:rPr>
              <w:t>этгэвэр</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3864.8</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5141.7</w:t>
            </w:r>
          </w:p>
        </w:tc>
        <w:tc>
          <w:tcPr>
            <w:tcW w:w="141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6305.1</w:t>
            </w:r>
          </w:p>
        </w:tc>
        <w:tc>
          <w:tcPr>
            <w:tcW w:w="134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5226.5</w:t>
            </w:r>
          </w:p>
        </w:tc>
        <w:tc>
          <w:tcPr>
            <w:tcW w:w="1585"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133.0</w:t>
            </w:r>
          </w:p>
        </w:tc>
        <w:tc>
          <w:tcPr>
            <w:tcW w:w="160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82.9</w:t>
            </w:r>
          </w:p>
        </w:tc>
      </w:tr>
      <w:tr w:rsidR="00571683" w:rsidRPr="001630F2" w:rsidTr="00E82062">
        <w:trPr>
          <w:trHeight w:val="422"/>
        </w:trPr>
        <w:tc>
          <w:tcPr>
            <w:tcW w:w="1604" w:type="dxa"/>
            <w:tcBorders>
              <w:top w:val="nil"/>
              <w:left w:val="single" w:sz="4" w:space="0" w:color="002060"/>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Cs w:val="20"/>
              </w:rPr>
            </w:pPr>
            <w:r>
              <w:rPr>
                <w:rFonts w:ascii="Arial" w:eastAsia="Times New Roman" w:hAnsi="Arial" w:cs="Arial"/>
                <w:color w:val="002060"/>
                <w:sz w:val="22"/>
                <w:szCs w:val="20"/>
                <w:lang w:val="mn-MN"/>
              </w:rPr>
              <w:t>Т</w:t>
            </w:r>
            <w:r w:rsidRPr="001630F2">
              <w:rPr>
                <w:rFonts w:ascii="Arial" w:eastAsia="Times New Roman" w:hAnsi="Arial" w:cs="Arial"/>
                <w:color w:val="002060"/>
                <w:sz w:val="22"/>
                <w:szCs w:val="20"/>
              </w:rPr>
              <w:t>этгэмж</w:t>
            </w:r>
          </w:p>
        </w:tc>
        <w:tc>
          <w:tcPr>
            <w:tcW w:w="141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440.5</w:t>
            </w:r>
          </w:p>
        </w:tc>
        <w:tc>
          <w:tcPr>
            <w:tcW w:w="1340"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541.5</w:t>
            </w:r>
          </w:p>
        </w:tc>
        <w:tc>
          <w:tcPr>
            <w:tcW w:w="141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680.9</w:t>
            </w:r>
          </w:p>
        </w:tc>
        <w:tc>
          <w:tcPr>
            <w:tcW w:w="134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589.5</w:t>
            </w:r>
          </w:p>
        </w:tc>
        <w:tc>
          <w:tcPr>
            <w:tcW w:w="1585"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122.9</w:t>
            </w:r>
          </w:p>
        </w:tc>
        <w:tc>
          <w:tcPr>
            <w:tcW w:w="160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86.6</w:t>
            </w:r>
          </w:p>
        </w:tc>
      </w:tr>
      <w:tr w:rsidR="00571683" w:rsidRPr="001630F2" w:rsidTr="00E82062">
        <w:trPr>
          <w:trHeight w:val="422"/>
        </w:trPr>
        <w:tc>
          <w:tcPr>
            <w:tcW w:w="1604" w:type="dxa"/>
            <w:tcBorders>
              <w:top w:val="nil"/>
              <w:left w:val="single" w:sz="4" w:space="0" w:color="002060"/>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Cs w:val="20"/>
              </w:rPr>
            </w:pPr>
            <w:r w:rsidRPr="001630F2">
              <w:rPr>
                <w:rFonts w:ascii="Arial" w:eastAsia="Times New Roman" w:hAnsi="Arial" w:cs="Arial"/>
                <w:color w:val="002060"/>
                <w:sz w:val="22"/>
                <w:szCs w:val="20"/>
              </w:rPr>
              <w:t>ҮОШМӨ</w:t>
            </w:r>
          </w:p>
        </w:tc>
        <w:tc>
          <w:tcPr>
            <w:tcW w:w="141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348.0</w:t>
            </w:r>
          </w:p>
        </w:tc>
        <w:tc>
          <w:tcPr>
            <w:tcW w:w="1340"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537.4</w:t>
            </w:r>
          </w:p>
        </w:tc>
        <w:tc>
          <w:tcPr>
            <w:tcW w:w="141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474.0</w:t>
            </w:r>
          </w:p>
        </w:tc>
        <w:tc>
          <w:tcPr>
            <w:tcW w:w="134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422.7</w:t>
            </w:r>
          </w:p>
        </w:tc>
        <w:tc>
          <w:tcPr>
            <w:tcW w:w="1585"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154.4</w:t>
            </w:r>
          </w:p>
        </w:tc>
        <w:tc>
          <w:tcPr>
            <w:tcW w:w="160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89.2</w:t>
            </w:r>
          </w:p>
        </w:tc>
      </w:tr>
      <w:tr w:rsidR="00571683" w:rsidRPr="001630F2" w:rsidTr="00E82062">
        <w:trPr>
          <w:trHeight w:val="422"/>
        </w:trPr>
        <w:tc>
          <w:tcPr>
            <w:tcW w:w="1604" w:type="dxa"/>
            <w:tcBorders>
              <w:top w:val="nil"/>
              <w:left w:val="single" w:sz="4" w:space="0" w:color="002060"/>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Cs w:val="20"/>
              </w:rPr>
            </w:pPr>
            <w:r>
              <w:rPr>
                <w:rFonts w:ascii="Arial" w:eastAsia="Times New Roman" w:hAnsi="Arial" w:cs="Arial"/>
                <w:color w:val="002060"/>
                <w:sz w:val="22"/>
                <w:szCs w:val="20"/>
                <w:lang w:val="mn-MN"/>
              </w:rPr>
              <w:t>А</w:t>
            </w:r>
            <w:r w:rsidRPr="001630F2">
              <w:rPr>
                <w:rFonts w:ascii="Arial" w:eastAsia="Times New Roman" w:hAnsi="Arial" w:cs="Arial"/>
                <w:color w:val="002060"/>
                <w:sz w:val="22"/>
                <w:szCs w:val="20"/>
              </w:rPr>
              <w:t>жилгүйдэл</w:t>
            </w:r>
          </w:p>
        </w:tc>
        <w:tc>
          <w:tcPr>
            <w:tcW w:w="141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106.5</w:t>
            </w:r>
          </w:p>
        </w:tc>
        <w:tc>
          <w:tcPr>
            <w:tcW w:w="1340"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130.8</w:t>
            </w:r>
          </w:p>
        </w:tc>
        <w:tc>
          <w:tcPr>
            <w:tcW w:w="141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156.7</w:t>
            </w:r>
          </w:p>
        </w:tc>
        <w:tc>
          <w:tcPr>
            <w:tcW w:w="134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138.1</w:t>
            </w:r>
          </w:p>
        </w:tc>
        <w:tc>
          <w:tcPr>
            <w:tcW w:w="1585"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122.8</w:t>
            </w:r>
          </w:p>
        </w:tc>
        <w:tc>
          <w:tcPr>
            <w:tcW w:w="160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88.1</w:t>
            </w:r>
          </w:p>
        </w:tc>
      </w:tr>
      <w:tr w:rsidR="00571683" w:rsidRPr="001630F2" w:rsidTr="00E82062">
        <w:trPr>
          <w:trHeight w:val="422"/>
        </w:trPr>
        <w:tc>
          <w:tcPr>
            <w:tcW w:w="1604" w:type="dxa"/>
            <w:tcBorders>
              <w:top w:val="nil"/>
              <w:left w:val="single" w:sz="4" w:space="0" w:color="002060"/>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Cs w:val="20"/>
              </w:rPr>
            </w:pPr>
            <w:r w:rsidRPr="001630F2">
              <w:rPr>
                <w:rFonts w:ascii="Arial" w:eastAsia="Times New Roman" w:hAnsi="Arial" w:cs="Arial"/>
                <w:color w:val="002060"/>
                <w:sz w:val="22"/>
                <w:szCs w:val="20"/>
              </w:rPr>
              <w:t>ЭМД</w:t>
            </w:r>
          </w:p>
        </w:tc>
        <w:tc>
          <w:tcPr>
            <w:tcW w:w="141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1365.7</w:t>
            </w:r>
          </w:p>
        </w:tc>
        <w:tc>
          <w:tcPr>
            <w:tcW w:w="1340"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1397.6</w:t>
            </w:r>
          </w:p>
        </w:tc>
        <w:tc>
          <w:tcPr>
            <w:tcW w:w="141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2175.2</w:t>
            </w:r>
          </w:p>
        </w:tc>
        <w:tc>
          <w:tcPr>
            <w:tcW w:w="134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1777.0</w:t>
            </w:r>
          </w:p>
        </w:tc>
        <w:tc>
          <w:tcPr>
            <w:tcW w:w="1585"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102.3</w:t>
            </w:r>
          </w:p>
        </w:tc>
        <w:tc>
          <w:tcPr>
            <w:tcW w:w="160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81.7</w:t>
            </w:r>
          </w:p>
        </w:tc>
      </w:tr>
      <w:tr w:rsidR="00571683" w:rsidRPr="001630F2" w:rsidTr="00E82062">
        <w:trPr>
          <w:trHeight w:val="422"/>
        </w:trPr>
        <w:tc>
          <w:tcPr>
            <w:tcW w:w="1604" w:type="dxa"/>
            <w:tcBorders>
              <w:top w:val="nil"/>
              <w:left w:val="single" w:sz="4" w:space="0" w:color="002060"/>
              <w:bottom w:val="single" w:sz="4" w:space="0" w:color="002060"/>
              <w:right w:val="nil"/>
            </w:tcBorders>
            <w:shd w:val="clear" w:color="auto" w:fill="auto"/>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Дүн</w:t>
            </w:r>
          </w:p>
        </w:tc>
        <w:tc>
          <w:tcPr>
            <w:tcW w:w="141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6125.5</w:t>
            </w:r>
          </w:p>
        </w:tc>
        <w:tc>
          <w:tcPr>
            <w:tcW w:w="1340"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7749.0</w:t>
            </w:r>
          </w:p>
        </w:tc>
        <w:tc>
          <w:tcPr>
            <w:tcW w:w="141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8684.9</w:t>
            </w:r>
          </w:p>
        </w:tc>
        <w:tc>
          <w:tcPr>
            <w:tcW w:w="1340"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7202.5</w:t>
            </w:r>
          </w:p>
        </w:tc>
        <w:tc>
          <w:tcPr>
            <w:tcW w:w="1585"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126.5</w:t>
            </w:r>
          </w:p>
        </w:tc>
        <w:tc>
          <w:tcPr>
            <w:tcW w:w="1603"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82.9</w:t>
            </w:r>
          </w:p>
        </w:tc>
      </w:tr>
    </w:tbl>
    <w:p w:rsidR="007865C4" w:rsidRDefault="007865C4" w:rsidP="00B0604A">
      <w:pPr>
        <w:ind w:right="-86"/>
        <w:rPr>
          <w:rFonts w:ascii="Arial" w:hAnsi="Arial" w:cs="Arial"/>
          <w:color w:val="000066"/>
          <w:lang w:val="mn-MN"/>
        </w:rPr>
      </w:pPr>
    </w:p>
    <w:p w:rsidR="00571683" w:rsidRPr="00B0604A" w:rsidRDefault="00571683" w:rsidP="00B0604A">
      <w:pPr>
        <w:ind w:right="-86"/>
        <w:rPr>
          <w:rFonts w:ascii="Arial" w:hAnsi="Arial" w:cs="Arial"/>
          <w:b/>
          <w:color w:val="000066"/>
        </w:rPr>
      </w:pPr>
      <w:r w:rsidRPr="007D18A9">
        <w:rPr>
          <w:rFonts w:ascii="Arial" w:hAnsi="Arial" w:cs="Arial"/>
          <w:color w:val="000066"/>
          <w:lang w:val="mn-MN"/>
        </w:rPr>
        <w:t>Зураг</w:t>
      </w:r>
      <w:r w:rsidR="007865C4">
        <w:rPr>
          <w:rFonts w:ascii="Arial" w:hAnsi="Arial" w:cs="Arial"/>
          <w:color w:val="000066"/>
          <w:lang w:val="mn-MN"/>
        </w:rPr>
        <w:t xml:space="preserve"> </w:t>
      </w:r>
      <w:r>
        <w:rPr>
          <w:rFonts w:ascii="Arial" w:hAnsi="Arial" w:cs="Arial"/>
          <w:color w:val="000066"/>
        </w:rPr>
        <w:t>2</w:t>
      </w:r>
      <w:r w:rsidR="009335E0">
        <w:rPr>
          <w:rFonts w:ascii="Arial" w:hAnsi="Arial" w:cs="Arial"/>
          <w:color w:val="000066"/>
          <w:lang w:val="mn-MN"/>
        </w:rPr>
        <w:t>0</w:t>
      </w:r>
      <w:r w:rsidRPr="007D18A9">
        <w:rPr>
          <w:rFonts w:ascii="Arial Mon" w:hAnsi="Arial Mon" w:cs="Arial"/>
          <w:color w:val="000066"/>
          <w:lang w:val="mn-MN"/>
        </w:rPr>
        <w:t xml:space="preserve">. </w:t>
      </w:r>
      <w:r w:rsidRPr="007D18A9">
        <w:rPr>
          <w:rFonts w:ascii="Arial" w:hAnsi="Arial" w:cs="Arial"/>
          <w:color w:val="000066"/>
          <w:lang w:val="mn-MN"/>
        </w:rPr>
        <w:t>Даатгалын сангийн зарлага</w:t>
      </w:r>
      <w:r w:rsidRPr="007D18A9">
        <w:rPr>
          <w:rFonts w:ascii="Arial Mon" w:hAnsi="Arial Mon" w:cs="Arial"/>
          <w:color w:val="000066"/>
          <w:lang w:val="mn-MN"/>
        </w:rPr>
        <w:t>,</w:t>
      </w:r>
      <w:r w:rsidR="00344521">
        <w:rPr>
          <w:rFonts w:ascii="Arial Mon" w:hAnsi="Arial Mon" w:cs="Arial"/>
          <w:color w:val="000066"/>
          <w:lang w:val="mn-MN"/>
        </w:rPr>
        <w:t xml:space="preserve"> </w:t>
      </w:r>
      <w:r w:rsidRPr="007D18A9">
        <w:rPr>
          <w:rFonts w:ascii="Arial" w:hAnsi="Arial" w:cs="Arial"/>
          <w:color w:val="000066"/>
          <w:lang w:val="mn-MN"/>
        </w:rPr>
        <w:t>хувиар</w:t>
      </w:r>
    </w:p>
    <w:p w:rsidR="00571683" w:rsidRDefault="00571683" w:rsidP="00571683">
      <w:pPr>
        <w:jc w:val="both"/>
        <w:rPr>
          <w:rFonts w:ascii="Arial" w:hAnsi="Arial" w:cs="Arial"/>
          <w:color w:val="000066"/>
        </w:rPr>
      </w:pPr>
    </w:p>
    <w:p w:rsidR="00571683" w:rsidRDefault="005703E5" w:rsidP="00571683">
      <w:pPr>
        <w:jc w:val="both"/>
        <w:rPr>
          <w:rFonts w:ascii="Arial" w:hAnsi="Arial" w:cs="Arial"/>
          <w:color w:val="000066"/>
          <w:lang w:val="mn-MN"/>
        </w:rPr>
      </w:pPr>
      <w:r>
        <w:rPr>
          <w:rFonts w:ascii="Arial" w:hAnsi="Arial" w:cs="Arial"/>
          <w:noProof/>
          <w:color w:val="000066"/>
        </w:rPr>
        <w:drawing>
          <wp:anchor distT="0" distB="0" distL="114300" distR="114300" simplePos="0" relativeHeight="251796480" behindDoc="1" locked="0" layoutInCell="1" allowOverlap="1">
            <wp:simplePos x="0" y="0"/>
            <wp:positionH relativeFrom="column">
              <wp:posOffset>19050</wp:posOffset>
            </wp:positionH>
            <wp:positionV relativeFrom="paragraph">
              <wp:posOffset>48260</wp:posOffset>
            </wp:positionV>
            <wp:extent cx="3286125" cy="3257550"/>
            <wp:effectExtent l="19050" t="0" r="0" b="0"/>
            <wp:wrapTight wrapText="bothSides">
              <wp:wrapPolygon edited="0">
                <wp:start x="-125" y="0"/>
                <wp:lineTo x="-125" y="21474"/>
                <wp:lineTo x="21537" y="21474"/>
                <wp:lineTo x="21537" y="0"/>
                <wp:lineTo x="-125" y="0"/>
              </wp:wrapPolygon>
            </wp:wrapTight>
            <wp:docPr id="8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571683">
        <w:rPr>
          <w:rFonts w:ascii="Arial" w:hAnsi="Arial" w:cs="Arial"/>
          <w:color w:val="000066"/>
          <w:lang w:val="mn-MN"/>
        </w:rPr>
        <w:t>Мөн н</w:t>
      </w:r>
      <w:r w:rsidR="00571683" w:rsidRPr="000E37E3">
        <w:rPr>
          <w:rFonts w:ascii="Arial" w:hAnsi="Arial" w:cs="Arial"/>
          <w:color w:val="000066"/>
          <w:lang w:val="mn-MN"/>
        </w:rPr>
        <w:t>ийт зардлын 8</w:t>
      </w:r>
      <w:r w:rsidR="00571683">
        <w:rPr>
          <w:rFonts w:ascii="Arial" w:hAnsi="Arial" w:cs="Arial"/>
          <w:color w:val="000066"/>
        </w:rPr>
        <w:t>6</w:t>
      </w:r>
      <w:r w:rsidR="00571683" w:rsidRPr="000E37E3">
        <w:rPr>
          <w:rFonts w:ascii="Arial" w:hAnsi="Arial" w:cs="Arial"/>
          <w:color w:val="000066"/>
          <w:lang w:val="mn-MN"/>
        </w:rPr>
        <w:t>.</w:t>
      </w:r>
      <w:r w:rsidR="00571683">
        <w:rPr>
          <w:rFonts w:ascii="Arial" w:hAnsi="Arial" w:cs="Arial"/>
          <w:color w:val="000066"/>
          <w:lang w:val="mn-MN"/>
        </w:rPr>
        <w:t>9</w:t>
      </w:r>
      <w:r w:rsidR="00571683" w:rsidRPr="000E37E3">
        <w:rPr>
          <w:rFonts w:ascii="Arial" w:hAnsi="Arial" w:cs="Arial"/>
          <w:color w:val="000066"/>
          <w:lang w:val="mn-MN"/>
        </w:rPr>
        <w:t xml:space="preserve"> хувь нь тэтгэв</w:t>
      </w:r>
      <w:r w:rsidR="00571683">
        <w:rPr>
          <w:rFonts w:ascii="Arial" w:hAnsi="Arial" w:cs="Arial"/>
          <w:color w:val="000066"/>
          <w:lang w:val="mn-MN"/>
        </w:rPr>
        <w:t>эрт, 3.9 хувь нь тэтгэмжинд, 0.7</w:t>
      </w:r>
      <w:r w:rsidR="00571683" w:rsidRPr="000E37E3">
        <w:rPr>
          <w:rFonts w:ascii="Arial" w:hAnsi="Arial" w:cs="Arial"/>
          <w:color w:val="000066"/>
          <w:lang w:val="mn-MN"/>
        </w:rPr>
        <w:t xml:space="preserve"> хувь нь ажилгүйдлийн тэтгэмжинд, </w:t>
      </w:r>
      <w:r w:rsidR="00571683">
        <w:rPr>
          <w:rFonts w:ascii="Arial" w:hAnsi="Arial" w:cs="Arial"/>
          <w:color w:val="000066"/>
          <w:lang w:val="mn-MN"/>
        </w:rPr>
        <w:t>0.9</w:t>
      </w:r>
      <w:r w:rsidR="00571683" w:rsidRPr="000E37E3">
        <w:rPr>
          <w:rFonts w:ascii="Arial" w:hAnsi="Arial" w:cs="Arial"/>
          <w:color w:val="000066"/>
          <w:lang w:val="mn-MN"/>
        </w:rPr>
        <w:t xml:space="preserve"> хувь нь ҮОМШӨ-ий даатгалын сангаас олгох тэтгэвэр, тэтгэмжийн зардалд, </w:t>
      </w:r>
      <w:r w:rsidR="00571683">
        <w:rPr>
          <w:rFonts w:ascii="Arial" w:hAnsi="Arial" w:cs="Arial"/>
          <w:color w:val="000066"/>
          <w:lang w:val="mn-MN"/>
        </w:rPr>
        <w:t>7.6</w:t>
      </w:r>
      <w:r w:rsidR="00571683" w:rsidRPr="000E37E3">
        <w:rPr>
          <w:rFonts w:ascii="Arial" w:hAnsi="Arial" w:cs="Arial"/>
          <w:color w:val="000066"/>
          <w:lang w:val="mn-MN"/>
        </w:rPr>
        <w:t xml:space="preserve"> хувь нь эрүүл мэндийн даатгалын тусламж үйлчилгээний зардалд тус тус зарцуулагдсан байна.</w:t>
      </w:r>
    </w:p>
    <w:p w:rsidR="00571683" w:rsidRDefault="00571683" w:rsidP="00571683">
      <w:pPr>
        <w:jc w:val="both"/>
        <w:rPr>
          <w:rFonts w:ascii="Arial" w:hAnsi="Arial" w:cs="Arial"/>
          <w:color w:val="000066"/>
          <w:lang w:val="mn-MN"/>
        </w:rPr>
      </w:pPr>
      <w:r w:rsidRPr="000E37E3">
        <w:rPr>
          <w:rFonts w:ascii="Arial" w:hAnsi="Arial" w:cs="Arial"/>
          <w:color w:val="000066"/>
          <w:lang w:val="mn-MN"/>
        </w:rPr>
        <w:t xml:space="preserve">Нийгмийн даатгалын шимтгэлийн авлага </w:t>
      </w:r>
      <w:r>
        <w:rPr>
          <w:rFonts w:ascii="Arial" w:hAnsi="Arial" w:cs="Arial"/>
          <w:color w:val="000066"/>
          <w:lang w:val="mn-MN"/>
        </w:rPr>
        <w:t xml:space="preserve">159.3 сая </w:t>
      </w:r>
      <w:r w:rsidRPr="000E37E3">
        <w:rPr>
          <w:rFonts w:ascii="Arial" w:hAnsi="Arial" w:cs="Arial"/>
          <w:color w:val="000066"/>
          <w:lang w:val="mn-MN"/>
        </w:rPr>
        <w:t>төг</w:t>
      </w:r>
      <w:r>
        <w:rPr>
          <w:rFonts w:ascii="Arial" w:hAnsi="Arial" w:cs="Arial"/>
          <w:color w:val="000066"/>
          <w:lang w:val="mn-MN"/>
        </w:rPr>
        <w:t xml:space="preserve">рөг </w:t>
      </w:r>
      <w:r w:rsidRPr="000E37E3">
        <w:rPr>
          <w:rFonts w:ascii="Arial" w:hAnsi="Arial" w:cs="Arial"/>
          <w:color w:val="000066"/>
          <w:lang w:val="mn-MN"/>
        </w:rPr>
        <w:t xml:space="preserve"> байгаагийн </w:t>
      </w:r>
      <w:r>
        <w:rPr>
          <w:rFonts w:ascii="Arial" w:hAnsi="Arial" w:cs="Arial"/>
          <w:color w:val="000066"/>
          <w:lang w:val="mn-MN"/>
        </w:rPr>
        <w:t>24.6</w:t>
      </w:r>
      <w:r w:rsidRPr="000E37E3">
        <w:rPr>
          <w:rFonts w:ascii="Arial" w:hAnsi="Arial" w:cs="Arial"/>
          <w:color w:val="000066"/>
          <w:lang w:val="mn-MN"/>
        </w:rPr>
        <w:t xml:space="preserve"> сая.төг</w:t>
      </w:r>
      <w:r>
        <w:rPr>
          <w:rFonts w:ascii="Arial" w:hAnsi="Arial" w:cs="Arial"/>
          <w:color w:val="000066"/>
          <w:lang w:val="mn-MN"/>
        </w:rPr>
        <w:t>рөг</w:t>
      </w:r>
      <w:r w:rsidRPr="000E37E3">
        <w:rPr>
          <w:rFonts w:ascii="Arial" w:hAnsi="Arial" w:cs="Arial"/>
          <w:color w:val="000066"/>
          <w:lang w:val="mn-MN"/>
        </w:rPr>
        <w:t xml:space="preserve"> буюу </w:t>
      </w:r>
      <w:r>
        <w:rPr>
          <w:rFonts w:ascii="Arial" w:hAnsi="Arial" w:cs="Arial"/>
          <w:color w:val="000066"/>
          <w:lang w:val="mn-MN"/>
        </w:rPr>
        <w:t>15.4</w:t>
      </w:r>
      <w:r w:rsidRPr="000E37E3">
        <w:rPr>
          <w:rFonts w:ascii="Arial" w:hAnsi="Arial" w:cs="Arial"/>
          <w:color w:val="000066"/>
          <w:lang w:val="mn-MN"/>
        </w:rPr>
        <w:t xml:space="preserve"> хувь нь төсөвт байгууллагын</w:t>
      </w:r>
      <w:r>
        <w:rPr>
          <w:rFonts w:ascii="Arial" w:hAnsi="Arial" w:cs="Arial"/>
          <w:color w:val="000066"/>
          <w:lang w:val="mn-MN"/>
        </w:rPr>
        <w:t>,134.6</w:t>
      </w:r>
      <w:r w:rsidRPr="000E37E3">
        <w:rPr>
          <w:rFonts w:ascii="Arial" w:hAnsi="Arial" w:cs="Arial"/>
          <w:color w:val="000066"/>
          <w:lang w:val="mn-MN"/>
        </w:rPr>
        <w:t xml:space="preserve"> сая.төг</w:t>
      </w:r>
      <w:r>
        <w:rPr>
          <w:rFonts w:ascii="Arial" w:hAnsi="Arial" w:cs="Arial"/>
          <w:color w:val="000066"/>
          <w:lang w:val="mn-MN"/>
        </w:rPr>
        <w:t>рөг</w:t>
      </w:r>
      <w:r w:rsidRPr="000E37E3">
        <w:rPr>
          <w:rFonts w:ascii="Arial" w:hAnsi="Arial" w:cs="Arial"/>
          <w:color w:val="000066"/>
          <w:lang w:val="mn-MN"/>
        </w:rPr>
        <w:t xml:space="preserve"> буюу </w:t>
      </w:r>
      <w:r>
        <w:rPr>
          <w:rFonts w:ascii="Arial" w:hAnsi="Arial" w:cs="Arial"/>
          <w:color w:val="000066"/>
          <w:lang w:val="mn-MN"/>
        </w:rPr>
        <w:t>84.5</w:t>
      </w:r>
      <w:r w:rsidRPr="000E37E3">
        <w:rPr>
          <w:rFonts w:ascii="Arial" w:hAnsi="Arial" w:cs="Arial"/>
          <w:color w:val="000066"/>
          <w:lang w:val="mn-MN"/>
        </w:rPr>
        <w:t xml:space="preserve"> хув</w:t>
      </w:r>
      <w:r>
        <w:rPr>
          <w:rFonts w:ascii="Arial" w:hAnsi="Arial" w:cs="Arial"/>
          <w:color w:val="000066"/>
          <w:lang w:val="mn-MN"/>
        </w:rPr>
        <w:t>ь нь аж ахуйн нэгж байгууллагын, 2.0</w:t>
      </w:r>
      <w:r w:rsidRPr="000E37E3">
        <w:rPr>
          <w:rFonts w:ascii="Arial" w:hAnsi="Arial" w:cs="Arial"/>
          <w:color w:val="000066"/>
          <w:lang w:val="mn-MN"/>
        </w:rPr>
        <w:t xml:space="preserve"> сая.төг</w:t>
      </w:r>
      <w:r>
        <w:rPr>
          <w:rFonts w:ascii="Arial" w:hAnsi="Arial" w:cs="Arial"/>
          <w:color w:val="000066"/>
          <w:lang w:val="mn-MN"/>
        </w:rPr>
        <w:t>рөг</w:t>
      </w:r>
      <w:r w:rsidRPr="000E37E3">
        <w:rPr>
          <w:rFonts w:ascii="Arial" w:hAnsi="Arial" w:cs="Arial"/>
          <w:color w:val="000066"/>
          <w:lang w:val="mn-MN"/>
        </w:rPr>
        <w:t xml:space="preserve"> буюу </w:t>
      </w:r>
      <w:r>
        <w:rPr>
          <w:rFonts w:ascii="Arial" w:hAnsi="Arial" w:cs="Arial"/>
          <w:color w:val="000066"/>
          <w:lang w:val="mn-MN"/>
        </w:rPr>
        <w:t>0.1</w:t>
      </w:r>
      <w:r w:rsidRPr="000E37E3">
        <w:rPr>
          <w:rFonts w:ascii="Arial" w:hAnsi="Arial" w:cs="Arial"/>
          <w:color w:val="000066"/>
          <w:lang w:val="mn-MN"/>
        </w:rPr>
        <w:t xml:space="preserve"> хувь нь сайн дурын даатгуулагчийн авлага тус тус эзэлж байна.</w:t>
      </w:r>
    </w:p>
    <w:p w:rsidR="00571683" w:rsidRDefault="00571683" w:rsidP="00571683">
      <w:pPr>
        <w:jc w:val="both"/>
        <w:rPr>
          <w:rFonts w:ascii="Arial" w:hAnsi="Arial" w:cs="Arial"/>
          <w:color w:val="000066"/>
          <w:lang w:val="mn-MN"/>
        </w:rPr>
      </w:pPr>
      <w:r>
        <w:rPr>
          <w:rFonts w:ascii="Arial" w:hAnsi="Arial" w:cs="Arial"/>
          <w:color w:val="000066"/>
          <w:lang w:val="mn-MN"/>
        </w:rPr>
        <w:t xml:space="preserve">Төсвийн байгууллагуудын өрийн 45.8 хувийг боловсролын байгууллагууд, 31.2 хувийг соёлын байгууллага, </w:t>
      </w:r>
      <w:r>
        <w:rPr>
          <w:rFonts w:ascii="Arial" w:hAnsi="Arial" w:cs="Arial"/>
          <w:color w:val="000066"/>
        </w:rPr>
        <w:t>23</w:t>
      </w:r>
      <w:r>
        <w:rPr>
          <w:rFonts w:ascii="Arial" w:hAnsi="Arial" w:cs="Arial"/>
          <w:color w:val="000066"/>
          <w:lang w:val="mn-MN"/>
        </w:rPr>
        <w:t>.0 хувийг эрүүл мэндийн байгууллагуудын өр эзэлж байна.</w:t>
      </w:r>
    </w:p>
    <w:p w:rsidR="00571683" w:rsidRDefault="00571683" w:rsidP="00571683">
      <w:pPr>
        <w:jc w:val="both"/>
        <w:rPr>
          <w:rFonts w:ascii="Arial" w:hAnsi="Arial" w:cs="Arial"/>
          <w:color w:val="000066"/>
          <w:lang w:val="mn-MN"/>
        </w:rPr>
      </w:pPr>
    </w:p>
    <w:p w:rsidR="00571683" w:rsidRDefault="00571683" w:rsidP="00571683">
      <w:pPr>
        <w:ind w:right="-86"/>
        <w:rPr>
          <w:rFonts w:ascii="Arial" w:hAnsi="Arial" w:cs="Arial"/>
          <w:color w:val="000066"/>
          <w:lang w:val="mn-MN"/>
        </w:rPr>
      </w:pPr>
      <w:r w:rsidRPr="000E37E3">
        <w:rPr>
          <w:rFonts w:ascii="Arial" w:hAnsi="Arial" w:cs="Arial"/>
          <w:color w:val="000066"/>
          <w:lang w:val="mn-MN"/>
        </w:rPr>
        <w:lastRenderedPageBreak/>
        <w:t xml:space="preserve">Хүснэгт </w:t>
      </w:r>
      <w:r>
        <w:rPr>
          <w:rFonts w:ascii="Arial" w:hAnsi="Arial" w:cs="Arial"/>
          <w:color w:val="000066"/>
          <w:lang w:val="mn-MN"/>
        </w:rPr>
        <w:t xml:space="preserve"> </w:t>
      </w:r>
      <w:r w:rsidR="00E22005">
        <w:rPr>
          <w:rFonts w:ascii="Arial" w:hAnsi="Arial" w:cs="Arial"/>
          <w:color w:val="000066"/>
        </w:rPr>
        <w:t>2</w:t>
      </w:r>
      <w:r w:rsidR="00E22005">
        <w:rPr>
          <w:rFonts w:ascii="Arial" w:hAnsi="Arial" w:cs="Arial"/>
          <w:color w:val="000066"/>
          <w:lang w:val="mn-MN"/>
        </w:rPr>
        <w:t>1</w:t>
      </w:r>
      <w:r>
        <w:rPr>
          <w:rFonts w:ascii="Arial" w:hAnsi="Arial" w:cs="Arial"/>
          <w:color w:val="000066"/>
          <w:lang w:val="mn-MN"/>
        </w:rPr>
        <w:t>.</w:t>
      </w:r>
      <w:r w:rsidRPr="000E37E3">
        <w:rPr>
          <w:rFonts w:ascii="Arial" w:hAnsi="Arial" w:cs="Arial"/>
          <w:color w:val="000066"/>
          <w:lang w:val="mn-MN"/>
        </w:rPr>
        <w:t xml:space="preserve">  Нийгмийн даатгалын сангуудын зардал </w:t>
      </w:r>
      <w:r w:rsidRPr="000E37E3">
        <w:rPr>
          <w:rFonts w:ascii="Arial" w:hAnsi="Arial" w:cs="Arial"/>
          <w:color w:val="000066"/>
        </w:rPr>
        <w:t>(</w:t>
      </w:r>
      <w:r>
        <w:rPr>
          <w:rFonts w:ascii="Arial" w:hAnsi="Arial" w:cs="Arial"/>
          <w:color w:val="000066"/>
          <w:lang w:val="mn-MN"/>
        </w:rPr>
        <w:t xml:space="preserve">сая </w:t>
      </w:r>
      <w:r w:rsidRPr="000E37E3">
        <w:rPr>
          <w:rFonts w:ascii="Arial" w:hAnsi="Arial" w:cs="Arial"/>
          <w:color w:val="000066"/>
          <w:lang w:val="mn-MN"/>
        </w:rPr>
        <w:t>төгрөгөөр</w:t>
      </w:r>
      <w:r w:rsidRPr="000E37E3">
        <w:rPr>
          <w:rFonts w:ascii="Arial" w:hAnsi="Arial" w:cs="Arial"/>
          <w:color w:val="000066"/>
        </w:rPr>
        <w:t>)</w:t>
      </w:r>
    </w:p>
    <w:p w:rsidR="00571683" w:rsidRPr="00F576C6" w:rsidRDefault="00571683" w:rsidP="00571683">
      <w:pPr>
        <w:ind w:right="-86"/>
        <w:rPr>
          <w:rFonts w:ascii="Arial" w:hAnsi="Arial" w:cs="Arial"/>
          <w:color w:val="000066"/>
          <w:lang w:val="mn-MN"/>
        </w:rPr>
      </w:pPr>
    </w:p>
    <w:tbl>
      <w:tblPr>
        <w:tblW w:w="10529" w:type="dxa"/>
        <w:tblInd w:w="93" w:type="dxa"/>
        <w:tblLook w:val="04A0"/>
      </w:tblPr>
      <w:tblGrid>
        <w:gridCol w:w="845"/>
        <w:gridCol w:w="1326"/>
        <w:gridCol w:w="889"/>
        <w:gridCol w:w="1277"/>
        <w:gridCol w:w="1137"/>
        <w:gridCol w:w="840"/>
        <w:gridCol w:w="1277"/>
        <w:gridCol w:w="1124"/>
        <w:gridCol w:w="907"/>
        <w:gridCol w:w="907"/>
      </w:tblGrid>
      <w:tr w:rsidR="00571683" w:rsidRPr="001630F2" w:rsidTr="00E82062">
        <w:trPr>
          <w:trHeight w:val="384"/>
        </w:trPr>
        <w:tc>
          <w:tcPr>
            <w:tcW w:w="2182" w:type="dxa"/>
            <w:gridSpan w:val="2"/>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Pr>
                <w:rFonts w:ascii="Arial" w:eastAsia="Times New Roman" w:hAnsi="Arial" w:cs="Arial"/>
                <w:color w:val="002060"/>
                <w:sz w:val="20"/>
                <w:szCs w:val="20"/>
                <w:lang w:val="mn-MN"/>
              </w:rPr>
              <w:t xml:space="preserve">Үзүүлэлт </w:t>
            </w:r>
            <w:r w:rsidRPr="001630F2">
              <w:rPr>
                <w:rFonts w:ascii="Arial" w:eastAsia="Times New Roman" w:hAnsi="Arial" w:cs="Arial"/>
                <w:color w:val="002060"/>
                <w:sz w:val="20"/>
                <w:szCs w:val="20"/>
              </w:rPr>
              <w:t> </w:t>
            </w:r>
          </w:p>
        </w:tc>
        <w:tc>
          <w:tcPr>
            <w:tcW w:w="3296" w:type="dxa"/>
            <w:gridSpan w:val="3"/>
            <w:tcBorders>
              <w:top w:val="single" w:sz="4" w:space="0" w:color="002060"/>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2013-X</w:t>
            </w:r>
          </w:p>
        </w:tc>
        <w:tc>
          <w:tcPr>
            <w:tcW w:w="3233" w:type="dxa"/>
            <w:gridSpan w:val="3"/>
            <w:tcBorders>
              <w:top w:val="single" w:sz="4" w:space="0" w:color="002060"/>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2014-X</w:t>
            </w:r>
          </w:p>
        </w:tc>
        <w:tc>
          <w:tcPr>
            <w:tcW w:w="908"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гүйцэт- гэлийн             хувь</w:t>
            </w:r>
          </w:p>
        </w:tc>
        <w:tc>
          <w:tcPr>
            <w:tcW w:w="908"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гүйцэт- гэлийн          хувь</w:t>
            </w:r>
          </w:p>
        </w:tc>
      </w:tr>
      <w:tr w:rsidR="00571683" w:rsidRPr="001630F2" w:rsidTr="00E82062">
        <w:trPr>
          <w:trHeight w:val="676"/>
        </w:trPr>
        <w:tc>
          <w:tcPr>
            <w:tcW w:w="2182" w:type="dxa"/>
            <w:gridSpan w:val="2"/>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891" w:type="dxa"/>
            <w:tcBorders>
              <w:top w:val="nil"/>
              <w:left w:val="nil"/>
              <w:bottom w:val="nil"/>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 xml:space="preserve">хүний тоо </w:t>
            </w:r>
          </w:p>
        </w:tc>
        <w:tc>
          <w:tcPr>
            <w:tcW w:w="1268" w:type="dxa"/>
            <w:tcBorders>
              <w:top w:val="nil"/>
              <w:left w:val="nil"/>
              <w:bottom w:val="nil"/>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төлөвлөгөө</w:t>
            </w:r>
          </w:p>
        </w:tc>
        <w:tc>
          <w:tcPr>
            <w:tcW w:w="1138" w:type="dxa"/>
            <w:tcBorders>
              <w:top w:val="nil"/>
              <w:left w:val="nil"/>
              <w:bottom w:val="nil"/>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гүйцэтгэл</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 xml:space="preserve">хүний тоо </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төлөвлөгөө</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гүйцэтгэл</w:t>
            </w:r>
          </w:p>
        </w:tc>
        <w:tc>
          <w:tcPr>
            <w:tcW w:w="908" w:type="dxa"/>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908" w:type="dxa"/>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r>
      <w:tr w:rsidR="00571683" w:rsidRPr="001630F2" w:rsidTr="00E82062">
        <w:trPr>
          <w:trHeight w:val="384"/>
        </w:trPr>
        <w:tc>
          <w:tcPr>
            <w:tcW w:w="854" w:type="dxa"/>
            <w:vMerge w:val="restart"/>
            <w:tcBorders>
              <w:top w:val="nil"/>
              <w:left w:val="single" w:sz="4" w:space="0" w:color="002060"/>
              <w:bottom w:val="single" w:sz="4" w:space="0" w:color="002060"/>
              <w:right w:val="single" w:sz="4" w:space="0" w:color="002060"/>
            </w:tcBorders>
            <w:shd w:val="clear" w:color="auto" w:fill="auto"/>
            <w:textDirection w:val="btLr"/>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 xml:space="preserve">тэтгэвэрийн даатгалын </w:t>
            </w: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дүн</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6910</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14137.2</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13889.5</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7636</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16543.5</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18335.7</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98.2</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110.8</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ӨН</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5385</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10851.8</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10948.1</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5954</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12375.9</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14172.3</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100.9</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114.5</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ТД</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916</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1686.3</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1622.1</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1100</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2407.9</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2398.3</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96.2</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99.6</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ТА</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442</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827.8</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758.3</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409</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890.1</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1101.7</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91.6</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123.8</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Цэрэг</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167</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524.8</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556.9</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173</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605.7</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660.8</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106.1</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109.1</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бусад</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246.5</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4.1</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263.9</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2.6</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1.7</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w:t>
            </w:r>
          </w:p>
        </w:tc>
      </w:tr>
      <w:tr w:rsidR="00571683" w:rsidRPr="001630F2" w:rsidTr="00E82062">
        <w:trPr>
          <w:trHeight w:val="384"/>
        </w:trPr>
        <w:tc>
          <w:tcPr>
            <w:tcW w:w="854" w:type="dxa"/>
            <w:vMerge w:val="restart"/>
            <w:tcBorders>
              <w:top w:val="nil"/>
              <w:left w:val="single" w:sz="4" w:space="0" w:color="002060"/>
              <w:bottom w:val="single" w:sz="4" w:space="0" w:color="002060"/>
              <w:right w:val="single" w:sz="4" w:space="0" w:color="002060"/>
            </w:tcBorders>
            <w:shd w:val="clear" w:color="auto" w:fill="auto"/>
            <w:textDirection w:val="btLr"/>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 xml:space="preserve">ҮОМШӨ даатгалын </w:t>
            </w: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дүн</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67</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218.8</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162.1</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72</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240.8</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162.4</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74.1</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67.4</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тд</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46</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153.1</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144.0</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38</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168.4</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136.4</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94.1</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81.0</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та</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6</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19.1</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16.4</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7</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21.0</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22.6</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85.9</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107.6</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тэтгэмж</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8.1</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0.3</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10.1</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2.2</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3.7</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21.8</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сувилал</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14</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1.2</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1.4</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17</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1.3</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1.2</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116.7</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92.3</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бусад</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37.3</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0.02</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40.0</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0.01</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0.1</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0.0</w:t>
            </w:r>
          </w:p>
        </w:tc>
      </w:tr>
      <w:tr w:rsidR="00571683" w:rsidRPr="001630F2" w:rsidTr="00E82062">
        <w:trPr>
          <w:trHeight w:val="384"/>
        </w:trPr>
        <w:tc>
          <w:tcPr>
            <w:tcW w:w="854" w:type="dxa"/>
            <w:vMerge w:val="restart"/>
            <w:tcBorders>
              <w:top w:val="nil"/>
              <w:left w:val="single" w:sz="4" w:space="0" w:color="002060"/>
              <w:bottom w:val="single" w:sz="4" w:space="0" w:color="002060"/>
              <w:right w:val="single" w:sz="4" w:space="0" w:color="002060"/>
            </w:tcBorders>
            <w:shd w:val="clear" w:color="auto" w:fill="auto"/>
            <w:textDirection w:val="btLr"/>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 xml:space="preserve">ажилгүйдлийн даатгалын </w:t>
            </w: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дүн</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188</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178.8</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158.5</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187</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178.6</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131.6</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88.6</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73.7</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тэтгэмж</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188</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159.8</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158.5</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187</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158.1</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131.6</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99.2</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83.2</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сургалт</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0.4</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0.6</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0.0</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0.0</w:t>
            </w:r>
          </w:p>
        </w:tc>
      </w:tr>
      <w:tr w:rsidR="00571683" w:rsidRPr="001630F2" w:rsidTr="00E82062">
        <w:trPr>
          <w:trHeight w:val="492"/>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бусад</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18.6</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19.9</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0.0</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0.0</w:t>
            </w:r>
          </w:p>
        </w:tc>
      </w:tr>
      <w:tr w:rsidR="00571683" w:rsidRPr="001630F2" w:rsidTr="00E82062">
        <w:trPr>
          <w:trHeight w:val="384"/>
        </w:trPr>
        <w:tc>
          <w:tcPr>
            <w:tcW w:w="854" w:type="dxa"/>
            <w:vMerge w:val="restart"/>
            <w:tcBorders>
              <w:top w:val="nil"/>
              <w:left w:val="single" w:sz="4" w:space="0" w:color="002060"/>
              <w:bottom w:val="single" w:sz="4" w:space="0" w:color="002060"/>
              <w:right w:val="single" w:sz="4" w:space="0" w:color="002060"/>
            </w:tcBorders>
            <w:shd w:val="clear" w:color="auto" w:fill="auto"/>
            <w:textDirection w:val="btLr"/>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 xml:space="preserve">тэтгэмжийн даатгалын </w:t>
            </w: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дүн</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1382</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450.7</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559.5</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1515</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726.3</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755.1</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124.1</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104.0</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хчта</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556</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46.3</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48.0</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635</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53.1</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49.7</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103.7</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93.6</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жа</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586</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322.2</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439.5</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630</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501.4</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551.4</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136.4</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110.0</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оршуулга</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240</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82.2</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72.0</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250</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171.8</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154.0</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87.6</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89.6</w:t>
            </w:r>
          </w:p>
        </w:tc>
      </w:tr>
      <w:tr w:rsidR="00571683" w:rsidRPr="001630F2" w:rsidTr="00E82062">
        <w:trPr>
          <w:trHeight w:val="384"/>
        </w:trPr>
        <w:tc>
          <w:tcPr>
            <w:tcW w:w="854" w:type="dxa"/>
            <w:vMerge w:val="restart"/>
            <w:tcBorders>
              <w:top w:val="nil"/>
              <w:left w:val="single" w:sz="4" w:space="0" w:color="002060"/>
              <w:bottom w:val="single" w:sz="4" w:space="0" w:color="002060"/>
              <w:right w:val="single" w:sz="4" w:space="0" w:color="002060"/>
            </w:tcBorders>
            <w:shd w:val="clear" w:color="auto" w:fill="auto"/>
            <w:textDirection w:val="btLr"/>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ЭМДаатгалын</w:t>
            </w: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дүн</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30660</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1250.1</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1105.6</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41699</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1623.6</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1507.7</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88.4</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92.9</w:t>
            </w:r>
          </w:p>
        </w:tc>
      </w:tr>
      <w:tr w:rsidR="00571683" w:rsidRPr="001630F2" w:rsidTr="00E82062">
        <w:trPr>
          <w:trHeight w:val="616"/>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тусламж үйлчилгээ</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20397</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1041.4</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1003.8</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27418</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1398.5</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1361.0</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96.4</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97.3</w:t>
            </w:r>
          </w:p>
        </w:tc>
      </w:tr>
      <w:tr w:rsidR="00571683" w:rsidRPr="001630F2" w:rsidTr="00E82062">
        <w:trPr>
          <w:trHeight w:val="616"/>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рашаан сувилал</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158</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17.4</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17.3</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99.4</w:t>
            </w:r>
          </w:p>
        </w:tc>
      </w:tr>
      <w:tr w:rsidR="00571683" w:rsidRPr="001630F2" w:rsidTr="00E82062">
        <w:trPr>
          <w:trHeight w:val="538"/>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эмийн үнийн хөнгөлөлт</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10263</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134.2</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101.8</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14123</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145.2</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129.4</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75.9</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89.1</w:t>
            </w:r>
          </w:p>
        </w:tc>
      </w:tr>
      <w:tr w:rsidR="00571683" w:rsidRPr="001630F2" w:rsidTr="00E82062">
        <w:trPr>
          <w:trHeight w:val="384"/>
        </w:trPr>
        <w:tc>
          <w:tcPr>
            <w:tcW w:w="854" w:type="dxa"/>
            <w:vMerge/>
            <w:tcBorders>
              <w:top w:val="nil"/>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sz w:val="20"/>
                <w:szCs w:val="20"/>
              </w:rPr>
            </w:pPr>
          </w:p>
        </w:tc>
        <w:tc>
          <w:tcPr>
            <w:tcW w:w="1329" w:type="dxa"/>
            <w:tcBorders>
              <w:top w:val="nil"/>
              <w:left w:val="nil"/>
              <w:bottom w:val="single" w:sz="4" w:space="0" w:color="002060"/>
              <w:right w:val="nil"/>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бусад</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74.5</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79.9</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rPr>
                <w:rFonts w:ascii="Arial" w:eastAsia="Times New Roman" w:hAnsi="Arial" w:cs="Arial"/>
                <w:color w:val="002060"/>
                <w:sz w:val="20"/>
                <w:szCs w:val="20"/>
              </w:rPr>
            </w:pPr>
            <w:r w:rsidRPr="001630F2">
              <w:rPr>
                <w:rFonts w:ascii="Arial" w:eastAsia="Times New Roman" w:hAnsi="Arial" w:cs="Arial"/>
                <w:color w:val="002060"/>
                <w:sz w:val="20"/>
                <w:szCs w:val="20"/>
              </w:rPr>
              <w:t> </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0.0</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0.0</w:t>
            </w:r>
          </w:p>
        </w:tc>
      </w:tr>
      <w:tr w:rsidR="00571683" w:rsidRPr="001630F2" w:rsidTr="00E82062">
        <w:trPr>
          <w:trHeight w:val="462"/>
        </w:trPr>
        <w:tc>
          <w:tcPr>
            <w:tcW w:w="2182" w:type="dxa"/>
            <w:gridSpan w:val="2"/>
            <w:tcBorders>
              <w:top w:val="single" w:sz="4" w:space="0" w:color="002060"/>
              <w:left w:val="single" w:sz="4" w:space="0" w:color="002060"/>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Дүн</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39207</w:t>
            </w:r>
          </w:p>
        </w:tc>
        <w:tc>
          <w:tcPr>
            <w:tcW w:w="126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16235.6</w:t>
            </w:r>
          </w:p>
        </w:tc>
        <w:tc>
          <w:tcPr>
            <w:tcW w:w="1138" w:type="dxa"/>
            <w:tcBorders>
              <w:top w:val="nil"/>
              <w:left w:val="nil"/>
              <w:bottom w:val="single" w:sz="4" w:space="0" w:color="auto"/>
              <w:right w:val="single" w:sz="4" w:space="0" w:color="auto"/>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15875.2</w:t>
            </w:r>
          </w:p>
        </w:tc>
        <w:tc>
          <w:tcPr>
            <w:tcW w:w="841"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51109</w:t>
            </w:r>
          </w:p>
        </w:tc>
        <w:tc>
          <w:tcPr>
            <w:tcW w:w="126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19312.8</w:t>
            </w:r>
          </w:p>
        </w:tc>
        <w:tc>
          <w:tcPr>
            <w:tcW w:w="1124"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20892.5</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center"/>
              <w:rPr>
                <w:rFonts w:ascii="Arial" w:eastAsia="Times New Roman" w:hAnsi="Arial" w:cs="Arial"/>
                <w:color w:val="002060"/>
                <w:sz w:val="20"/>
                <w:szCs w:val="20"/>
              </w:rPr>
            </w:pPr>
            <w:r w:rsidRPr="001630F2">
              <w:rPr>
                <w:rFonts w:ascii="Arial" w:eastAsia="Times New Roman" w:hAnsi="Arial" w:cs="Arial"/>
                <w:color w:val="002060"/>
                <w:sz w:val="20"/>
                <w:szCs w:val="20"/>
              </w:rPr>
              <w:t>97.8</w:t>
            </w:r>
          </w:p>
        </w:tc>
        <w:tc>
          <w:tcPr>
            <w:tcW w:w="908" w:type="dxa"/>
            <w:tcBorders>
              <w:top w:val="nil"/>
              <w:left w:val="nil"/>
              <w:bottom w:val="single" w:sz="4" w:space="0" w:color="002060"/>
              <w:right w:val="single" w:sz="4" w:space="0" w:color="002060"/>
            </w:tcBorders>
            <w:shd w:val="clear" w:color="auto" w:fill="auto"/>
            <w:vAlign w:val="center"/>
            <w:hideMark/>
          </w:tcPr>
          <w:p w:rsidR="00571683" w:rsidRPr="001630F2" w:rsidRDefault="00571683" w:rsidP="00E82062">
            <w:pPr>
              <w:jc w:val="right"/>
              <w:rPr>
                <w:rFonts w:ascii="Arial" w:eastAsia="Times New Roman" w:hAnsi="Arial" w:cs="Arial"/>
                <w:color w:val="002060"/>
                <w:sz w:val="20"/>
                <w:szCs w:val="20"/>
              </w:rPr>
            </w:pPr>
            <w:r w:rsidRPr="001630F2">
              <w:rPr>
                <w:rFonts w:ascii="Arial" w:eastAsia="Times New Roman" w:hAnsi="Arial" w:cs="Arial"/>
                <w:color w:val="002060"/>
                <w:sz w:val="20"/>
                <w:szCs w:val="20"/>
              </w:rPr>
              <w:t>108.2</w:t>
            </w:r>
          </w:p>
        </w:tc>
      </w:tr>
    </w:tbl>
    <w:p w:rsidR="00571683" w:rsidRDefault="00571683" w:rsidP="00571683">
      <w:pPr>
        <w:spacing w:line="360" w:lineRule="auto"/>
        <w:contextualSpacing/>
        <w:rPr>
          <w:color w:val="002060"/>
          <w:sz w:val="22"/>
        </w:rPr>
      </w:pPr>
    </w:p>
    <w:p w:rsidR="00B0604A" w:rsidRPr="00B0604A" w:rsidRDefault="00B0604A" w:rsidP="00571683">
      <w:pPr>
        <w:spacing w:line="360" w:lineRule="auto"/>
        <w:contextualSpacing/>
        <w:rPr>
          <w:color w:val="002060"/>
          <w:sz w:val="22"/>
        </w:rPr>
      </w:pPr>
    </w:p>
    <w:p w:rsidR="00571683" w:rsidRDefault="00571683" w:rsidP="00571683">
      <w:pPr>
        <w:spacing w:line="360" w:lineRule="auto"/>
        <w:contextualSpacing/>
        <w:rPr>
          <w:color w:val="002060"/>
          <w:sz w:val="22"/>
          <w:lang w:val="mn-MN"/>
        </w:rPr>
      </w:pPr>
    </w:p>
    <w:p w:rsidR="00571683" w:rsidRPr="00B0604A" w:rsidRDefault="00571683" w:rsidP="00571683">
      <w:pPr>
        <w:spacing w:line="360" w:lineRule="auto"/>
        <w:contextualSpacing/>
        <w:rPr>
          <w:color w:val="002060"/>
          <w:sz w:val="22"/>
        </w:rPr>
      </w:pPr>
    </w:p>
    <w:p w:rsidR="00571683" w:rsidRPr="00B0604A" w:rsidRDefault="00571683" w:rsidP="00571683">
      <w:pPr>
        <w:spacing w:line="360" w:lineRule="auto"/>
        <w:contextualSpacing/>
        <w:rPr>
          <w:b/>
          <w:color w:val="002060"/>
          <w:szCs w:val="24"/>
          <w:lang w:val="mn-MN"/>
        </w:rPr>
      </w:pPr>
      <w:r w:rsidRPr="00B0604A">
        <w:rPr>
          <w:noProof/>
          <w:color w:val="002060"/>
          <w:szCs w:val="24"/>
        </w:rPr>
        <w:lastRenderedPageBreak/>
        <w:drawing>
          <wp:anchor distT="0" distB="0" distL="114300" distR="114300" simplePos="0" relativeHeight="251795456" behindDoc="1" locked="0" layoutInCell="1" allowOverlap="1">
            <wp:simplePos x="0" y="0"/>
            <wp:positionH relativeFrom="column">
              <wp:posOffset>123825</wp:posOffset>
            </wp:positionH>
            <wp:positionV relativeFrom="paragraph">
              <wp:posOffset>60325</wp:posOffset>
            </wp:positionV>
            <wp:extent cx="1238250" cy="1266825"/>
            <wp:effectExtent l="114300" t="38100" r="57150" b="66675"/>
            <wp:wrapTight wrapText="bothSides">
              <wp:wrapPolygon edited="0">
                <wp:start x="1329" y="-650"/>
                <wp:lineTo x="-665" y="325"/>
                <wp:lineTo x="-1994" y="2274"/>
                <wp:lineTo x="-1994" y="20138"/>
                <wp:lineTo x="997" y="22737"/>
                <wp:lineTo x="1329" y="22737"/>
                <wp:lineTo x="18942" y="22737"/>
                <wp:lineTo x="19274" y="22737"/>
                <wp:lineTo x="22265" y="20463"/>
                <wp:lineTo x="22265" y="4547"/>
                <wp:lineTo x="22597" y="2923"/>
                <wp:lineTo x="20935" y="325"/>
                <wp:lineTo x="18942" y="-650"/>
                <wp:lineTo x="1329" y="-650"/>
              </wp:wrapPolygon>
            </wp:wrapTight>
            <wp:docPr id="85" name="Picture 10" descr="\\S04-bulgan\2014\00_taniltsuulga_2014\MCCT_Medeelel_Alban_toot_2013.12.13\Information logo\6.jpg"/>
            <wp:cNvGraphicFramePr/>
            <a:graphic xmlns:a="http://schemas.openxmlformats.org/drawingml/2006/main">
              <a:graphicData uri="http://schemas.openxmlformats.org/drawingml/2006/picture">
                <pic:pic xmlns:pic="http://schemas.openxmlformats.org/drawingml/2006/picture">
                  <pic:nvPicPr>
                    <pic:cNvPr id="8" name="Picture 7" descr="\\S04-bulgan\2014\00_taniltsuulga_2014\MCCT_Medeelel_Alban_toot_2013.12.13\Information logo\6.jpg"/>
                    <pic:cNvPicPr/>
                  </pic:nvPicPr>
                  <pic:blipFill>
                    <a:blip r:embed="rId36" cstate="print"/>
                    <a:srcRect/>
                    <a:stretch>
                      <a:fillRect/>
                    </a:stretch>
                  </pic:blipFill>
                  <pic:spPr bwMode="auto">
                    <a:xfrm>
                      <a:off x="0" y="0"/>
                      <a:ext cx="1238250" cy="1266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0604A">
        <w:rPr>
          <w:b/>
          <w:color w:val="002060"/>
          <w:szCs w:val="24"/>
          <w:lang w:val="mn-MN"/>
        </w:rPr>
        <w:t>НИЙГМИЙН ХАЛАМЖ</w:t>
      </w:r>
    </w:p>
    <w:p w:rsidR="00571683" w:rsidRDefault="00571683" w:rsidP="00571683">
      <w:pPr>
        <w:ind w:right="27"/>
        <w:jc w:val="both"/>
        <w:rPr>
          <w:rFonts w:ascii="Arial" w:hAnsi="Arial" w:cs="Arial"/>
          <w:color w:val="002060"/>
          <w:lang w:val="mn-MN" w:bidi="en-US"/>
        </w:rPr>
      </w:pPr>
      <w:r w:rsidRPr="00282CA4">
        <w:rPr>
          <w:rFonts w:ascii="Arial" w:hAnsi="Arial" w:cs="Arial"/>
          <w:color w:val="002060"/>
          <w:lang w:val="mn-MN" w:bidi="en-US"/>
        </w:rPr>
        <w:t>Нийгмийн халамжийн тэтгэвэр, тэтгэмж, тусламж</w:t>
      </w:r>
      <w:r>
        <w:rPr>
          <w:rFonts w:ascii="Arial" w:hAnsi="Arial" w:cs="Arial"/>
          <w:color w:val="002060"/>
          <w:lang w:val="mn-MN" w:bidi="en-US"/>
        </w:rPr>
        <w:t xml:space="preserve">ийг 9 сарын </w:t>
      </w:r>
      <w:r w:rsidRPr="00282CA4">
        <w:rPr>
          <w:rFonts w:ascii="Arial" w:hAnsi="Arial" w:cs="Arial"/>
          <w:color w:val="002060"/>
          <w:lang w:val="mn-MN" w:bidi="en-US"/>
        </w:rPr>
        <w:t xml:space="preserve">байдлаар </w:t>
      </w:r>
      <w:r>
        <w:rPr>
          <w:rFonts w:ascii="Arial" w:hAnsi="Arial" w:cs="Arial"/>
          <w:color w:val="002060"/>
          <w:lang w:val="mn-MN" w:bidi="en-US"/>
        </w:rPr>
        <w:t xml:space="preserve">2865 </w:t>
      </w:r>
      <w:r w:rsidRPr="00282CA4">
        <w:rPr>
          <w:rFonts w:ascii="Arial" w:hAnsi="Arial" w:cs="Arial"/>
          <w:color w:val="002060"/>
          <w:lang w:val="mn-MN" w:bidi="en-US"/>
        </w:rPr>
        <w:t>хүнд олгож</w:t>
      </w:r>
      <w:r w:rsidRPr="00282CA4">
        <w:rPr>
          <w:rFonts w:ascii="Arial" w:hAnsi="Arial" w:cs="Arial"/>
          <w:color w:val="002060"/>
          <w:lang w:bidi="en-US"/>
        </w:rPr>
        <w:t xml:space="preserve">, </w:t>
      </w:r>
      <w:r w:rsidRPr="00282CA4">
        <w:rPr>
          <w:rFonts w:ascii="Arial" w:hAnsi="Arial" w:cs="Arial"/>
          <w:color w:val="002060"/>
          <w:lang w:val="mn-MN" w:bidi="en-US"/>
        </w:rPr>
        <w:t>үүнд</w:t>
      </w:r>
      <w:r>
        <w:rPr>
          <w:rFonts w:ascii="Arial" w:hAnsi="Arial" w:cs="Arial"/>
          <w:color w:val="002060"/>
          <w:lang w:val="mn-MN" w:bidi="en-US"/>
        </w:rPr>
        <w:t xml:space="preserve"> 2124.2 </w:t>
      </w:r>
      <w:r w:rsidRPr="00282CA4">
        <w:rPr>
          <w:rFonts w:ascii="Arial" w:hAnsi="Arial" w:cs="Arial"/>
          <w:color w:val="002060"/>
          <w:lang w:val="mn-MN" w:bidi="en-US"/>
        </w:rPr>
        <w:t>сая.төг</w:t>
      </w:r>
      <w:r>
        <w:rPr>
          <w:rFonts w:ascii="Arial" w:hAnsi="Arial" w:cs="Arial"/>
          <w:color w:val="002060"/>
          <w:lang w:val="mn-MN" w:bidi="en-US"/>
        </w:rPr>
        <w:t>рөг</w:t>
      </w:r>
      <w:r w:rsidRPr="00282CA4">
        <w:rPr>
          <w:rFonts w:ascii="Arial" w:hAnsi="Arial" w:cs="Arial"/>
          <w:color w:val="002060"/>
          <w:lang w:val="mn-MN" w:bidi="en-US"/>
        </w:rPr>
        <w:t xml:space="preserve"> зарцуулсан байна. </w:t>
      </w:r>
      <w:r>
        <w:rPr>
          <w:rFonts w:ascii="Arial" w:hAnsi="Arial" w:cs="Arial"/>
          <w:color w:val="002060"/>
          <w:lang w:val="mn-MN" w:bidi="en-US"/>
        </w:rPr>
        <w:t>Мөн нийт тэтгэмжийг мөнгөн дүнгээр авч үзвэл 32.7 хувийг ө</w:t>
      </w:r>
      <w:r w:rsidRPr="00282CA4">
        <w:rPr>
          <w:rFonts w:ascii="Arial" w:hAnsi="Arial" w:cs="Arial"/>
          <w:color w:val="002060"/>
          <w:lang w:val="mn-MN" w:bidi="en-US"/>
        </w:rPr>
        <w:t>ндөр настанд үзүүлдэг мөнгөн тэтгэмж</w:t>
      </w:r>
      <w:r>
        <w:rPr>
          <w:rFonts w:ascii="Arial" w:hAnsi="Arial" w:cs="Arial"/>
          <w:color w:val="002060"/>
          <w:lang w:val="mn-MN" w:bidi="en-US"/>
        </w:rPr>
        <w:t>, 20.9</w:t>
      </w:r>
      <w:r w:rsidRPr="00282CA4">
        <w:rPr>
          <w:rFonts w:ascii="Arial" w:hAnsi="Arial" w:cs="Arial"/>
          <w:color w:val="002060"/>
          <w:lang w:val="mn-MN" w:bidi="en-US"/>
        </w:rPr>
        <w:t xml:space="preserve"> хувийг</w:t>
      </w:r>
      <w:r>
        <w:rPr>
          <w:rFonts w:ascii="Arial" w:hAnsi="Arial" w:cs="Arial"/>
          <w:color w:val="002060"/>
          <w:lang w:val="mn-MN" w:bidi="en-US"/>
        </w:rPr>
        <w:t xml:space="preserve"> </w:t>
      </w:r>
      <w:r w:rsidRPr="00282CA4">
        <w:rPr>
          <w:rFonts w:ascii="Arial" w:hAnsi="Arial" w:cs="Arial"/>
          <w:color w:val="002060"/>
          <w:lang w:val="mn-MN" w:bidi="en-US"/>
        </w:rPr>
        <w:t>хөгжлийн бэрхшээлтэй иргэний нөхцөлт мөнгөн тэтгэмж</w:t>
      </w:r>
      <w:r>
        <w:rPr>
          <w:rFonts w:ascii="Arial" w:hAnsi="Arial" w:cs="Arial"/>
          <w:color w:val="002060"/>
          <w:lang w:bidi="en-US"/>
        </w:rPr>
        <w:t xml:space="preserve">, </w:t>
      </w:r>
      <w:r>
        <w:rPr>
          <w:rFonts w:ascii="Arial" w:hAnsi="Arial" w:cs="Arial"/>
          <w:color w:val="002060"/>
          <w:lang w:val="mn-MN" w:bidi="en-US"/>
        </w:rPr>
        <w:t xml:space="preserve">13.4 хувийг </w:t>
      </w:r>
      <w:r w:rsidRPr="00282CA4">
        <w:rPr>
          <w:rFonts w:ascii="Arial" w:hAnsi="Arial" w:cs="Arial"/>
          <w:color w:val="002060"/>
          <w:lang w:val="mn-MN" w:bidi="en-US"/>
        </w:rPr>
        <w:t>хөгжлийн бэрхшээлтэй хүүхдийн нөхцөлт мөнгөн тэтгэмж</w:t>
      </w:r>
      <w:r>
        <w:rPr>
          <w:rFonts w:ascii="Arial" w:hAnsi="Arial" w:cs="Arial"/>
          <w:color w:val="002060"/>
          <w:lang w:val="mn-MN" w:bidi="en-US"/>
        </w:rPr>
        <w:t>,  1.4 хувийг</w:t>
      </w:r>
      <w:r w:rsidRPr="00282CA4">
        <w:rPr>
          <w:rFonts w:ascii="Arial" w:hAnsi="Arial" w:cs="Arial"/>
          <w:color w:val="002060"/>
          <w:lang w:val="mn-MN" w:bidi="en-US"/>
        </w:rPr>
        <w:t xml:space="preserve"> бүтэн өнчин хүүхэд үрчлэн авч өсгөсөн тэтгэмж тус тус э</w:t>
      </w:r>
      <w:r>
        <w:rPr>
          <w:rFonts w:ascii="Arial" w:hAnsi="Arial" w:cs="Arial"/>
          <w:color w:val="002060"/>
          <w:lang w:val="mn-MN" w:bidi="en-US"/>
        </w:rPr>
        <w:t xml:space="preserve">зэлсэн байна.  </w:t>
      </w:r>
    </w:p>
    <w:p w:rsidR="00571683" w:rsidRDefault="00571683" w:rsidP="00571683">
      <w:pPr>
        <w:rPr>
          <w:rFonts w:ascii="Arial" w:hAnsi="Arial" w:cs="Arial"/>
          <w:color w:val="002060"/>
          <w:lang w:val="mn-MN" w:bidi="en-US"/>
        </w:rPr>
      </w:pPr>
    </w:p>
    <w:p w:rsidR="00571683" w:rsidRDefault="00571683" w:rsidP="00571683">
      <w:pPr>
        <w:rPr>
          <w:rFonts w:ascii="Arial" w:hAnsi="Arial" w:cs="Arial"/>
          <w:color w:val="002060"/>
          <w:lang w:val="mn-MN" w:bidi="en-US"/>
        </w:rPr>
      </w:pPr>
      <w:r w:rsidRPr="00282CA4">
        <w:rPr>
          <w:rFonts w:ascii="Arial" w:hAnsi="Arial" w:cs="Arial"/>
          <w:color w:val="002060"/>
          <w:lang w:val="mn-MN" w:bidi="en-US"/>
        </w:rPr>
        <w:t xml:space="preserve">Хүснэгт  </w:t>
      </w:r>
      <w:r w:rsidR="00E22005">
        <w:rPr>
          <w:rFonts w:ascii="Arial" w:hAnsi="Arial" w:cs="Arial"/>
          <w:color w:val="002060"/>
          <w:lang w:bidi="en-US"/>
        </w:rPr>
        <w:t>2</w:t>
      </w:r>
      <w:r w:rsidR="00E22005">
        <w:rPr>
          <w:rFonts w:ascii="Arial" w:hAnsi="Arial" w:cs="Arial"/>
          <w:color w:val="002060"/>
          <w:lang w:val="mn-MN" w:bidi="en-US"/>
        </w:rPr>
        <w:t>2</w:t>
      </w:r>
      <w:r>
        <w:rPr>
          <w:rFonts w:ascii="Arial" w:hAnsi="Arial" w:cs="Arial"/>
          <w:color w:val="002060"/>
          <w:lang w:val="mn-MN" w:bidi="en-US"/>
        </w:rPr>
        <w:t xml:space="preserve">. </w:t>
      </w:r>
      <w:r w:rsidRPr="00282CA4">
        <w:rPr>
          <w:rFonts w:ascii="Arial" w:hAnsi="Arial" w:cs="Arial"/>
          <w:color w:val="002060"/>
          <w:lang w:val="mn-MN" w:bidi="en-US"/>
        </w:rPr>
        <w:t xml:space="preserve">Халамжийн сангаас олгосон тэтгэвэр,тэтгэмж  </w:t>
      </w:r>
    </w:p>
    <w:p w:rsidR="00571683" w:rsidRDefault="00571683" w:rsidP="00571683">
      <w:pPr>
        <w:rPr>
          <w:rFonts w:ascii="Arial" w:hAnsi="Arial" w:cs="Arial"/>
          <w:color w:val="002060"/>
          <w:lang w:val="mn-MN" w:bidi="en-US"/>
        </w:rPr>
      </w:pPr>
    </w:p>
    <w:tbl>
      <w:tblPr>
        <w:tblW w:w="10360" w:type="dxa"/>
        <w:tblInd w:w="93" w:type="dxa"/>
        <w:tblLook w:val="04A0"/>
      </w:tblPr>
      <w:tblGrid>
        <w:gridCol w:w="3720"/>
        <w:gridCol w:w="1572"/>
        <w:gridCol w:w="1732"/>
        <w:gridCol w:w="1572"/>
        <w:gridCol w:w="1764"/>
      </w:tblGrid>
      <w:tr w:rsidR="00571683" w:rsidRPr="001630F2" w:rsidTr="00E82062">
        <w:trPr>
          <w:trHeight w:val="519"/>
        </w:trPr>
        <w:tc>
          <w:tcPr>
            <w:tcW w:w="3720" w:type="dxa"/>
            <w:vMerge w:val="restart"/>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center"/>
              <w:rPr>
                <w:rFonts w:ascii="Arial" w:eastAsia="Times New Roman" w:hAnsi="Arial" w:cs="Arial"/>
                <w:color w:val="002060"/>
              </w:rPr>
            </w:pPr>
            <w:r w:rsidRPr="001630F2">
              <w:rPr>
                <w:rFonts w:ascii="Arial" w:eastAsia="Times New Roman" w:hAnsi="Arial" w:cs="Arial"/>
                <w:color w:val="002060"/>
                <w:sz w:val="22"/>
              </w:rPr>
              <w:t> </w:t>
            </w:r>
          </w:p>
        </w:tc>
        <w:tc>
          <w:tcPr>
            <w:tcW w:w="3303" w:type="dxa"/>
            <w:gridSpan w:val="2"/>
            <w:tcBorders>
              <w:top w:val="single" w:sz="4" w:space="0" w:color="002060"/>
              <w:left w:val="nil"/>
              <w:bottom w:val="single" w:sz="4" w:space="0" w:color="002060"/>
              <w:right w:val="single" w:sz="4" w:space="0" w:color="002060"/>
            </w:tcBorders>
            <w:shd w:val="clear" w:color="000000" w:fill="FFFFFF"/>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2013-X</w:t>
            </w:r>
          </w:p>
        </w:tc>
        <w:tc>
          <w:tcPr>
            <w:tcW w:w="3336" w:type="dxa"/>
            <w:gridSpan w:val="2"/>
            <w:tcBorders>
              <w:top w:val="single" w:sz="4" w:space="0" w:color="002060"/>
              <w:left w:val="nil"/>
              <w:bottom w:val="single" w:sz="4" w:space="0" w:color="002060"/>
              <w:right w:val="single" w:sz="4" w:space="0" w:color="002060"/>
            </w:tcBorders>
            <w:shd w:val="clear" w:color="000000" w:fill="FFFFFF"/>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2014-Х</w:t>
            </w:r>
          </w:p>
        </w:tc>
      </w:tr>
      <w:tr w:rsidR="00571683" w:rsidRPr="001630F2" w:rsidTr="00E82062">
        <w:trPr>
          <w:trHeight w:val="519"/>
        </w:trPr>
        <w:tc>
          <w:tcPr>
            <w:tcW w:w="3720" w:type="dxa"/>
            <w:vMerge/>
            <w:tcBorders>
              <w:top w:val="single" w:sz="4" w:space="0" w:color="002060"/>
              <w:left w:val="single" w:sz="4" w:space="0" w:color="002060"/>
              <w:bottom w:val="single" w:sz="4" w:space="0" w:color="002060"/>
              <w:right w:val="single" w:sz="4" w:space="0" w:color="002060"/>
            </w:tcBorders>
            <w:vAlign w:val="center"/>
            <w:hideMark/>
          </w:tcPr>
          <w:p w:rsidR="00571683" w:rsidRPr="001630F2" w:rsidRDefault="00571683" w:rsidP="00E82062">
            <w:pPr>
              <w:rPr>
                <w:rFonts w:ascii="Arial" w:eastAsia="Times New Roman" w:hAnsi="Arial" w:cs="Arial"/>
                <w:color w:val="002060"/>
              </w:rPr>
            </w:pPr>
          </w:p>
        </w:tc>
        <w:tc>
          <w:tcPr>
            <w:tcW w:w="1572" w:type="dxa"/>
            <w:tcBorders>
              <w:top w:val="nil"/>
              <w:left w:val="nil"/>
              <w:bottom w:val="single" w:sz="4" w:space="0" w:color="002060"/>
              <w:right w:val="single" w:sz="4" w:space="0" w:color="002060"/>
            </w:tcBorders>
            <w:shd w:val="clear" w:color="000000" w:fill="FFFFFF"/>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 xml:space="preserve">хүн/тоо </w:t>
            </w:r>
          </w:p>
        </w:tc>
        <w:tc>
          <w:tcPr>
            <w:tcW w:w="1732" w:type="dxa"/>
            <w:tcBorders>
              <w:top w:val="nil"/>
              <w:left w:val="nil"/>
              <w:bottom w:val="single" w:sz="4" w:space="0" w:color="002060"/>
              <w:right w:val="single" w:sz="4" w:space="0" w:color="002060"/>
            </w:tcBorders>
            <w:shd w:val="clear" w:color="000000" w:fill="FFFFFF"/>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сая.төг</w:t>
            </w:r>
          </w:p>
        </w:tc>
        <w:tc>
          <w:tcPr>
            <w:tcW w:w="1572" w:type="dxa"/>
            <w:tcBorders>
              <w:top w:val="nil"/>
              <w:left w:val="nil"/>
              <w:bottom w:val="single" w:sz="4" w:space="0" w:color="002060"/>
              <w:right w:val="single" w:sz="4" w:space="0" w:color="002060"/>
            </w:tcBorders>
            <w:shd w:val="clear" w:color="000000" w:fill="FFFFFF"/>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 xml:space="preserve">хүн/тоо </w:t>
            </w:r>
          </w:p>
        </w:tc>
        <w:tc>
          <w:tcPr>
            <w:tcW w:w="1764" w:type="dxa"/>
            <w:tcBorders>
              <w:top w:val="nil"/>
              <w:left w:val="nil"/>
              <w:bottom w:val="single" w:sz="4" w:space="0" w:color="002060"/>
              <w:right w:val="single" w:sz="4" w:space="0" w:color="002060"/>
            </w:tcBorders>
            <w:shd w:val="clear" w:color="000000" w:fill="FFFFFF"/>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сая.төг</w:t>
            </w:r>
          </w:p>
        </w:tc>
      </w:tr>
      <w:tr w:rsidR="00571683" w:rsidRPr="001630F2" w:rsidTr="00E82062">
        <w:trPr>
          <w:trHeight w:val="519"/>
        </w:trPr>
        <w:tc>
          <w:tcPr>
            <w:tcW w:w="3720" w:type="dxa"/>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rPr>
                <w:rFonts w:ascii="Arial" w:eastAsia="Times New Roman" w:hAnsi="Arial" w:cs="Arial"/>
                <w:color w:val="002060"/>
                <w:szCs w:val="20"/>
              </w:rPr>
            </w:pPr>
            <w:r w:rsidRPr="001630F2">
              <w:rPr>
                <w:rFonts w:ascii="Arial" w:eastAsia="Times New Roman" w:hAnsi="Arial" w:cs="Arial"/>
                <w:color w:val="002060"/>
                <w:sz w:val="22"/>
                <w:szCs w:val="20"/>
              </w:rPr>
              <w:t>Олгосон тэтгэвэр</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1511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1323.4</w:t>
            </w:r>
          </w:p>
        </w:tc>
        <w:tc>
          <w:tcPr>
            <w:tcW w:w="1572" w:type="dxa"/>
            <w:tcBorders>
              <w:top w:val="nil"/>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1525</w:t>
            </w:r>
          </w:p>
        </w:tc>
        <w:tc>
          <w:tcPr>
            <w:tcW w:w="1764" w:type="dxa"/>
            <w:tcBorders>
              <w:top w:val="nil"/>
              <w:left w:val="nil"/>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1347.6</w:t>
            </w:r>
          </w:p>
        </w:tc>
      </w:tr>
      <w:tr w:rsidR="00571683" w:rsidRPr="001630F2" w:rsidTr="00E82062">
        <w:trPr>
          <w:trHeight w:val="519"/>
        </w:trPr>
        <w:tc>
          <w:tcPr>
            <w:tcW w:w="3720" w:type="dxa"/>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rPr>
                <w:rFonts w:ascii="Arial" w:eastAsia="Times New Roman" w:hAnsi="Arial" w:cs="Arial"/>
                <w:color w:val="002060"/>
                <w:szCs w:val="20"/>
              </w:rPr>
            </w:pPr>
            <w:r w:rsidRPr="001630F2">
              <w:rPr>
                <w:rFonts w:ascii="Arial" w:eastAsia="Times New Roman" w:hAnsi="Arial" w:cs="Arial"/>
                <w:color w:val="002060"/>
                <w:sz w:val="22"/>
                <w:szCs w:val="20"/>
              </w:rPr>
              <w:t>Бүгд тэтгэмж</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932</w:t>
            </w:r>
          </w:p>
        </w:tc>
        <w:tc>
          <w:tcPr>
            <w:tcW w:w="1732" w:type="dxa"/>
            <w:tcBorders>
              <w:top w:val="nil"/>
              <w:left w:val="nil"/>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444.6</w:t>
            </w:r>
          </w:p>
        </w:tc>
        <w:tc>
          <w:tcPr>
            <w:tcW w:w="1572" w:type="dxa"/>
            <w:tcBorders>
              <w:top w:val="nil"/>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1340</w:t>
            </w:r>
          </w:p>
        </w:tc>
        <w:tc>
          <w:tcPr>
            <w:tcW w:w="1764" w:type="dxa"/>
            <w:tcBorders>
              <w:top w:val="nil"/>
              <w:left w:val="nil"/>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776.6</w:t>
            </w:r>
          </w:p>
        </w:tc>
      </w:tr>
      <w:tr w:rsidR="00571683" w:rsidRPr="001630F2" w:rsidTr="00E82062">
        <w:trPr>
          <w:trHeight w:val="519"/>
        </w:trPr>
        <w:tc>
          <w:tcPr>
            <w:tcW w:w="3720" w:type="dxa"/>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ахмад НМТ</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427</w:t>
            </w:r>
          </w:p>
        </w:tc>
        <w:tc>
          <w:tcPr>
            <w:tcW w:w="1732" w:type="dxa"/>
            <w:tcBorders>
              <w:top w:val="nil"/>
              <w:left w:val="nil"/>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210.2</w:t>
            </w:r>
          </w:p>
        </w:tc>
        <w:tc>
          <w:tcPr>
            <w:tcW w:w="1572" w:type="dxa"/>
            <w:tcBorders>
              <w:top w:val="nil"/>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537</w:t>
            </w:r>
          </w:p>
        </w:tc>
        <w:tc>
          <w:tcPr>
            <w:tcW w:w="1764" w:type="dxa"/>
            <w:tcBorders>
              <w:top w:val="nil"/>
              <w:left w:val="nil"/>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254.7</w:t>
            </w:r>
          </w:p>
        </w:tc>
      </w:tr>
      <w:tr w:rsidR="00571683" w:rsidRPr="001630F2" w:rsidTr="00E82062">
        <w:trPr>
          <w:trHeight w:val="519"/>
        </w:trPr>
        <w:tc>
          <w:tcPr>
            <w:tcW w:w="3720" w:type="dxa"/>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ХБИ/НМТ</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304</w:t>
            </w:r>
          </w:p>
        </w:tc>
        <w:tc>
          <w:tcPr>
            <w:tcW w:w="1732" w:type="dxa"/>
            <w:tcBorders>
              <w:top w:val="nil"/>
              <w:left w:val="nil"/>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134.3</w:t>
            </w:r>
          </w:p>
        </w:tc>
        <w:tc>
          <w:tcPr>
            <w:tcW w:w="1572" w:type="dxa"/>
            <w:tcBorders>
              <w:top w:val="nil"/>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363</w:t>
            </w:r>
          </w:p>
        </w:tc>
        <w:tc>
          <w:tcPr>
            <w:tcW w:w="1764" w:type="dxa"/>
            <w:tcBorders>
              <w:top w:val="nil"/>
              <w:left w:val="nil"/>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162.9</w:t>
            </w:r>
          </w:p>
        </w:tc>
      </w:tr>
      <w:tr w:rsidR="00571683" w:rsidRPr="001630F2" w:rsidTr="00E82062">
        <w:trPr>
          <w:trHeight w:val="519"/>
        </w:trPr>
        <w:tc>
          <w:tcPr>
            <w:tcW w:w="3720" w:type="dxa"/>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ХБ/хүү/НМТ</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175</w:t>
            </w:r>
          </w:p>
        </w:tc>
        <w:tc>
          <w:tcPr>
            <w:tcW w:w="1732" w:type="dxa"/>
            <w:tcBorders>
              <w:top w:val="nil"/>
              <w:left w:val="nil"/>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81.1</w:t>
            </w:r>
          </w:p>
        </w:tc>
        <w:tc>
          <w:tcPr>
            <w:tcW w:w="1572" w:type="dxa"/>
            <w:tcBorders>
              <w:top w:val="nil"/>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207</w:t>
            </w:r>
          </w:p>
        </w:tc>
        <w:tc>
          <w:tcPr>
            <w:tcW w:w="1764" w:type="dxa"/>
            <w:tcBorders>
              <w:top w:val="nil"/>
              <w:left w:val="nil"/>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104.5</w:t>
            </w:r>
          </w:p>
        </w:tc>
      </w:tr>
      <w:tr w:rsidR="00571683" w:rsidRPr="001630F2" w:rsidTr="00E82062">
        <w:trPr>
          <w:trHeight w:val="519"/>
        </w:trPr>
        <w:tc>
          <w:tcPr>
            <w:tcW w:w="3720" w:type="dxa"/>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rPr>
                <w:rFonts w:ascii="Arial" w:eastAsia="Times New Roman" w:hAnsi="Arial" w:cs="Arial"/>
                <w:color w:val="002060"/>
                <w:szCs w:val="20"/>
              </w:rPr>
            </w:pPr>
            <w:r w:rsidRPr="001630F2">
              <w:rPr>
                <w:rFonts w:ascii="Arial" w:eastAsia="Times New Roman" w:hAnsi="Arial" w:cs="Arial"/>
                <w:color w:val="002060"/>
                <w:sz w:val="22"/>
                <w:szCs w:val="20"/>
              </w:rPr>
              <w:t xml:space="preserve">          БӨХАӨ</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10</w:t>
            </w:r>
          </w:p>
        </w:tc>
        <w:tc>
          <w:tcPr>
            <w:tcW w:w="1732" w:type="dxa"/>
            <w:tcBorders>
              <w:top w:val="nil"/>
              <w:left w:val="nil"/>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4.7</w:t>
            </w:r>
          </w:p>
        </w:tc>
        <w:tc>
          <w:tcPr>
            <w:tcW w:w="1572" w:type="dxa"/>
            <w:tcBorders>
              <w:top w:val="nil"/>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29</w:t>
            </w:r>
          </w:p>
        </w:tc>
        <w:tc>
          <w:tcPr>
            <w:tcW w:w="1764" w:type="dxa"/>
            <w:tcBorders>
              <w:top w:val="nil"/>
              <w:left w:val="nil"/>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11.5</w:t>
            </w:r>
          </w:p>
        </w:tc>
      </w:tr>
      <w:tr w:rsidR="00571683" w:rsidRPr="001630F2" w:rsidTr="00E82062">
        <w:trPr>
          <w:trHeight w:val="519"/>
        </w:trPr>
        <w:tc>
          <w:tcPr>
            <w:tcW w:w="3720" w:type="dxa"/>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rPr>
                <w:rFonts w:ascii="Arial" w:eastAsia="Times New Roman" w:hAnsi="Arial" w:cs="Arial"/>
                <w:color w:val="002060"/>
                <w:szCs w:val="20"/>
              </w:rPr>
            </w:pPr>
            <w:r w:rsidRPr="001630F2">
              <w:rPr>
                <w:rFonts w:ascii="Arial" w:eastAsia="Times New Roman" w:hAnsi="Arial" w:cs="Arial"/>
                <w:color w:val="002060"/>
                <w:sz w:val="22"/>
                <w:szCs w:val="20"/>
              </w:rPr>
              <w:t>Жирэмсэн хөхүүл эхийн</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2407</w:t>
            </w:r>
          </w:p>
        </w:tc>
        <w:tc>
          <w:tcPr>
            <w:tcW w:w="1732" w:type="dxa"/>
            <w:tcBorders>
              <w:top w:val="nil"/>
              <w:left w:val="nil"/>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556.2</w:t>
            </w:r>
          </w:p>
        </w:tc>
        <w:tc>
          <w:tcPr>
            <w:tcW w:w="1572" w:type="dxa"/>
            <w:tcBorders>
              <w:top w:val="nil"/>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2635</w:t>
            </w:r>
          </w:p>
        </w:tc>
        <w:tc>
          <w:tcPr>
            <w:tcW w:w="1764" w:type="dxa"/>
            <w:tcBorders>
              <w:top w:val="nil"/>
              <w:left w:val="nil"/>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586.3</w:t>
            </w:r>
          </w:p>
        </w:tc>
      </w:tr>
      <w:tr w:rsidR="00571683" w:rsidRPr="001630F2" w:rsidTr="00E82062">
        <w:trPr>
          <w:trHeight w:val="519"/>
        </w:trPr>
        <w:tc>
          <w:tcPr>
            <w:tcW w:w="3720" w:type="dxa"/>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rPr>
                <w:rFonts w:ascii="Arial" w:eastAsia="Times New Roman" w:hAnsi="Arial" w:cs="Arial"/>
                <w:color w:val="002060"/>
                <w:szCs w:val="20"/>
              </w:rPr>
            </w:pPr>
            <w:r w:rsidRPr="001630F2">
              <w:rPr>
                <w:rFonts w:ascii="Arial" w:eastAsia="Times New Roman" w:hAnsi="Arial" w:cs="Arial"/>
                <w:color w:val="002060"/>
                <w:sz w:val="22"/>
                <w:szCs w:val="20"/>
              </w:rPr>
              <w:t xml:space="preserve">Алдарт эхийн одон </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5182</w:t>
            </w:r>
          </w:p>
        </w:tc>
        <w:tc>
          <w:tcPr>
            <w:tcW w:w="1732" w:type="dxa"/>
            <w:tcBorders>
              <w:top w:val="nil"/>
              <w:left w:val="nil"/>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699.8</w:t>
            </w:r>
          </w:p>
        </w:tc>
        <w:tc>
          <w:tcPr>
            <w:tcW w:w="1572" w:type="dxa"/>
            <w:tcBorders>
              <w:top w:val="nil"/>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5204</w:t>
            </w:r>
          </w:p>
        </w:tc>
        <w:tc>
          <w:tcPr>
            <w:tcW w:w="1764" w:type="dxa"/>
            <w:tcBorders>
              <w:top w:val="nil"/>
              <w:left w:val="nil"/>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713.4</w:t>
            </w:r>
          </w:p>
        </w:tc>
      </w:tr>
      <w:tr w:rsidR="00571683" w:rsidRPr="001630F2" w:rsidTr="00E82062">
        <w:trPr>
          <w:trHeight w:val="519"/>
        </w:trPr>
        <w:tc>
          <w:tcPr>
            <w:tcW w:w="3720" w:type="dxa"/>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I одонтой</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1923</w:t>
            </w:r>
          </w:p>
        </w:tc>
        <w:tc>
          <w:tcPr>
            <w:tcW w:w="1732" w:type="dxa"/>
            <w:tcBorders>
              <w:top w:val="nil"/>
              <w:left w:val="nil"/>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380.1</w:t>
            </w:r>
          </w:p>
        </w:tc>
        <w:tc>
          <w:tcPr>
            <w:tcW w:w="1572" w:type="dxa"/>
            <w:tcBorders>
              <w:top w:val="nil"/>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1868</w:t>
            </w:r>
          </w:p>
        </w:tc>
        <w:tc>
          <w:tcPr>
            <w:tcW w:w="1764" w:type="dxa"/>
            <w:tcBorders>
              <w:top w:val="nil"/>
              <w:left w:val="nil"/>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377.3</w:t>
            </w:r>
          </w:p>
        </w:tc>
      </w:tr>
      <w:tr w:rsidR="00571683" w:rsidRPr="001630F2" w:rsidTr="00E82062">
        <w:trPr>
          <w:trHeight w:val="519"/>
        </w:trPr>
        <w:tc>
          <w:tcPr>
            <w:tcW w:w="3720" w:type="dxa"/>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center"/>
              <w:rPr>
                <w:rFonts w:ascii="Arial" w:eastAsia="Times New Roman" w:hAnsi="Arial" w:cs="Arial"/>
                <w:color w:val="002060"/>
                <w:szCs w:val="20"/>
              </w:rPr>
            </w:pPr>
            <w:r w:rsidRPr="001630F2">
              <w:rPr>
                <w:rFonts w:ascii="Arial" w:eastAsia="Times New Roman" w:hAnsi="Arial" w:cs="Arial"/>
                <w:color w:val="002060"/>
                <w:sz w:val="22"/>
                <w:szCs w:val="20"/>
              </w:rPr>
              <w:t>II одонтой</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3259</w:t>
            </w:r>
          </w:p>
        </w:tc>
        <w:tc>
          <w:tcPr>
            <w:tcW w:w="1732" w:type="dxa"/>
            <w:tcBorders>
              <w:top w:val="nil"/>
              <w:left w:val="nil"/>
              <w:bottom w:val="single" w:sz="4" w:space="0" w:color="auto"/>
              <w:right w:val="single" w:sz="4" w:space="0" w:color="auto"/>
            </w:tcBorders>
            <w:shd w:val="clear" w:color="auto" w:fill="auto"/>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319.7</w:t>
            </w:r>
          </w:p>
        </w:tc>
        <w:tc>
          <w:tcPr>
            <w:tcW w:w="1572" w:type="dxa"/>
            <w:tcBorders>
              <w:top w:val="nil"/>
              <w:left w:val="single" w:sz="4" w:space="0" w:color="002060"/>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3336</w:t>
            </w:r>
          </w:p>
        </w:tc>
        <w:tc>
          <w:tcPr>
            <w:tcW w:w="1764" w:type="dxa"/>
            <w:tcBorders>
              <w:top w:val="nil"/>
              <w:left w:val="nil"/>
              <w:bottom w:val="single" w:sz="4" w:space="0" w:color="002060"/>
              <w:right w:val="single" w:sz="4" w:space="0" w:color="002060"/>
            </w:tcBorders>
            <w:shd w:val="clear" w:color="000000" w:fill="FFFFFF"/>
            <w:noWrap/>
            <w:vAlign w:val="center"/>
            <w:hideMark/>
          </w:tcPr>
          <w:p w:rsidR="00571683" w:rsidRPr="001630F2" w:rsidRDefault="00571683" w:rsidP="00E82062">
            <w:pPr>
              <w:jc w:val="right"/>
              <w:rPr>
                <w:rFonts w:ascii="Arial" w:eastAsia="Times New Roman" w:hAnsi="Arial" w:cs="Arial"/>
                <w:color w:val="002060"/>
                <w:szCs w:val="20"/>
              </w:rPr>
            </w:pPr>
            <w:r w:rsidRPr="001630F2">
              <w:rPr>
                <w:rFonts w:ascii="Arial" w:eastAsia="Times New Roman" w:hAnsi="Arial" w:cs="Arial"/>
                <w:color w:val="002060"/>
                <w:sz w:val="22"/>
                <w:szCs w:val="20"/>
              </w:rPr>
              <w:t>336.1</w:t>
            </w:r>
          </w:p>
        </w:tc>
      </w:tr>
    </w:tbl>
    <w:p w:rsidR="00571683" w:rsidRDefault="00571683" w:rsidP="00571683">
      <w:pPr>
        <w:rPr>
          <w:rFonts w:ascii="Arial" w:hAnsi="Arial" w:cs="Arial"/>
          <w:color w:val="002060"/>
          <w:lang w:val="mn-MN" w:bidi="en-US"/>
        </w:rPr>
      </w:pPr>
    </w:p>
    <w:p w:rsidR="00571683" w:rsidRPr="00BF1BD7" w:rsidRDefault="00571683" w:rsidP="00571683">
      <w:pPr>
        <w:rPr>
          <w:rFonts w:ascii="Arial" w:hAnsi="Arial" w:cs="Arial"/>
          <w:color w:val="002060"/>
          <w:sz w:val="20"/>
          <w:szCs w:val="20"/>
          <w:lang w:val="mn-MN"/>
        </w:rPr>
      </w:pPr>
      <w:r>
        <w:rPr>
          <w:rFonts w:ascii="Arial" w:hAnsi="Arial" w:cs="Arial"/>
          <w:color w:val="002060"/>
          <w:sz w:val="20"/>
          <w:szCs w:val="20"/>
          <w:lang w:val="mn-MN"/>
        </w:rPr>
        <w:t>Тайлбар: ХБ*-хөгжлийн бэрхшээл, ХБИ*-хөгжлийн бэрхшээлтэй иргэн,  НМТ*-нөхцөлт мөнгөн тэтгэмж</w:t>
      </w:r>
    </w:p>
    <w:p w:rsidR="00571683" w:rsidRDefault="00571683" w:rsidP="00571683">
      <w:pPr>
        <w:spacing w:line="360" w:lineRule="auto"/>
        <w:contextualSpacing/>
        <w:rPr>
          <w:color w:val="002060"/>
          <w:sz w:val="22"/>
          <w:lang w:val="mn-MN"/>
        </w:rPr>
      </w:pPr>
    </w:p>
    <w:p w:rsidR="00571683" w:rsidRPr="00F23B68" w:rsidRDefault="00571683" w:rsidP="00571683">
      <w:pPr>
        <w:contextualSpacing/>
        <w:jc w:val="both"/>
        <w:rPr>
          <w:rFonts w:ascii="Arial" w:hAnsi="Arial" w:cs="Arial"/>
          <w:color w:val="002060"/>
          <w:lang w:val="mn-MN"/>
        </w:rPr>
      </w:pPr>
      <w:r w:rsidRPr="00F23B68">
        <w:rPr>
          <w:rFonts w:ascii="Arial" w:hAnsi="Arial" w:cs="Arial"/>
          <w:color w:val="002060"/>
          <w:lang w:val="mn-MN"/>
        </w:rPr>
        <w:t xml:space="preserve">Хөгжлийн бэрхшээлтэй иргэдэд үзүүлсэн хөнгөлөлт тусламжийг 188 иргэнд 95.8 сая төгрөг, 1147 иргэнд 181.8 сая төгрөгийг амьжиргаа дэмжих сангаас олгосон тусламж, </w:t>
      </w:r>
      <w:r>
        <w:rPr>
          <w:rFonts w:ascii="Arial" w:hAnsi="Arial" w:cs="Arial"/>
          <w:color w:val="002060"/>
          <w:lang w:val="mn-MN"/>
        </w:rPr>
        <w:t>ОНОТ халамжийн үйлчилгээг 146 иргэнд 24.4 сая төгрөг, АЦАНастанд үзүүлсэн хөнгөлөлт үйлчилгээг 45 иргэнд 53.2 сая төгрөг, АДЗөвлөлийн урамшуулалыг 119 иргэнд 12.1 сая төгрөг тус тус олгосон байна.</w:t>
      </w:r>
    </w:p>
    <w:p w:rsidR="00571683" w:rsidRDefault="00571683" w:rsidP="00571683">
      <w:pPr>
        <w:spacing w:line="360" w:lineRule="auto"/>
        <w:contextualSpacing/>
        <w:rPr>
          <w:color w:val="002060"/>
          <w:sz w:val="22"/>
          <w:lang w:val="mn-MN"/>
        </w:rPr>
      </w:pPr>
    </w:p>
    <w:p w:rsidR="00571683" w:rsidRDefault="00571683" w:rsidP="00571683">
      <w:pPr>
        <w:spacing w:after="200" w:line="276" w:lineRule="auto"/>
        <w:rPr>
          <w:color w:val="002060"/>
          <w:sz w:val="22"/>
          <w:lang w:val="mn-MN"/>
        </w:rPr>
      </w:pPr>
      <w:r>
        <w:rPr>
          <w:color w:val="002060"/>
          <w:sz w:val="22"/>
          <w:lang w:val="mn-MN"/>
        </w:rPr>
        <w:br w:type="page"/>
      </w:r>
    </w:p>
    <w:p w:rsidR="00571683" w:rsidRPr="009F58A9" w:rsidRDefault="00571683" w:rsidP="00571683">
      <w:pPr>
        <w:spacing w:line="360" w:lineRule="auto"/>
        <w:contextualSpacing/>
        <w:rPr>
          <w:b/>
          <w:color w:val="002060"/>
          <w:szCs w:val="24"/>
          <w:lang w:val="mn-MN"/>
        </w:rPr>
      </w:pPr>
      <w:r>
        <w:rPr>
          <w:noProof/>
          <w:color w:val="002060"/>
          <w:sz w:val="22"/>
        </w:rPr>
        <w:lastRenderedPageBreak/>
        <w:drawing>
          <wp:anchor distT="0" distB="0" distL="114300" distR="114300" simplePos="0" relativeHeight="251797504" behindDoc="1" locked="0" layoutInCell="1" allowOverlap="1">
            <wp:simplePos x="0" y="0"/>
            <wp:positionH relativeFrom="column">
              <wp:posOffset>133350</wp:posOffset>
            </wp:positionH>
            <wp:positionV relativeFrom="paragraph">
              <wp:posOffset>18415</wp:posOffset>
            </wp:positionV>
            <wp:extent cx="1285875" cy="1285875"/>
            <wp:effectExtent l="133350" t="38100" r="66675" b="66675"/>
            <wp:wrapTight wrapText="bothSides">
              <wp:wrapPolygon edited="0">
                <wp:start x="1280" y="-640"/>
                <wp:lineTo x="-640" y="960"/>
                <wp:lineTo x="-2240" y="3200"/>
                <wp:lineTo x="-1920" y="19840"/>
                <wp:lineTo x="960" y="22720"/>
                <wp:lineTo x="1280" y="22720"/>
                <wp:lineTo x="18880" y="22720"/>
                <wp:lineTo x="19200" y="22720"/>
                <wp:lineTo x="22080" y="20160"/>
                <wp:lineTo x="22080" y="19840"/>
                <wp:lineTo x="22400" y="15040"/>
                <wp:lineTo x="22400" y="4480"/>
                <wp:lineTo x="22720" y="3520"/>
                <wp:lineTo x="20800" y="960"/>
                <wp:lineTo x="18880" y="-640"/>
                <wp:lineTo x="1280" y="-640"/>
              </wp:wrapPolygon>
            </wp:wrapTight>
            <wp:docPr id="86" name="Picture 9" descr="\\S04-bulgan\2014\00_taniltsuulga_2014\MCCT_Medeelel_Alban_toot_2013.12.13\Information log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04-bulgan\2014\00_taniltsuulga_2014\MCCT_Medeelel_Alban_toot_2013.12.13\Information logo\8.jpg"/>
                    <pic:cNvPicPr>
                      <a:picLocks noChangeAspect="1" noChangeArrowheads="1"/>
                    </pic:cNvPicPr>
                  </pic:nvPicPr>
                  <pic:blipFill>
                    <a:blip r:embed="rId38" cstate="print"/>
                    <a:srcRect/>
                    <a:stretch>
                      <a:fillRect/>
                    </a:stretch>
                  </pic:blipFill>
                  <pic:spPr bwMode="auto">
                    <a:xfrm>
                      <a:off x="0" y="0"/>
                      <a:ext cx="1285875" cy="1285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b/>
          <w:color w:val="002060"/>
          <w:szCs w:val="24"/>
          <w:lang w:val="mn-MN"/>
        </w:rPr>
        <w:t>ЭРҮҮЛ МЭНД</w:t>
      </w:r>
    </w:p>
    <w:p w:rsidR="00571683" w:rsidRPr="00960BCD" w:rsidRDefault="00571683" w:rsidP="00571683">
      <w:pPr>
        <w:rPr>
          <w:rFonts w:ascii="Arial" w:hAnsi="Arial" w:cs="Arial"/>
          <w:b/>
          <w:color w:val="002060"/>
          <w:szCs w:val="24"/>
          <w:lang w:val="mn-MN"/>
        </w:rPr>
      </w:pPr>
    </w:p>
    <w:p w:rsidR="00571683" w:rsidRDefault="00571683" w:rsidP="00571683">
      <w:pPr>
        <w:jc w:val="both"/>
        <w:rPr>
          <w:rFonts w:ascii="Arial" w:hAnsi="Arial" w:cs="Arial"/>
          <w:color w:val="000066"/>
          <w:lang w:val="mn-MN"/>
        </w:rPr>
      </w:pPr>
      <w:r>
        <w:rPr>
          <w:rFonts w:ascii="Arial" w:hAnsi="Arial" w:cs="Arial"/>
          <w:color w:val="000066"/>
          <w:lang w:val="mn-MN"/>
        </w:rPr>
        <w:t xml:space="preserve">Эрүүл мэндийн газрын мэдээгээр  оны эхний 10-р сарын байдлаар 858 </w:t>
      </w:r>
      <w:r w:rsidRPr="007726BB">
        <w:rPr>
          <w:rFonts w:ascii="Arial" w:hAnsi="Arial" w:cs="Arial"/>
          <w:color w:val="000066"/>
          <w:lang w:val="mn-MN"/>
        </w:rPr>
        <w:t xml:space="preserve">хүүхэд мэндэлсэн нь өмнөх оны мөн үеэс </w:t>
      </w:r>
      <w:r>
        <w:rPr>
          <w:rFonts w:ascii="Arial" w:hAnsi="Arial" w:cs="Arial"/>
          <w:color w:val="000066"/>
          <w:lang w:val="mn-MN"/>
        </w:rPr>
        <w:t xml:space="preserve">22 </w:t>
      </w:r>
      <w:r w:rsidRPr="007726BB">
        <w:rPr>
          <w:rFonts w:ascii="Arial" w:hAnsi="Arial" w:cs="Arial"/>
          <w:color w:val="000066"/>
          <w:lang w:val="mn-MN"/>
        </w:rPr>
        <w:t>хүүхдээр</w:t>
      </w:r>
      <w:r>
        <w:rPr>
          <w:rFonts w:ascii="Arial" w:hAnsi="Arial" w:cs="Arial"/>
          <w:color w:val="000066"/>
          <w:lang w:val="mn-MN"/>
        </w:rPr>
        <w:t xml:space="preserve"> буюу 2.5 хувиар буурсан</w:t>
      </w:r>
      <w:r w:rsidRPr="007726BB">
        <w:rPr>
          <w:rFonts w:ascii="Arial" w:hAnsi="Arial" w:cs="Arial"/>
          <w:color w:val="000066"/>
          <w:lang w:val="mn-MN"/>
        </w:rPr>
        <w:t xml:space="preserve"> байна. Нийт төрсөн хүүхдийн </w:t>
      </w:r>
      <w:r>
        <w:rPr>
          <w:rFonts w:ascii="Arial" w:hAnsi="Arial" w:cs="Arial"/>
          <w:color w:val="000066"/>
          <w:lang w:val="mn-MN"/>
        </w:rPr>
        <w:t>75.4</w:t>
      </w:r>
      <w:r w:rsidRPr="007726BB">
        <w:rPr>
          <w:rFonts w:ascii="Arial" w:hAnsi="Arial" w:cs="Arial"/>
          <w:color w:val="000066"/>
          <w:lang w:val="mn-MN"/>
        </w:rPr>
        <w:t xml:space="preserve"> хувь нь буюу </w:t>
      </w:r>
      <w:r>
        <w:rPr>
          <w:rFonts w:ascii="Arial" w:hAnsi="Arial" w:cs="Arial"/>
          <w:color w:val="000066"/>
          <w:lang w:val="mn-MN"/>
        </w:rPr>
        <w:t xml:space="preserve">647 </w:t>
      </w:r>
      <w:r w:rsidRPr="007726BB">
        <w:rPr>
          <w:rFonts w:ascii="Arial" w:hAnsi="Arial" w:cs="Arial"/>
          <w:color w:val="000066"/>
          <w:lang w:val="mn-MN"/>
        </w:rPr>
        <w:t>хүүхэд нь аймгийн нэгдсэн эмнэлэгт мэндэлсэн байна.</w:t>
      </w:r>
    </w:p>
    <w:p w:rsidR="00571683" w:rsidRDefault="00571683" w:rsidP="00571683">
      <w:pPr>
        <w:jc w:val="both"/>
        <w:rPr>
          <w:rFonts w:ascii="Arial" w:hAnsi="Arial" w:cs="Arial"/>
          <w:color w:val="000066"/>
        </w:rPr>
      </w:pPr>
    </w:p>
    <w:p w:rsidR="00571683" w:rsidRDefault="00571683" w:rsidP="00571683">
      <w:pPr>
        <w:ind w:right="-86"/>
        <w:rPr>
          <w:rFonts w:ascii="Arial" w:hAnsi="Arial" w:cs="Arial"/>
          <w:color w:val="000066"/>
          <w:lang w:val="mn-MN"/>
        </w:rPr>
      </w:pPr>
    </w:p>
    <w:p w:rsidR="00571683" w:rsidRPr="00021227" w:rsidRDefault="00571683" w:rsidP="00571683">
      <w:pPr>
        <w:ind w:right="-86"/>
        <w:rPr>
          <w:rFonts w:ascii="Arial" w:hAnsi="Arial" w:cs="Arial"/>
          <w:color w:val="000066"/>
          <w:lang w:val="mn-MN"/>
        </w:rPr>
      </w:pPr>
    </w:p>
    <w:p w:rsidR="00571683" w:rsidRDefault="00571683" w:rsidP="00571683">
      <w:pPr>
        <w:ind w:right="-86"/>
        <w:rPr>
          <w:rFonts w:ascii="Arial" w:hAnsi="Arial" w:cs="Arial"/>
          <w:color w:val="000066"/>
          <w:lang w:val="mn-MN"/>
        </w:rPr>
      </w:pPr>
      <w:r w:rsidRPr="007726BB">
        <w:rPr>
          <w:rFonts w:ascii="Arial" w:hAnsi="Arial" w:cs="Arial"/>
          <w:color w:val="000066"/>
          <w:lang w:val="mn-MN"/>
        </w:rPr>
        <w:t>Зураг</w:t>
      </w:r>
      <w:r>
        <w:rPr>
          <w:rFonts w:ascii="Arial" w:hAnsi="Arial" w:cs="Arial"/>
          <w:color w:val="000066"/>
          <w:lang w:val="mn-MN"/>
        </w:rPr>
        <w:t xml:space="preserve"> </w:t>
      </w:r>
      <w:r>
        <w:rPr>
          <w:rFonts w:ascii="Arial" w:hAnsi="Arial" w:cs="Arial"/>
          <w:color w:val="000066"/>
        </w:rPr>
        <w:t>2</w:t>
      </w:r>
      <w:r w:rsidR="009335E0">
        <w:rPr>
          <w:rFonts w:ascii="Arial" w:hAnsi="Arial" w:cs="Arial"/>
          <w:color w:val="000066"/>
          <w:lang w:val="mn-MN"/>
        </w:rPr>
        <w:t>1</w:t>
      </w:r>
      <w:r>
        <w:rPr>
          <w:rFonts w:ascii="Arial" w:hAnsi="Arial" w:cs="Arial"/>
          <w:color w:val="000066"/>
          <w:lang w:val="mn-MN"/>
        </w:rPr>
        <w:t>. Төрсөн хүүхдийн тоо</w:t>
      </w:r>
    </w:p>
    <w:p w:rsidR="00571683" w:rsidRDefault="00571683" w:rsidP="00571683">
      <w:pPr>
        <w:ind w:right="-86"/>
        <w:jc w:val="center"/>
        <w:rPr>
          <w:rFonts w:ascii="Arial" w:hAnsi="Arial" w:cs="Arial"/>
          <w:color w:val="000066"/>
          <w:lang w:val="mn-MN"/>
        </w:rPr>
      </w:pPr>
    </w:p>
    <w:p w:rsidR="00571683" w:rsidRDefault="00571683" w:rsidP="00571683">
      <w:pPr>
        <w:ind w:right="-86"/>
        <w:jc w:val="center"/>
        <w:rPr>
          <w:rFonts w:ascii="Arial" w:hAnsi="Arial" w:cs="Arial"/>
          <w:color w:val="000066"/>
          <w:lang w:val="mn-MN"/>
        </w:rPr>
      </w:pPr>
      <w:r w:rsidRPr="0070053B">
        <w:rPr>
          <w:rFonts w:ascii="Arial" w:hAnsi="Arial" w:cs="Arial"/>
          <w:noProof/>
          <w:color w:val="000066"/>
        </w:rPr>
        <w:drawing>
          <wp:inline distT="0" distB="0" distL="0" distR="0">
            <wp:extent cx="4448175" cy="2038350"/>
            <wp:effectExtent l="0" t="0" r="0" b="0"/>
            <wp:docPr id="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71683" w:rsidRDefault="00571683" w:rsidP="00571683">
      <w:pPr>
        <w:ind w:right="-86"/>
        <w:outlineLvl w:val="0"/>
        <w:rPr>
          <w:rFonts w:ascii="Arial" w:hAnsi="Arial" w:cs="Arial"/>
          <w:color w:val="000066"/>
        </w:rPr>
      </w:pPr>
    </w:p>
    <w:p w:rsidR="00571683" w:rsidRPr="00DB1FD7" w:rsidRDefault="00571683" w:rsidP="00571683">
      <w:pPr>
        <w:ind w:right="-86"/>
        <w:outlineLvl w:val="0"/>
        <w:rPr>
          <w:rFonts w:ascii="Arial" w:hAnsi="Arial" w:cs="Arial"/>
          <w:noProof/>
          <w:color w:val="002060"/>
          <w:lang w:val="mn-MN"/>
        </w:rPr>
      </w:pPr>
      <w:r w:rsidRPr="00C74F08">
        <w:rPr>
          <w:rFonts w:ascii="Arial" w:hAnsi="Arial" w:cs="Arial"/>
          <w:color w:val="000066"/>
          <w:lang w:val="mn-MN"/>
        </w:rPr>
        <w:t xml:space="preserve">Хүснэгт </w:t>
      </w:r>
      <w:r>
        <w:rPr>
          <w:rFonts w:ascii="Arial" w:hAnsi="Arial" w:cs="Arial"/>
          <w:color w:val="000066"/>
          <w:lang w:val="mn-MN"/>
        </w:rPr>
        <w:t xml:space="preserve"> </w:t>
      </w:r>
      <w:r w:rsidR="00E22005">
        <w:rPr>
          <w:rFonts w:ascii="Arial" w:hAnsi="Arial" w:cs="Arial"/>
          <w:color w:val="000066"/>
        </w:rPr>
        <w:t>2</w:t>
      </w:r>
      <w:r w:rsidR="00E22005">
        <w:rPr>
          <w:rFonts w:ascii="Arial" w:hAnsi="Arial" w:cs="Arial"/>
          <w:color w:val="000066"/>
          <w:lang w:val="mn-MN"/>
        </w:rPr>
        <w:t>3</w:t>
      </w:r>
      <w:r w:rsidRPr="00C74F08">
        <w:rPr>
          <w:rFonts w:ascii="Arial" w:hAnsi="Arial" w:cs="Arial"/>
          <w:color w:val="000066"/>
          <w:lang w:val="mn-MN"/>
        </w:rPr>
        <w:t xml:space="preserve">. </w:t>
      </w:r>
      <w:r w:rsidRPr="00C74F08">
        <w:rPr>
          <w:rFonts w:ascii="Arial" w:hAnsi="Arial" w:cs="Arial"/>
          <w:noProof/>
          <w:color w:val="002060"/>
          <w:lang w:val="mn-MN"/>
        </w:rPr>
        <w:t>Эрүүл мэндийн үзүүлэлт</w:t>
      </w:r>
      <w:r>
        <w:rPr>
          <w:rFonts w:ascii="Arial" w:hAnsi="Arial" w:cs="Arial"/>
          <w:noProof/>
          <w:color w:val="002060"/>
        </w:rPr>
        <w:t xml:space="preserve">, </w:t>
      </w:r>
      <w:r>
        <w:rPr>
          <w:rFonts w:ascii="Arial" w:hAnsi="Arial" w:cs="Arial"/>
          <w:noProof/>
          <w:color w:val="002060"/>
          <w:lang w:val="mn-MN"/>
        </w:rPr>
        <w:t>2014 оны 10-р сард</w:t>
      </w:r>
    </w:p>
    <w:p w:rsidR="00571683" w:rsidRDefault="00571683" w:rsidP="00571683">
      <w:pPr>
        <w:ind w:right="-86"/>
        <w:outlineLvl w:val="0"/>
        <w:rPr>
          <w:rFonts w:ascii="Arial" w:hAnsi="Arial" w:cs="Arial"/>
          <w:noProof/>
          <w:color w:val="002060"/>
          <w:lang w:val="mn-MN"/>
        </w:rPr>
      </w:pPr>
    </w:p>
    <w:tbl>
      <w:tblPr>
        <w:tblW w:w="10387" w:type="dxa"/>
        <w:tblInd w:w="103" w:type="dxa"/>
        <w:tblLook w:val="04A0"/>
      </w:tblPr>
      <w:tblGrid>
        <w:gridCol w:w="4479"/>
        <w:gridCol w:w="1477"/>
        <w:gridCol w:w="1477"/>
        <w:gridCol w:w="1477"/>
        <w:gridCol w:w="1477"/>
      </w:tblGrid>
      <w:tr w:rsidR="00571683" w:rsidRPr="0070053B" w:rsidTr="00E82062">
        <w:trPr>
          <w:trHeight w:val="624"/>
        </w:trPr>
        <w:tc>
          <w:tcPr>
            <w:tcW w:w="4479" w:type="dxa"/>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rPr>
            </w:pPr>
            <w:r w:rsidRPr="0070053B">
              <w:rPr>
                <w:rFonts w:ascii="Arial" w:eastAsia="Times New Roman" w:hAnsi="Arial" w:cs="Arial"/>
                <w:color w:val="002060"/>
                <w:sz w:val="22"/>
              </w:rPr>
              <w:t>Үзүүлэлт</w:t>
            </w:r>
          </w:p>
        </w:tc>
        <w:tc>
          <w:tcPr>
            <w:tcW w:w="1477" w:type="dxa"/>
            <w:tcBorders>
              <w:top w:val="single" w:sz="4" w:space="0" w:color="002060"/>
              <w:left w:val="nil"/>
              <w:bottom w:val="single" w:sz="4" w:space="0" w:color="002060"/>
              <w:right w:val="single" w:sz="4" w:space="0" w:color="002060"/>
            </w:tcBorders>
            <w:shd w:val="clear" w:color="auto" w:fill="auto"/>
            <w:noWrap/>
            <w:vAlign w:val="center"/>
            <w:hideMark/>
          </w:tcPr>
          <w:p w:rsidR="00571683" w:rsidRPr="0070053B" w:rsidRDefault="00571683" w:rsidP="00E82062">
            <w:pPr>
              <w:jc w:val="center"/>
              <w:rPr>
                <w:rFonts w:ascii="Arial" w:eastAsia="Times New Roman" w:hAnsi="Arial" w:cs="Arial"/>
                <w:color w:val="002060"/>
              </w:rPr>
            </w:pPr>
            <w:r w:rsidRPr="0070053B">
              <w:rPr>
                <w:rFonts w:ascii="Arial" w:eastAsia="Times New Roman" w:hAnsi="Arial" w:cs="Arial"/>
                <w:color w:val="002060"/>
                <w:sz w:val="22"/>
              </w:rPr>
              <w:t>2012 он</w:t>
            </w:r>
          </w:p>
        </w:tc>
        <w:tc>
          <w:tcPr>
            <w:tcW w:w="1477" w:type="dxa"/>
            <w:tcBorders>
              <w:top w:val="single" w:sz="4" w:space="0" w:color="002060"/>
              <w:left w:val="nil"/>
              <w:bottom w:val="single" w:sz="4" w:space="0" w:color="002060"/>
              <w:right w:val="single" w:sz="4" w:space="0" w:color="002060"/>
            </w:tcBorders>
            <w:shd w:val="clear" w:color="auto" w:fill="auto"/>
            <w:noWrap/>
            <w:vAlign w:val="center"/>
            <w:hideMark/>
          </w:tcPr>
          <w:p w:rsidR="00571683" w:rsidRPr="0070053B" w:rsidRDefault="00571683" w:rsidP="00E82062">
            <w:pPr>
              <w:jc w:val="center"/>
              <w:rPr>
                <w:rFonts w:ascii="Arial" w:eastAsia="Times New Roman" w:hAnsi="Arial" w:cs="Arial"/>
                <w:color w:val="002060"/>
              </w:rPr>
            </w:pPr>
            <w:r w:rsidRPr="0070053B">
              <w:rPr>
                <w:rFonts w:ascii="Arial" w:eastAsia="Times New Roman" w:hAnsi="Arial" w:cs="Arial"/>
                <w:color w:val="002060"/>
                <w:sz w:val="22"/>
              </w:rPr>
              <w:t>2013 он</w:t>
            </w:r>
          </w:p>
        </w:tc>
        <w:tc>
          <w:tcPr>
            <w:tcW w:w="1477" w:type="dxa"/>
            <w:tcBorders>
              <w:top w:val="single" w:sz="4" w:space="0" w:color="002060"/>
              <w:left w:val="nil"/>
              <w:bottom w:val="single" w:sz="4" w:space="0" w:color="002060"/>
              <w:right w:val="single" w:sz="4" w:space="0" w:color="002060"/>
            </w:tcBorders>
            <w:shd w:val="clear" w:color="auto" w:fill="auto"/>
            <w:noWrap/>
            <w:vAlign w:val="center"/>
            <w:hideMark/>
          </w:tcPr>
          <w:p w:rsidR="00571683" w:rsidRPr="0070053B" w:rsidRDefault="00571683" w:rsidP="00E82062">
            <w:pPr>
              <w:jc w:val="center"/>
              <w:rPr>
                <w:rFonts w:ascii="Arial" w:eastAsia="Times New Roman" w:hAnsi="Arial" w:cs="Arial"/>
                <w:color w:val="002060"/>
              </w:rPr>
            </w:pPr>
            <w:r w:rsidRPr="0070053B">
              <w:rPr>
                <w:rFonts w:ascii="Arial" w:eastAsia="Times New Roman" w:hAnsi="Arial" w:cs="Arial"/>
                <w:color w:val="002060"/>
                <w:sz w:val="22"/>
              </w:rPr>
              <w:t>2014 он</w:t>
            </w:r>
          </w:p>
        </w:tc>
        <w:tc>
          <w:tcPr>
            <w:tcW w:w="1477" w:type="dxa"/>
            <w:tcBorders>
              <w:top w:val="single" w:sz="4" w:space="0" w:color="002060"/>
              <w:left w:val="nil"/>
              <w:bottom w:val="single" w:sz="4" w:space="0" w:color="002060"/>
              <w:right w:val="single" w:sz="4" w:space="0" w:color="002060"/>
            </w:tcBorders>
            <w:shd w:val="clear" w:color="auto" w:fill="auto"/>
            <w:vAlign w:val="center"/>
            <w:hideMark/>
          </w:tcPr>
          <w:p w:rsidR="00571683" w:rsidRPr="0070053B" w:rsidRDefault="00571683" w:rsidP="00E82062">
            <w:pPr>
              <w:jc w:val="center"/>
              <w:rPr>
                <w:rFonts w:ascii="Arial" w:eastAsia="Times New Roman" w:hAnsi="Arial" w:cs="Arial"/>
                <w:color w:val="002060"/>
              </w:rPr>
            </w:pPr>
            <w:r w:rsidRPr="0070053B">
              <w:rPr>
                <w:rFonts w:ascii="Arial" w:eastAsia="Times New Roman" w:hAnsi="Arial" w:cs="Arial"/>
                <w:color w:val="002060"/>
                <w:sz w:val="22"/>
                <w:u w:val="single"/>
              </w:rPr>
              <w:t>2014</w:t>
            </w:r>
            <w:r w:rsidRPr="0070053B">
              <w:rPr>
                <w:rFonts w:ascii="Arial" w:eastAsia="Times New Roman" w:hAnsi="Arial" w:cs="Arial"/>
                <w:color w:val="002060"/>
                <w:sz w:val="22"/>
              </w:rPr>
              <w:t xml:space="preserve"> % 2013</w:t>
            </w:r>
          </w:p>
        </w:tc>
      </w:tr>
      <w:tr w:rsidR="00571683" w:rsidRPr="0070053B" w:rsidTr="00E82062">
        <w:trPr>
          <w:trHeight w:val="526"/>
        </w:trPr>
        <w:tc>
          <w:tcPr>
            <w:tcW w:w="4479"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rPr>
            </w:pPr>
            <w:r w:rsidRPr="0070053B">
              <w:rPr>
                <w:rFonts w:ascii="Arial" w:eastAsia="Times New Roman" w:hAnsi="Arial" w:cs="Arial"/>
                <w:color w:val="002060"/>
                <w:sz w:val="22"/>
              </w:rPr>
              <w:t>Амаржсан эхийн тоо</w:t>
            </w:r>
          </w:p>
        </w:tc>
        <w:tc>
          <w:tcPr>
            <w:tcW w:w="1477" w:type="dxa"/>
            <w:tcBorders>
              <w:top w:val="nil"/>
              <w:left w:val="nil"/>
              <w:bottom w:val="single" w:sz="4" w:space="0" w:color="002060"/>
              <w:right w:val="single" w:sz="4" w:space="0" w:color="002060"/>
            </w:tcBorders>
            <w:shd w:val="clear" w:color="auto" w:fill="auto"/>
            <w:noWrap/>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786</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878</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852</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97.0</w:t>
            </w:r>
          </w:p>
        </w:tc>
      </w:tr>
      <w:tr w:rsidR="00571683" w:rsidRPr="0070053B" w:rsidTr="00E82062">
        <w:trPr>
          <w:trHeight w:val="526"/>
        </w:trPr>
        <w:tc>
          <w:tcPr>
            <w:tcW w:w="4479"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rPr>
            </w:pPr>
            <w:r w:rsidRPr="0070053B">
              <w:rPr>
                <w:rFonts w:ascii="Arial" w:eastAsia="Times New Roman" w:hAnsi="Arial" w:cs="Arial"/>
                <w:color w:val="002060"/>
                <w:sz w:val="22"/>
              </w:rPr>
              <w:t>Амьд төрсөн хүүхэд</w:t>
            </w:r>
          </w:p>
        </w:tc>
        <w:tc>
          <w:tcPr>
            <w:tcW w:w="1477" w:type="dxa"/>
            <w:tcBorders>
              <w:top w:val="nil"/>
              <w:left w:val="nil"/>
              <w:bottom w:val="single" w:sz="4" w:space="0" w:color="002060"/>
              <w:right w:val="single" w:sz="4" w:space="0" w:color="002060"/>
            </w:tcBorders>
            <w:shd w:val="clear" w:color="auto" w:fill="auto"/>
            <w:noWrap/>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793</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880</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858</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97.5</w:t>
            </w:r>
          </w:p>
        </w:tc>
      </w:tr>
      <w:tr w:rsidR="00571683" w:rsidRPr="0070053B" w:rsidTr="00E82062">
        <w:trPr>
          <w:trHeight w:val="526"/>
        </w:trPr>
        <w:tc>
          <w:tcPr>
            <w:tcW w:w="4479"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rPr>
            </w:pPr>
            <w:r w:rsidRPr="0070053B">
              <w:rPr>
                <w:rFonts w:ascii="Arial" w:eastAsia="Times New Roman" w:hAnsi="Arial" w:cs="Arial"/>
                <w:color w:val="002060"/>
                <w:sz w:val="22"/>
              </w:rPr>
              <w:t>Эхийн эндэгдэл</w:t>
            </w:r>
          </w:p>
        </w:tc>
        <w:tc>
          <w:tcPr>
            <w:tcW w:w="1477" w:type="dxa"/>
            <w:tcBorders>
              <w:top w:val="nil"/>
              <w:left w:val="nil"/>
              <w:bottom w:val="single" w:sz="4" w:space="0" w:color="002060"/>
              <w:right w:val="single" w:sz="4" w:space="0" w:color="002060"/>
            </w:tcBorders>
            <w:shd w:val="clear" w:color="auto" w:fill="auto"/>
            <w:noWrap/>
            <w:vAlign w:val="center"/>
            <w:hideMark/>
          </w:tcPr>
          <w:p w:rsidR="00571683" w:rsidRPr="0070053B" w:rsidRDefault="00571683" w:rsidP="00E82062">
            <w:pPr>
              <w:jc w:val="center"/>
              <w:rPr>
                <w:rFonts w:ascii="Arial" w:eastAsia="Times New Roman" w:hAnsi="Arial" w:cs="Arial"/>
                <w:color w:val="002060"/>
              </w:rPr>
            </w:pPr>
            <w:r w:rsidRPr="0070053B">
              <w:rPr>
                <w:rFonts w:ascii="Arial" w:eastAsia="Times New Roman" w:hAnsi="Arial" w:cs="Arial"/>
                <w:color w:val="002060"/>
                <w:sz w:val="22"/>
              </w:rPr>
              <w:t>-</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rPr>
            </w:pPr>
            <w:r w:rsidRPr="0070053B">
              <w:rPr>
                <w:rFonts w:ascii="Arial" w:eastAsia="Times New Roman" w:hAnsi="Arial" w:cs="Arial"/>
                <w:color w:val="002060"/>
                <w:sz w:val="22"/>
              </w:rPr>
              <w:t>-</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rPr>
            </w:pPr>
            <w:r w:rsidRPr="0070053B">
              <w:rPr>
                <w:rFonts w:ascii="Arial" w:eastAsia="Times New Roman" w:hAnsi="Arial" w:cs="Arial"/>
                <w:color w:val="002060"/>
                <w:sz w:val="22"/>
              </w:rPr>
              <w:t>-</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0.0</w:t>
            </w:r>
          </w:p>
        </w:tc>
      </w:tr>
      <w:tr w:rsidR="00571683" w:rsidRPr="0070053B" w:rsidTr="00E82062">
        <w:trPr>
          <w:trHeight w:val="526"/>
        </w:trPr>
        <w:tc>
          <w:tcPr>
            <w:tcW w:w="4479"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rPr>
            </w:pPr>
            <w:r w:rsidRPr="0070053B">
              <w:rPr>
                <w:rFonts w:ascii="Arial" w:eastAsia="Times New Roman" w:hAnsi="Arial" w:cs="Arial"/>
                <w:color w:val="002060"/>
                <w:sz w:val="22"/>
              </w:rPr>
              <w:t>Амьгүй төрөлт</w:t>
            </w:r>
          </w:p>
        </w:tc>
        <w:tc>
          <w:tcPr>
            <w:tcW w:w="1477" w:type="dxa"/>
            <w:tcBorders>
              <w:top w:val="nil"/>
              <w:left w:val="nil"/>
              <w:bottom w:val="single" w:sz="4" w:space="0" w:color="002060"/>
              <w:right w:val="single" w:sz="4" w:space="0" w:color="002060"/>
            </w:tcBorders>
            <w:shd w:val="clear" w:color="auto" w:fill="auto"/>
            <w:noWrap/>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4</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4</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1</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25.0</w:t>
            </w:r>
          </w:p>
        </w:tc>
      </w:tr>
      <w:tr w:rsidR="00571683" w:rsidRPr="0070053B" w:rsidTr="00E82062">
        <w:trPr>
          <w:trHeight w:val="526"/>
        </w:trPr>
        <w:tc>
          <w:tcPr>
            <w:tcW w:w="4479"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rPr>
            </w:pPr>
            <w:r w:rsidRPr="0070053B">
              <w:rPr>
                <w:rFonts w:ascii="Arial" w:eastAsia="Times New Roman" w:hAnsi="Arial" w:cs="Arial"/>
                <w:color w:val="002060"/>
                <w:sz w:val="22"/>
              </w:rPr>
              <w:t>Гэрийн төрөлт</w:t>
            </w:r>
          </w:p>
        </w:tc>
        <w:tc>
          <w:tcPr>
            <w:tcW w:w="1477" w:type="dxa"/>
            <w:tcBorders>
              <w:top w:val="nil"/>
              <w:left w:val="nil"/>
              <w:bottom w:val="single" w:sz="4" w:space="0" w:color="002060"/>
              <w:right w:val="single" w:sz="4" w:space="0" w:color="002060"/>
            </w:tcBorders>
            <w:shd w:val="clear" w:color="auto" w:fill="auto"/>
            <w:noWrap/>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3</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5</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6</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120.0</w:t>
            </w:r>
          </w:p>
        </w:tc>
      </w:tr>
      <w:tr w:rsidR="00571683" w:rsidRPr="0070053B" w:rsidTr="00E82062">
        <w:trPr>
          <w:trHeight w:val="739"/>
        </w:trPr>
        <w:tc>
          <w:tcPr>
            <w:tcW w:w="4479"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rPr>
            </w:pPr>
            <w:r w:rsidRPr="0070053B">
              <w:rPr>
                <w:rFonts w:ascii="Arial" w:eastAsia="Times New Roman" w:hAnsi="Arial" w:cs="Arial"/>
                <w:color w:val="002060"/>
                <w:sz w:val="22"/>
              </w:rPr>
              <w:t>Нэг хүртэл насандаа эндсэн хүүхэд</w:t>
            </w:r>
          </w:p>
        </w:tc>
        <w:tc>
          <w:tcPr>
            <w:tcW w:w="1477" w:type="dxa"/>
            <w:tcBorders>
              <w:top w:val="nil"/>
              <w:left w:val="nil"/>
              <w:bottom w:val="single" w:sz="4" w:space="0" w:color="002060"/>
              <w:right w:val="single" w:sz="4" w:space="0" w:color="002060"/>
            </w:tcBorders>
            <w:shd w:val="clear" w:color="auto" w:fill="auto"/>
            <w:noWrap/>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17</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12</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12</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100.0</w:t>
            </w:r>
          </w:p>
        </w:tc>
      </w:tr>
      <w:tr w:rsidR="00571683" w:rsidRPr="0070053B" w:rsidTr="00E82062">
        <w:trPr>
          <w:trHeight w:val="526"/>
        </w:trPr>
        <w:tc>
          <w:tcPr>
            <w:tcW w:w="4479"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rPr>
            </w:pPr>
            <w:r w:rsidRPr="0070053B">
              <w:rPr>
                <w:rFonts w:ascii="Arial" w:eastAsia="Times New Roman" w:hAnsi="Arial" w:cs="Arial"/>
                <w:color w:val="002060"/>
                <w:sz w:val="22"/>
              </w:rPr>
              <w:t>Перинаталь эндэгдэл</w:t>
            </w:r>
          </w:p>
        </w:tc>
        <w:tc>
          <w:tcPr>
            <w:tcW w:w="1477" w:type="dxa"/>
            <w:tcBorders>
              <w:top w:val="nil"/>
              <w:left w:val="nil"/>
              <w:bottom w:val="single" w:sz="4" w:space="0" w:color="002060"/>
              <w:right w:val="single" w:sz="4" w:space="0" w:color="002060"/>
            </w:tcBorders>
            <w:shd w:val="clear" w:color="auto" w:fill="auto"/>
            <w:noWrap/>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13</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11</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8</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72.7</w:t>
            </w:r>
          </w:p>
        </w:tc>
      </w:tr>
      <w:tr w:rsidR="00571683" w:rsidRPr="0070053B" w:rsidTr="00E82062">
        <w:trPr>
          <w:trHeight w:val="739"/>
        </w:trPr>
        <w:tc>
          <w:tcPr>
            <w:tcW w:w="4479"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rPr>
            </w:pPr>
            <w:r w:rsidRPr="0070053B">
              <w:rPr>
                <w:rFonts w:ascii="Arial" w:eastAsia="Times New Roman" w:hAnsi="Arial" w:cs="Arial"/>
                <w:color w:val="002060"/>
                <w:sz w:val="22"/>
              </w:rPr>
              <w:t>Амьд төрсөн 1000 хүүхэд тутмаас 1 хүртэл насанд эндсэн хүүхэд</w:t>
            </w:r>
          </w:p>
        </w:tc>
        <w:tc>
          <w:tcPr>
            <w:tcW w:w="1477" w:type="dxa"/>
            <w:tcBorders>
              <w:top w:val="nil"/>
              <w:left w:val="nil"/>
              <w:bottom w:val="single" w:sz="4" w:space="0" w:color="002060"/>
              <w:right w:val="single" w:sz="4" w:space="0" w:color="002060"/>
            </w:tcBorders>
            <w:shd w:val="clear" w:color="auto" w:fill="auto"/>
            <w:noWrap/>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21.4</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13.6</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14.0</w:t>
            </w:r>
          </w:p>
        </w:tc>
        <w:tc>
          <w:tcPr>
            <w:tcW w:w="1477"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rPr>
            </w:pPr>
            <w:r w:rsidRPr="0070053B">
              <w:rPr>
                <w:rFonts w:ascii="Arial" w:eastAsia="Times New Roman" w:hAnsi="Arial" w:cs="Arial"/>
                <w:color w:val="002060"/>
                <w:sz w:val="22"/>
              </w:rPr>
              <w:t>102.9</w:t>
            </w:r>
          </w:p>
        </w:tc>
      </w:tr>
    </w:tbl>
    <w:p w:rsidR="00571683" w:rsidRDefault="00571683" w:rsidP="00571683">
      <w:pPr>
        <w:jc w:val="both"/>
        <w:rPr>
          <w:rFonts w:ascii="Arial" w:hAnsi="Arial" w:cs="Arial"/>
          <w:color w:val="000066"/>
        </w:rPr>
      </w:pPr>
    </w:p>
    <w:p w:rsidR="00571683" w:rsidRDefault="00571683" w:rsidP="00571683">
      <w:pPr>
        <w:jc w:val="both"/>
        <w:rPr>
          <w:rFonts w:ascii="Arial" w:hAnsi="Arial" w:cs="Arial"/>
          <w:color w:val="000066"/>
          <w:lang w:val="mn-MN"/>
        </w:rPr>
      </w:pPr>
    </w:p>
    <w:p w:rsidR="00571683" w:rsidRDefault="00571683" w:rsidP="00571683">
      <w:pPr>
        <w:jc w:val="both"/>
        <w:rPr>
          <w:rFonts w:ascii="Arial" w:hAnsi="Arial" w:cs="Arial"/>
          <w:color w:val="000066"/>
        </w:rPr>
      </w:pPr>
      <w:r w:rsidRPr="007726BB">
        <w:rPr>
          <w:rFonts w:ascii="Arial" w:hAnsi="Arial" w:cs="Arial"/>
          <w:color w:val="000066"/>
          <w:lang w:val="mn-MN"/>
        </w:rPr>
        <w:t xml:space="preserve">Нялхасын эндэгдэл </w:t>
      </w:r>
      <w:r>
        <w:rPr>
          <w:rFonts w:ascii="Arial" w:hAnsi="Arial" w:cs="Arial"/>
          <w:color w:val="000066"/>
          <w:lang w:val="mn-MN"/>
        </w:rPr>
        <w:t xml:space="preserve">тайлант хугацаанд 12 гарсан  нь өмнөх оны мөн үеэтэй ижил,  </w:t>
      </w:r>
      <w:r w:rsidRPr="007726BB">
        <w:rPr>
          <w:rFonts w:ascii="Arial" w:hAnsi="Arial" w:cs="Arial"/>
          <w:color w:val="000066"/>
          <w:lang w:val="mn-MN"/>
        </w:rPr>
        <w:t xml:space="preserve"> халдварт өвчнөөр </w:t>
      </w:r>
      <w:r>
        <w:rPr>
          <w:rFonts w:ascii="Arial" w:hAnsi="Arial" w:cs="Arial"/>
          <w:color w:val="000066"/>
          <w:lang w:val="mn-MN"/>
        </w:rPr>
        <w:t xml:space="preserve">329 хүн </w:t>
      </w:r>
      <w:r w:rsidRPr="007726BB">
        <w:rPr>
          <w:rFonts w:ascii="Arial" w:hAnsi="Arial" w:cs="Arial"/>
          <w:color w:val="000066"/>
          <w:lang w:val="mn-MN"/>
        </w:rPr>
        <w:t xml:space="preserve">өвчилсөн нь өмнөх оны мөн үеэс </w:t>
      </w:r>
      <w:r>
        <w:rPr>
          <w:rFonts w:ascii="Arial" w:hAnsi="Arial" w:cs="Arial"/>
          <w:color w:val="000066"/>
          <w:lang w:val="mn-MN"/>
        </w:rPr>
        <w:t>32.0 хувиар буюу 155</w:t>
      </w:r>
      <w:r w:rsidRPr="007726BB">
        <w:rPr>
          <w:rFonts w:ascii="Arial" w:hAnsi="Arial" w:cs="Arial"/>
          <w:color w:val="000066"/>
          <w:lang w:val="mn-MN"/>
        </w:rPr>
        <w:t xml:space="preserve"> хүнээр, 10000 хүн тут</w:t>
      </w:r>
      <w:r>
        <w:rPr>
          <w:rFonts w:ascii="Arial" w:hAnsi="Arial" w:cs="Arial"/>
          <w:color w:val="000066"/>
          <w:lang w:val="mn-MN"/>
        </w:rPr>
        <w:t>м</w:t>
      </w:r>
      <w:r w:rsidRPr="007726BB">
        <w:rPr>
          <w:rFonts w:ascii="Arial" w:hAnsi="Arial" w:cs="Arial"/>
          <w:color w:val="000066"/>
          <w:lang w:val="mn-MN"/>
        </w:rPr>
        <w:t xml:space="preserve">аас халдварт өвчнөөр өвчилсөн хүний тоо </w:t>
      </w:r>
      <w:r>
        <w:rPr>
          <w:rFonts w:ascii="Arial" w:hAnsi="Arial" w:cs="Arial"/>
          <w:color w:val="000066"/>
          <w:lang w:val="mn-MN"/>
        </w:rPr>
        <w:t>26.5 продицмилээр тус тус буурсан байна.</w:t>
      </w:r>
    </w:p>
    <w:p w:rsidR="00571683" w:rsidRDefault="00571683" w:rsidP="00571683">
      <w:pPr>
        <w:ind w:right="-86"/>
        <w:rPr>
          <w:rFonts w:ascii="Arial" w:hAnsi="Arial" w:cs="Arial"/>
          <w:color w:val="000066"/>
        </w:rPr>
      </w:pPr>
    </w:p>
    <w:p w:rsidR="00571683" w:rsidRDefault="00571683" w:rsidP="00571683">
      <w:pPr>
        <w:ind w:right="-86"/>
        <w:rPr>
          <w:rFonts w:ascii="Arial" w:hAnsi="Arial" w:cs="Arial"/>
          <w:color w:val="000066"/>
        </w:rPr>
      </w:pPr>
    </w:p>
    <w:p w:rsidR="00571683" w:rsidRPr="007726BB" w:rsidRDefault="00571683" w:rsidP="00571683">
      <w:pPr>
        <w:ind w:right="-86"/>
        <w:rPr>
          <w:rFonts w:ascii="Arial" w:hAnsi="Arial" w:cs="Arial"/>
          <w:color w:val="002060"/>
          <w:lang w:val="mn-MN"/>
        </w:rPr>
      </w:pPr>
      <w:r w:rsidRPr="007726BB">
        <w:rPr>
          <w:rFonts w:ascii="Arial" w:hAnsi="Arial" w:cs="Arial"/>
          <w:color w:val="000066"/>
          <w:lang w:val="mn-MN"/>
        </w:rPr>
        <w:lastRenderedPageBreak/>
        <w:t xml:space="preserve">Зураг </w:t>
      </w:r>
      <w:r w:rsidR="007865C4">
        <w:rPr>
          <w:rFonts w:ascii="Arial" w:hAnsi="Arial" w:cs="Arial"/>
          <w:color w:val="000066"/>
        </w:rPr>
        <w:t>2</w:t>
      </w:r>
      <w:r w:rsidR="009335E0">
        <w:rPr>
          <w:rFonts w:ascii="Arial" w:hAnsi="Arial" w:cs="Arial"/>
          <w:color w:val="000066"/>
          <w:lang w:val="mn-MN"/>
        </w:rPr>
        <w:t>2</w:t>
      </w:r>
      <w:r w:rsidRPr="007726BB">
        <w:rPr>
          <w:rFonts w:ascii="Arial" w:hAnsi="Arial" w:cs="Arial"/>
          <w:color w:val="000066"/>
          <w:lang w:val="mn-MN"/>
        </w:rPr>
        <w:t>. Халдварт өвчнөөр өвчлөгсөд, сараар</w:t>
      </w:r>
      <w:r>
        <w:rPr>
          <w:rFonts w:ascii="Arial" w:hAnsi="Arial" w:cs="Arial"/>
          <w:color w:val="000066"/>
          <w:lang w:val="mn-MN"/>
        </w:rPr>
        <w:t xml:space="preserve">          </w:t>
      </w:r>
      <w:r w:rsidRPr="007726BB">
        <w:rPr>
          <w:rFonts w:ascii="Arial" w:hAnsi="Arial" w:cs="Arial"/>
          <w:color w:val="002060"/>
          <w:lang w:val="mn-MN"/>
        </w:rPr>
        <w:t xml:space="preserve">Зураг </w:t>
      </w:r>
      <w:r w:rsidR="007865C4">
        <w:rPr>
          <w:rFonts w:ascii="Arial" w:hAnsi="Arial" w:cs="Arial"/>
          <w:color w:val="002060"/>
        </w:rPr>
        <w:t>2</w:t>
      </w:r>
      <w:r w:rsidR="009335E0">
        <w:rPr>
          <w:rFonts w:ascii="Arial" w:hAnsi="Arial" w:cs="Arial"/>
          <w:color w:val="002060"/>
          <w:lang w:val="mn-MN"/>
        </w:rPr>
        <w:t>3</w:t>
      </w:r>
      <w:r w:rsidRPr="007726BB">
        <w:rPr>
          <w:rFonts w:ascii="Arial" w:hAnsi="Arial" w:cs="Arial"/>
          <w:color w:val="002060"/>
          <w:lang w:val="mn-MN"/>
        </w:rPr>
        <w:t>. Халдварт өвчнөөр өвчлөгсөд</w:t>
      </w:r>
    </w:p>
    <w:p w:rsidR="00571683" w:rsidRDefault="00571683" w:rsidP="00571683">
      <w:pPr>
        <w:rPr>
          <w:rFonts w:ascii="Arial" w:hAnsi="Arial" w:cs="Arial"/>
          <w:noProof/>
          <w:color w:val="002060"/>
          <w:lang w:val="mn-MN"/>
        </w:rPr>
      </w:pPr>
      <w:r>
        <w:rPr>
          <w:rFonts w:ascii="Arial" w:hAnsi="Arial" w:cs="Arial"/>
          <w:noProof/>
          <w:color w:val="002060"/>
        </w:rPr>
        <w:drawing>
          <wp:anchor distT="0" distB="0" distL="114300" distR="114300" simplePos="0" relativeHeight="251798528" behindDoc="1" locked="0" layoutInCell="1" allowOverlap="1">
            <wp:simplePos x="0" y="0"/>
            <wp:positionH relativeFrom="column">
              <wp:posOffset>3171825</wp:posOffset>
            </wp:positionH>
            <wp:positionV relativeFrom="paragraph">
              <wp:posOffset>94615</wp:posOffset>
            </wp:positionV>
            <wp:extent cx="3381375" cy="2486025"/>
            <wp:effectExtent l="19050" t="0" r="0" b="0"/>
            <wp:wrapTight wrapText="bothSides">
              <wp:wrapPolygon edited="0">
                <wp:start x="-122" y="0"/>
                <wp:lineTo x="-122" y="21352"/>
                <wp:lineTo x="21539" y="21352"/>
                <wp:lineTo x="21539" y="0"/>
                <wp:lineTo x="-122" y="0"/>
              </wp:wrapPolygon>
            </wp:wrapTight>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571683" w:rsidRDefault="00571683" w:rsidP="00571683">
      <w:pPr>
        <w:rPr>
          <w:rFonts w:ascii="Arial" w:hAnsi="Arial" w:cs="Arial"/>
          <w:noProof/>
          <w:color w:val="002060"/>
          <w:lang w:val="mn-MN"/>
        </w:rPr>
      </w:pPr>
      <w:r w:rsidRPr="0070053B">
        <w:rPr>
          <w:rFonts w:ascii="Arial" w:hAnsi="Arial" w:cs="Arial"/>
          <w:noProof/>
          <w:color w:val="002060"/>
        </w:rPr>
        <w:drawing>
          <wp:inline distT="0" distB="0" distL="0" distR="0">
            <wp:extent cx="2714625" cy="2505075"/>
            <wp:effectExtent l="0" t="0" r="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71683" w:rsidRPr="0070053B" w:rsidRDefault="00571683" w:rsidP="00571683">
      <w:pPr>
        <w:rPr>
          <w:rFonts w:ascii="Arial" w:hAnsi="Arial" w:cs="Arial"/>
          <w:color w:val="002060"/>
          <w:lang w:val="mn-MN"/>
        </w:rPr>
      </w:pPr>
    </w:p>
    <w:p w:rsidR="00571683" w:rsidRDefault="00571683" w:rsidP="00571683">
      <w:pPr>
        <w:jc w:val="both"/>
        <w:rPr>
          <w:rFonts w:ascii="Arial" w:hAnsi="Arial" w:cs="Arial"/>
          <w:color w:val="002060"/>
          <w:lang w:val="mn-MN"/>
        </w:rPr>
      </w:pPr>
      <w:r>
        <w:rPr>
          <w:rFonts w:ascii="Arial" w:hAnsi="Arial" w:cs="Arial"/>
          <w:color w:val="002060"/>
          <w:lang w:val="mn-MN"/>
        </w:rPr>
        <w:t>Нийт х</w:t>
      </w:r>
      <w:r w:rsidRPr="007726BB">
        <w:rPr>
          <w:rFonts w:ascii="Arial" w:hAnsi="Arial" w:cs="Arial"/>
          <w:color w:val="002060"/>
          <w:lang w:val="mn-MN"/>
        </w:rPr>
        <w:t>алдварт өвч</w:t>
      </w:r>
      <w:r>
        <w:rPr>
          <w:rFonts w:ascii="Arial" w:hAnsi="Arial" w:cs="Arial"/>
          <w:color w:val="002060"/>
          <w:lang w:val="mn-MN"/>
        </w:rPr>
        <w:t>н</w:t>
      </w:r>
      <w:r w:rsidRPr="007726BB">
        <w:rPr>
          <w:rFonts w:ascii="Arial" w:hAnsi="Arial" w:cs="Arial"/>
          <w:color w:val="002060"/>
          <w:lang w:val="mn-MN"/>
        </w:rPr>
        <w:t xml:space="preserve">өөр өвчлөгсдийн </w:t>
      </w:r>
      <w:r>
        <w:rPr>
          <w:rFonts w:ascii="Arial" w:hAnsi="Arial" w:cs="Arial"/>
          <w:color w:val="002060"/>
          <w:lang w:val="mn-MN"/>
        </w:rPr>
        <w:t>3.6</w:t>
      </w:r>
      <w:r w:rsidRPr="007726BB">
        <w:rPr>
          <w:rFonts w:ascii="Arial" w:hAnsi="Arial" w:cs="Arial"/>
          <w:color w:val="002060"/>
          <w:lang w:val="mn-MN"/>
        </w:rPr>
        <w:t xml:space="preserve"> хувийг гахайн хавдар, </w:t>
      </w:r>
      <w:r>
        <w:rPr>
          <w:rFonts w:ascii="Arial" w:hAnsi="Arial" w:cs="Arial"/>
          <w:color w:val="002060"/>
          <w:lang w:val="mn-MN"/>
        </w:rPr>
        <w:t xml:space="preserve">57.7 </w:t>
      </w:r>
      <w:r w:rsidRPr="007726BB">
        <w:rPr>
          <w:rFonts w:ascii="Arial" w:hAnsi="Arial" w:cs="Arial"/>
          <w:color w:val="002060"/>
          <w:lang w:val="mn-MN"/>
        </w:rPr>
        <w:t xml:space="preserve">хувийг бэлэгсийн замын халдварт өвчин, </w:t>
      </w:r>
      <w:r>
        <w:rPr>
          <w:rFonts w:ascii="Arial" w:hAnsi="Arial" w:cs="Arial"/>
          <w:color w:val="002060"/>
          <w:lang w:val="mn-MN"/>
        </w:rPr>
        <w:t>13.6</w:t>
      </w:r>
      <w:r w:rsidRPr="007726BB">
        <w:rPr>
          <w:rFonts w:ascii="Arial" w:hAnsi="Arial" w:cs="Arial"/>
          <w:color w:val="002060"/>
          <w:lang w:val="mn-MN"/>
        </w:rPr>
        <w:t xml:space="preserve"> хувийг салхин цэцэг, </w:t>
      </w:r>
      <w:r>
        <w:rPr>
          <w:rFonts w:ascii="Arial" w:hAnsi="Arial" w:cs="Arial"/>
          <w:color w:val="002060"/>
          <w:lang w:val="mn-MN"/>
        </w:rPr>
        <w:t xml:space="preserve">14.5 хувийг сүрьеэ, хачигт рикеттиоз 1.2 хувийг, вируст гепатит 1.8 хувийг, цусан суулга 0.6 хувийг </w:t>
      </w:r>
      <w:r w:rsidRPr="007726BB">
        <w:rPr>
          <w:rFonts w:ascii="Arial" w:hAnsi="Arial" w:cs="Arial"/>
          <w:color w:val="002060"/>
          <w:lang w:val="mn-MN"/>
        </w:rPr>
        <w:t xml:space="preserve"> тус тус эзэлж байна. </w:t>
      </w:r>
    </w:p>
    <w:p w:rsidR="00571683" w:rsidRDefault="00571683" w:rsidP="00571683">
      <w:pPr>
        <w:jc w:val="both"/>
        <w:rPr>
          <w:rFonts w:ascii="Arial" w:hAnsi="Arial" w:cs="Arial"/>
          <w:color w:val="002060"/>
          <w:lang w:val="mn-MN"/>
        </w:rPr>
      </w:pPr>
    </w:p>
    <w:p w:rsidR="004976DE" w:rsidRDefault="004976DE" w:rsidP="00571683">
      <w:pPr>
        <w:jc w:val="both"/>
        <w:rPr>
          <w:rFonts w:ascii="Arial" w:hAnsi="Arial" w:cs="Arial"/>
          <w:color w:val="002060"/>
          <w:lang w:val="mn-MN"/>
        </w:rPr>
      </w:pPr>
    </w:p>
    <w:p w:rsidR="00571683" w:rsidRDefault="00571683" w:rsidP="00571683">
      <w:pPr>
        <w:rPr>
          <w:rFonts w:ascii="Arial" w:hAnsi="Arial" w:cs="Arial"/>
          <w:color w:val="002060"/>
          <w:lang w:val="mn-MN"/>
        </w:rPr>
      </w:pPr>
      <w:r>
        <w:rPr>
          <w:rFonts w:ascii="Arial" w:hAnsi="Arial" w:cs="Arial"/>
          <w:color w:val="002060"/>
          <w:lang w:val="mn-MN"/>
        </w:rPr>
        <w:t>Х</w:t>
      </w:r>
      <w:r w:rsidRPr="007726BB">
        <w:rPr>
          <w:rFonts w:ascii="Arial" w:hAnsi="Arial" w:cs="Arial"/>
          <w:color w:val="002060"/>
          <w:lang w:val="mn-MN"/>
        </w:rPr>
        <w:t xml:space="preserve">үснэгт </w:t>
      </w:r>
      <w:r w:rsidR="00E22005">
        <w:rPr>
          <w:rFonts w:ascii="Arial" w:hAnsi="Arial" w:cs="Arial"/>
          <w:color w:val="002060"/>
        </w:rPr>
        <w:t>2</w:t>
      </w:r>
      <w:r w:rsidR="00E22005">
        <w:rPr>
          <w:rFonts w:ascii="Arial" w:hAnsi="Arial" w:cs="Arial"/>
          <w:color w:val="002060"/>
          <w:lang w:val="mn-MN"/>
        </w:rPr>
        <w:t>4</w:t>
      </w:r>
      <w:r>
        <w:rPr>
          <w:rFonts w:ascii="Arial" w:hAnsi="Arial" w:cs="Arial"/>
          <w:color w:val="002060"/>
          <w:lang w:val="mn-MN"/>
        </w:rPr>
        <w:t xml:space="preserve">. Халдварт өвчнөөр өвчлөгсөд, 2014 оны 10-р  сард </w:t>
      </w:r>
    </w:p>
    <w:tbl>
      <w:tblPr>
        <w:tblW w:w="10263" w:type="dxa"/>
        <w:tblInd w:w="103" w:type="dxa"/>
        <w:tblLook w:val="04A0"/>
      </w:tblPr>
      <w:tblGrid>
        <w:gridCol w:w="3331"/>
        <w:gridCol w:w="1641"/>
        <w:gridCol w:w="1323"/>
        <w:gridCol w:w="1323"/>
        <w:gridCol w:w="1518"/>
        <w:gridCol w:w="1127"/>
      </w:tblGrid>
      <w:tr w:rsidR="00571683" w:rsidRPr="0070053B" w:rsidTr="004976DE">
        <w:trPr>
          <w:trHeight w:val="331"/>
        </w:trPr>
        <w:tc>
          <w:tcPr>
            <w:tcW w:w="3331" w:type="dxa"/>
            <w:vMerge w:val="restart"/>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Үзүүлэлт</w:t>
            </w:r>
          </w:p>
        </w:tc>
        <w:tc>
          <w:tcPr>
            <w:tcW w:w="1641" w:type="dxa"/>
            <w:vMerge w:val="restart"/>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Хэмжих нэгж</w:t>
            </w:r>
          </w:p>
        </w:tc>
        <w:tc>
          <w:tcPr>
            <w:tcW w:w="1323" w:type="dxa"/>
            <w:vMerge w:val="restart"/>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2013 он</w:t>
            </w:r>
          </w:p>
        </w:tc>
        <w:tc>
          <w:tcPr>
            <w:tcW w:w="1323" w:type="dxa"/>
            <w:vMerge w:val="restart"/>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2014 он</w:t>
            </w:r>
          </w:p>
        </w:tc>
        <w:tc>
          <w:tcPr>
            <w:tcW w:w="2645" w:type="dxa"/>
            <w:gridSpan w:val="2"/>
            <w:tcBorders>
              <w:top w:val="single" w:sz="4" w:space="0" w:color="002060"/>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өсөлт, бууралт</w:t>
            </w:r>
          </w:p>
        </w:tc>
      </w:tr>
      <w:tr w:rsidR="00571683" w:rsidRPr="0070053B" w:rsidTr="004976DE">
        <w:trPr>
          <w:trHeight w:val="185"/>
        </w:trPr>
        <w:tc>
          <w:tcPr>
            <w:tcW w:w="3331" w:type="dxa"/>
            <w:vMerge/>
            <w:tcBorders>
              <w:top w:val="single" w:sz="4" w:space="0" w:color="002060"/>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vMerge/>
            <w:tcBorders>
              <w:top w:val="single" w:sz="4" w:space="0" w:color="002060"/>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323" w:type="dxa"/>
            <w:vMerge/>
            <w:tcBorders>
              <w:top w:val="single" w:sz="4" w:space="0" w:color="002060"/>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323" w:type="dxa"/>
            <w:vMerge/>
            <w:tcBorders>
              <w:top w:val="single" w:sz="4" w:space="0" w:color="002060"/>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тоо/пункт</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хувиар</w:t>
            </w:r>
          </w:p>
        </w:tc>
      </w:tr>
      <w:tr w:rsidR="00571683" w:rsidRPr="0070053B" w:rsidTr="004976DE">
        <w:trPr>
          <w:trHeight w:val="224"/>
        </w:trPr>
        <w:tc>
          <w:tcPr>
            <w:tcW w:w="3331"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Нийт халдварт өвчин</w:t>
            </w: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бодит тоо</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484</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329</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-155</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-32.0</w:t>
            </w:r>
          </w:p>
        </w:tc>
      </w:tr>
      <w:tr w:rsidR="00571683" w:rsidRPr="0070053B" w:rsidTr="004976DE">
        <w:trPr>
          <w:trHeight w:val="224"/>
        </w:trPr>
        <w:tc>
          <w:tcPr>
            <w:tcW w:w="3331" w:type="dxa"/>
            <w:vMerge/>
            <w:tcBorders>
              <w:top w:val="nil"/>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10000 хүнд</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82.5</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56.0</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-26.5</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r w:rsidR="00571683" w:rsidRPr="0070053B" w:rsidTr="004976DE">
        <w:trPr>
          <w:trHeight w:val="224"/>
        </w:trPr>
        <w:tc>
          <w:tcPr>
            <w:tcW w:w="3331"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 xml:space="preserve">  вируст гепатит </w:t>
            </w: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бодит тоо</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39</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6</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-33</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-84.6</w:t>
            </w:r>
          </w:p>
        </w:tc>
      </w:tr>
      <w:tr w:rsidR="00571683" w:rsidRPr="0070053B" w:rsidTr="004976DE">
        <w:trPr>
          <w:trHeight w:val="224"/>
        </w:trPr>
        <w:tc>
          <w:tcPr>
            <w:tcW w:w="3331" w:type="dxa"/>
            <w:vMerge/>
            <w:tcBorders>
              <w:top w:val="nil"/>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10000 хүнд</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6.6</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1.0</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-5.6</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r w:rsidR="00571683" w:rsidRPr="0070053B" w:rsidTr="004976DE">
        <w:trPr>
          <w:trHeight w:val="224"/>
        </w:trPr>
        <w:tc>
          <w:tcPr>
            <w:tcW w:w="3331"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 xml:space="preserve"> цусан суулга</w:t>
            </w: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бодит тоо</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2</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0.0</w:t>
            </w:r>
          </w:p>
        </w:tc>
      </w:tr>
      <w:tr w:rsidR="00571683" w:rsidRPr="0070053B" w:rsidTr="004976DE">
        <w:trPr>
          <w:trHeight w:val="224"/>
        </w:trPr>
        <w:tc>
          <w:tcPr>
            <w:tcW w:w="3331" w:type="dxa"/>
            <w:vMerge/>
            <w:tcBorders>
              <w:top w:val="nil"/>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10000 хүнд</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0.1</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0.3</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0.2</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r w:rsidR="00571683" w:rsidRPr="0070053B" w:rsidTr="004976DE">
        <w:trPr>
          <w:trHeight w:val="224"/>
        </w:trPr>
        <w:tc>
          <w:tcPr>
            <w:tcW w:w="3331"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 xml:space="preserve"> салхин цэцэг</w:t>
            </w: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бодит тоо</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66</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45</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-21</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-31.8</w:t>
            </w:r>
          </w:p>
        </w:tc>
      </w:tr>
      <w:tr w:rsidR="00571683" w:rsidRPr="0070053B" w:rsidTr="004976DE">
        <w:trPr>
          <w:trHeight w:val="224"/>
        </w:trPr>
        <w:tc>
          <w:tcPr>
            <w:tcW w:w="3331" w:type="dxa"/>
            <w:vMerge/>
            <w:tcBorders>
              <w:top w:val="nil"/>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10000 хүнд</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11.3</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7.6</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-3.7</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r w:rsidR="00571683" w:rsidRPr="0070053B" w:rsidTr="004976DE">
        <w:trPr>
          <w:trHeight w:val="224"/>
        </w:trPr>
        <w:tc>
          <w:tcPr>
            <w:tcW w:w="3331" w:type="dxa"/>
            <w:vMerge w:val="restart"/>
            <w:tcBorders>
              <w:top w:val="nil"/>
              <w:left w:val="single" w:sz="4" w:space="0" w:color="002060"/>
              <w:bottom w:val="single" w:sz="4" w:space="0" w:color="002060"/>
              <w:right w:val="single" w:sz="4" w:space="0" w:color="002060"/>
            </w:tcBorders>
            <w:shd w:val="clear" w:color="000000" w:fill="FFFFFF"/>
            <w:noWrap/>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 xml:space="preserve">   гахайн хавдар </w:t>
            </w: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бодит тоо</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127</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12</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-115</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-90.6</w:t>
            </w:r>
          </w:p>
        </w:tc>
      </w:tr>
      <w:tr w:rsidR="00571683" w:rsidRPr="0070053B" w:rsidTr="004976DE">
        <w:trPr>
          <w:trHeight w:val="224"/>
        </w:trPr>
        <w:tc>
          <w:tcPr>
            <w:tcW w:w="3331" w:type="dxa"/>
            <w:vMerge/>
            <w:tcBorders>
              <w:top w:val="nil"/>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10000 хүнд</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21.7</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2.0</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-19.7</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r w:rsidR="00571683" w:rsidRPr="0070053B" w:rsidTr="004976DE">
        <w:trPr>
          <w:trHeight w:val="224"/>
        </w:trPr>
        <w:tc>
          <w:tcPr>
            <w:tcW w:w="3331"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xml:space="preserve">           </w:t>
            </w:r>
            <w:r w:rsidRPr="0070053B">
              <w:rPr>
                <w:rFonts w:ascii="Arial" w:eastAsia="Times New Roman" w:hAnsi="Arial" w:cs="Arial"/>
                <w:color w:val="002060"/>
                <w:sz w:val="22"/>
                <w:szCs w:val="20"/>
                <w:lang w:val="mn-MN"/>
              </w:rPr>
              <w:t xml:space="preserve">      </w:t>
            </w:r>
            <w:r w:rsidRPr="0070053B">
              <w:rPr>
                <w:rFonts w:ascii="Arial" w:eastAsia="Times New Roman" w:hAnsi="Arial" w:cs="Arial"/>
                <w:color w:val="002060"/>
                <w:sz w:val="22"/>
                <w:szCs w:val="20"/>
              </w:rPr>
              <w:t xml:space="preserve"> сүрьеэ</w:t>
            </w: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бодит тоо</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34</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48</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14</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41.2</w:t>
            </w:r>
          </w:p>
        </w:tc>
      </w:tr>
      <w:tr w:rsidR="00571683" w:rsidRPr="0070053B" w:rsidTr="004976DE">
        <w:trPr>
          <w:trHeight w:val="224"/>
        </w:trPr>
        <w:tc>
          <w:tcPr>
            <w:tcW w:w="3331" w:type="dxa"/>
            <w:vMerge/>
            <w:tcBorders>
              <w:top w:val="nil"/>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10000 хүнд</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5.8</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8.2</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2.4</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r w:rsidR="00571683" w:rsidRPr="0070053B" w:rsidTr="004976DE">
        <w:trPr>
          <w:trHeight w:val="224"/>
        </w:trPr>
        <w:tc>
          <w:tcPr>
            <w:tcW w:w="3331" w:type="dxa"/>
            <w:vMerge w:val="restart"/>
            <w:tcBorders>
              <w:top w:val="nil"/>
              <w:left w:val="single" w:sz="4" w:space="0" w:color="002060"/>
              <w:bottom w:val="single" w:sz="4" w:space="0" w:color="002060"/>
              <w:right w:val="single" w:sz="4" w:space="0" w:color="002060"/>
            </w:tcBorders>
            <w:shd w:val="clear" w:color="auto" w:fill="auto"/>
            <w:noWrap/>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 xml:space="preserve">     хачигт рикеттиоз</w:t>
            </w: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бодит тоо</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4</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3</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r w:rsidR="00571683" w:rsidRPr="0070053B" w:rsidTr="004976DE">
        <w:trPr>
          <w:trHeight w:val="224"/>
        </w:trPr>
        <w:tc>
          <w:tcPr>
            <w:tcW w:w="3331" w:type="dxa"/>
            <w:vMerge/>
            <w:tcBorders>
              <w:top w:val="nil"/>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10000 хүнд</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0</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r w:rsidR="00571683" w:rsidRPr="0070053B" w:rsidTr="004976DE">
        <w:trPr>
          <w:trHeight w:val="224"/>
        </w:trPr>
        <w:tc>
          <w:tcPr>
            <w:tcW w:w="3331"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xml:space="preserve">           </w:t>
            </w:r>
            <w:r w:rsidRPr="0070053B">
              <w:rPr>
                <w:rFonts w:ascii="Arial" w:eastAsia="Times New Roman" w:hAnsi="Arial" w:cs="Arial"/>
                <w:color w:val="002060"/>
                <w:sz w:val="22"/>
                <w:szCs w:val="20"/>
                <w:lang w:val="mn-MN"/>
              </w:rPr>
              <w:t xml:space="preserve">    </w:t>
            </w:r>
            <w:r w:rsidRPr="0070053B">
              <w:rPr>
                <w:rFonts w:ascii="Arial" w:eastAsia="Times New Roman" w:hAnsi="Arial" w:cs="Arial"/>
                <w:color w:val="002060"/>
                <w:sz w:val="22"/>
                <w:szCs w:val="20"/>
              </w:rPr>
              <w:t xml:space="preserve"> бруцеллёз </w:t>
            </w: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бодит тоо</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 </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0</w:t>
            </w:r>
          </w:p>
        </w:tc>
      </w:tr>
      <w:tr w:rsidR="00571683" w:rsidRPr="0070053B" w:rsidTr="004976DE">
        <w:trPr>
          <w:trHeight w:val="224"/>
        </w:trPr>
        <w:tc>
          <w:tcPr>
            <w:tcW w:w="3331" w:type="dxa"/>
            <w:vMerge/>
            <w:tcBorders>
              <w:top w:val="nil"/>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10000 хүнд</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0.1</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 </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-0.1</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r w:rsidR="00571683" w:rsidRPr="0070053B" w:rsidTr="004976DE">
        <w:trPr>
          <w:trHeight w:val="224"/>
        </w:trPr>
        <w:tc>
          <w:tcPr>
            <w:tcW w:w="3331"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xml:space="preserve">            </w:t>
            </w:r>
            <w:r w:rsidRPr="0070053B">
              <w:rPr>
                <w:rFonts w:ascii="Arial" w:eastAsia="Times New Roman" w:hAnsi="Arial" w:cs="Arial"/>
                <w:color w:val="002060"/>
                <w:sz w:val="22"/>
                <w:szCs w:val="20"/>
                <w:lang w:val="mn-MN"/>
              </w:rPr>
              <w:t xml:space="preserve">    </w:t>
            </w:r>
            <w:r w:rsidRPr="0070053B">
              <w:rPr>
                <w:rFonts w:ascii="Arial" w:eastAsia="Times New Roman" w:hAnsi="Arial" w:cs="Arial"/>
                <w:color w:val="002060"/>
                <w:sz w:val="22"/>
                <w:szCs w:val="20"/>
              </w:rPr>
              <w:t>тэмбүү</w:t>
            </w: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бодит тоо</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64</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58</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-6</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-9.4</w:t>
            </w:r>
          </w:p>
        </w:tc>
      </w:tr>
      <w:tr w:rsidR="00571683" w:rsidRPr="0070053B" w:rsidTr="004976DE">
        <w:trPr>
          <w:trHeight w:val="224"/>
        </w:trPr>
        <w:tc>
          <w:tcPr>
            <w:tcW w:w="3331" w:type="dxa"/>
            <w:vMerge/>
            <w:tcBorders>
              <w:top w:val="nil"/>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10000 хүнд</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szCs w:val="20"/>
              </w:rPr>
            </w:pPr>
            <w:r w:rsidRPr="0070053B">
              <w:rPr>
                <w:rFonts w:ascii="Arial" w:eastAsia="Times New Roman" w:hAnsi="Arial" w:cs="Arial"/>
                <w:sz w:val="22"/>
                <w:szCs w:val="20"/>
              </w:rPr>
              <w:t>10.9</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9.8</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-1.1</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r w:rsidR="00571683" w:rsidRPr="0070053B" w:rsidTr="004976DE">
        <w:trPr>
          <w:trHeight w:val="224"/>
        </w:trPr>
        <w:tc>
          <w:tcPr>
            <w:tcW w:w="3331"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xml:space="preserve">          </w:t>
            </w:r>
            <w:r w:rsidRPr="0070053B">
              <w:rPr>
                <w:rFonts w:ascii="Arial" w:eastAsia="Times New Roman" w:hAnsi="Arial" w:cs="Arial"/>
                <w:color w:val="002060"/>
                <w:sz w:val="22"/>
                <w:szCs w:val="20"/>
                <w:lang w:val="mn-MN"/>
              </w:rPr>
              <w:t xml:space="preserve">     </w:t>
            </w:r>
            <w:r w:rsidRPr="0070053B">
              <w:rPr>
                <w:rFonts w:ascii="Arial" w:eastAsia="Times New Roman" w:hAnsi="Arial" w:cs="Arial"/>
                <w:color w:val="002060"/>
                <w:sz w:val="22"/>
                <w:szCs w:val="20"/>
              </w:rPr>
              <w:t xml:space="preserve"> трихомониаз </w:t>
            </w: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бодит тоо</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59</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95</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36</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61.0</w:t>
            </w:r>
          </w:p>
        </w:tc>
      </w:tr>
      <w:tr w:rsidR="00571683" w:rsidRPr="0070053B" w:rsidTr="004976DE">
        <w:trPr>
          <w:trHeight w:val="224"/>
        </w:trPr>
        <w:tc>
          <w:tcPr>
            <w:tcW w:w="3331" w:type="dxa"/>
            <w:vMerge/>
            <w:tcBorders>
              <w:top w:val="nil"/>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10000 хүнд</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10.1</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16.1</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6</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r w:rsidR="00571683" w:rsidRPr="0070053B" w:rsidTr="004976DE">
        <w:trPr>
          <w:trHeight w:val="224"/>
        </w:trPr>
        <w:tc>
          <w:tcPr>
            <w:tcW w:w="3331"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xml:space="preserve">          </w:t>
            </w:r>
            <w:r w:rsidRPr="0070053B">
              <w:rPr>
                <w:rFonts w:ascii="Arial" w:eastAsia="Times New Roman" w:hAnsi="Arial" w:cs="Arial"/>
                <w:color w:val="002060"/>
                <w:sz w:val="22"/>
                <w:szCs w:val="20"/>
                <w:lang w:val="mn-MN"/>
              </w:rPr>
              <w:t xml:space="preserve">     </w:t>
            </w:r>
            <w:r w:rsidRPr="0070053B">
              <w:rPr>
                <w:rFonts w:ascii="Arial" w:eastAsia="Times New Roman" w:hAnsi="Arial" w:cs="Arial"/>
                <w:color w:val="002060"/>
                <w:sz w:val="22"/>
                <w:szCs w:val="20"/>
              </w:rPr>
              <w:t xml:space="preserve"> заг хүйтэн</w:t>
            </w: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бодит тоо</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41</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37</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-4</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-9.8</w:t>
            </w:r>
          </w:p>
        </w:tc>
      </w:tr>
      <w:tr w:rsidR="00571683" w:rsidRPr="0070053B" w:rsidTr="004976DE">
        <w:trPr>
          <w:trHeight w:val="224"/>
        </w:trPr>
        <w:tc>
          <w:tcPr>
            <w:tcW w:w="3331" w:type="dxa"/>
            <w:vMerge/>
            <w:tcBorders>
              <w:top w:val="nil"/>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10000 хүнд</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6.9</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6.3</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-0.6</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r w:rsidR="00571683" w:rsidRPr="0070053B" w:rsidTr="004976DE">
        <w:trPr>
          <w:trHeight w:val="224"/>
        </w:trPr>
        <w:tc>
          <w:tcPr>
            <w:tcW w:w="3331"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xml:space="preserve">           </w:t>
            </w:r>
            <w:r w:rsidRPr="0070053B">
              <w:rPr>
                <w:rFonts w:ascii="Arial" w:eastAsia="Times New Roman" w:hAnsi="Arial" w:cs="Arial"/>
                <w:color w:val="002060"/>
                <w:sz w:val="22"/>
                <w:szCs w:val="20"/>
                <w:lang w:val="mn-MN"/>
              </w:rPr>
              <w:t xml:space="preserve">     </w:t>
            </w:r>
            <w:r w:rsidRPr="0070053B">
              <w:rPr>
                <w:rFonts w:ascii="Arial" w:eastAsia="Times New Roman" w:hAnsi="Arial" w:cs="Arial"/>
                <w:color w:val="002060"/>
                <w:sz w:val="22"/>
                <w:szCs w:val="20"/>
              </w:rPr>
              <w:t>мөөгөнцөр</w:t>
            </w: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бодит тоо</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34</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19</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-15</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-44.1</w:t>
            </w:r>
          </w:p>
        </w:tc>
      </w:tr>
      <w:tr w:rsidR="00571683" w:rsidRPr="0070053B" w:rsidTr="004976DE">
        <w:trPr>
          <w:trHeight w:val="224"/>
        </w:trPr>
        <w:tc>
          <w:tcPr>
            <w:tcW w:w="3331" w:type="dxa"/>
            <w:vMerge/>
            <w:tcBorders>
              <w:top w:val="nil"/>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10000 хүнд</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5.8</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3.2</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-2.6</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r w:rsidR="00571683" w:rsidRPr="0070053B" w:rsidTr="004976DE">
        <w:trPr>
          <w:trHeight w:val="224"/>
        </w:trPr>
        <w:tc>
          <w:tcPr>
            <w:tcW w:w="3331"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xml:space="preserve">           </w:t>
            </w:r>
            <w:r w:rsidRPr="0070053B">
              <w:rPr>
                <w:rFonts w:ascii="Arial" w:eastAsia="Times New Roman" w:hAnsi="Arial" w:cs="Arial"/>
                <w:color w:val="002060"/>
                <w:sz w:val="22"/>
                <w:szCs w:val="20"/>
                <w:lang w:val="mn-MN"/>
              </w:rPr>
              <w:t xml:space="preserve">    </w:t>
            </w:r>
            <w:r w:rsidRPr="0070053B">
              <w:rPr>
                <w:rFonts w:ascii="Arial" w:eastAsia="Times New Roman" w:hAnsi="Arial" w:cs="Arial"/>
                <w:color w:val="002060"/>
                <w:sz w:val="22"/>
                <w:szCs w:val="20"/>
              </w:rPr>
              <w:t>хамуу</w:t>
            </w: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бодит тоо</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9</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3</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-6</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-66.7</w:t>
            </w:r>
          </w:p>
        </w:tc>
      </w:tr>
      <w:tr w:rsidR="00571683" w:rsidRPr="0070053B" w:rsidTr="004976DE">
        <w:trPr>
          <w:trHeight w:val="224"/>
        </w:trPr>
        <w:tc>
          <w:tcPr>
            <w:tcW w:w="3331" w:type="dxa"/>
            <w:vMerge/>
            <w:tcBorders>
              <w:top w:val="nil"/>
              <w:left w:val="single" w:sz="4" w:space="0" w:color="002060"/>
              <w:bottom w:val="single" w:sz="4" w:space="0" w:color="002060"/>
              <w:right w:val="single" w:sz="4" w:space="0" w:color="002060"/>
            </w:tcBorders>
            <w:vAlign w:val="center"/>
            <w:hideMark/>
          </w:tcPr>
          <w:p w:rsidR="00571683" w:rsidRPr="0070053B" w:rsidRDefault="00571683" w:rsidP="00E82062">
            <w:pPr>
              <w:rPr>
                <w:rFonts w:ascii="Arial" w:eastAsia="Times New Roman" w:hAnsi="Arial" w:cs="Arial"/>
                <w:color w:val="002060"/>
                <w:szCs w:val="20"/>
              </w:rPr>
            </w:pPr>
          </w:p>
        </w:tc>
        <w:tc>
          <w:tcPr>
            <w:tcW w:w="1641"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center"/>
              <w:rPr>
                <w:rFonts w:ascii="Arial" w:eastAsia="Times New Roman" w:hAnsi="Arial" w:cs="Arial"/>
                <w:color w:val="002060"/>
                <w:szCs w:val="20"/>
              </w:rPr>
            </w:pPr>
            <w:r w:rsidRPr="0070053B">
              <w:rPr>
                <w:rFonts w:ascii="Arial" w:eastAsia="Times New Roman" w:hAnsi="Arial" w:cs="Arial"/>
                <w:color w:val="002060"/>
                <w:sz w:val="22"/>
                <w:szCs w:val="20"/>
              </w:rPr>
              <w:t>10000 хүнд</w:t>
            </w:r>
          </w:p>
        </w:tc>
        <w:tc>
          <w:tcPr>
            <w:tcW w:w="1323"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1.5</w:t>
            </w:r>
          </w:p>
        </w:tc>
        <w:tc>
          <w:tcPr>
            <w:tcW w:w="1323" w:type="dxa"/>
            <w:tcBorders>
              <w:top w:val="nil"/>
              <w:left w:val="nil"/>
              <w:bottom w:val="single" w:sz="4" w:space="0" w:color="002060"/>
              <w:right w:val="single" w:sz="4" w:space="0" w:color="002060"/>
            </w:tcBorders>
            <w:shd w:val="clear" w:color="000000" w:fill="FFFFFF"/>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0.5</w:t>
            </w:r>
          </w:p>
        </w:tc>
        <w:tc>
          <w:tcPr>
            <w:tcW w:w="1518"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jc w:val="right"/>
              <w:rPr>
                <w:rFonts w:ascii="Arial" w:eastAsia="Times New Roman" w:hAnsi="Arial" w:cs="Arial"/>
                <w:color w:val="002060"/>
                <w:szCs w:val="20"/>
              </w:rPr>
            </w:pPr>
            <w:r w:rsidRPr="0070053B">
              <w:rPr>
                <w:rFonts w:ascii="Arial" w:eastAsia="Times New Roman" w:hAnsi="Arial" w:cs="Arial"/>
                <w:color w:val="002060"/>
                <w:sz w:val="22"/>
                <w:szCs w:val="20"/>
              </w:rPr>
              <w:t>-1</w:t>
            </w:r>
          </w:p>
        </w:tc>
        <w:tc>
          <w:tcPr>
            <w:tcW w:w="1127" w:type="dxa"/>
            <w:tcBorders>
              <w:top w:val="nil"/>
              <w:left w:val="nil"/>
              <w:bottom w:val="single" w:sz="4" w:space="0" w:color="002060"/>
              <w:right w:val="single" w:sz="4" w:space="0" w:color="002060"/>
            </w:tcBorders>
            <w:shd w:val="clear" w:color="000000" w:fill="FFFFFF"/>
            <w:noWrap/>
            <w:vAlign w:val="center"/>
            <w:hideMark/>
          </w:tcPr>
          <w:p w:rsidR="00571683" w:rsidRPr="0070053B" w:rsidRDefault="00571683" w:rsidP="00E82062">
            <w:pPr>
              <w:rPr>
                <w:rFonts w:ascii="Arial" w:eastAsia="Times New Roman" w:hAnsi="Arial" w:cs="Arial"/>
                <w:color w:val="002060"/>
                <w:szCs w:val="20"/>
              </w:rPr>
            </w:pPr>
            <w:r w:rsidRPr="0070053B">
              <w:rPr>
                <w:rFonts w:ascii="Arial" w:eastAsia="Times New Roman" w:hAnsi="Arial" w:cs="Arial"/>
                <w:color w:val="002060"/>
                <w:sz w:val="22"/>
                <w:szCs w:val="20"/>
              </w:rPr>
              <w:t> </w:t>
            </w:r>
          </w:p>
        </w:tc>
      </w:tr>
    </w:tbl>
    <w:p w:rsidR="00571683" w:rsidRDefault="00571683" w:rsidP="00571683">
      <w:pPr>
        <w:spacing w:line="360" w:lineRule="auto"/>
        <w:contextualSpacing/>
        <w:rPr>
          <w:rFonts w:ascii="Arial" w:hAnsi="Arial" w:cs="Arial"/>
          <w:color w:val="002060"/>
          <w:lang w:val="mn-MN"/>
        </w:rPr>
      </w:pPr>
    </w:p>
    <w:p w:rsidR="00571683" w:rsidRPr="007865C4" w:rsidRDefault="00571683" w:rsidP="00571683">
      <w:pPr>
        <w:rPr>
          <w:rFonts w:ascii="Arial" w:hAnsi="Arial" w:cs="Arial"/>
          <w:b/>
          <w:bCs/>
          <w:color w:val="002060"/>
          <w:sz w:val="22"/>
          <w:lang w:val="mn-MN"/>
        </w:rPr>
      </w:pPr>
      <w:r>
        <w:rPr>
          <w:rFonts w:ascii="Arial" w:hAnsi="Arial" w:cs="Arial"/>
          <w:b/>
          <w:bCs/>
          <w:noProof/>
          <w:color w:val="002060"/>
          <w:sz w:val="22"/>
        </w:rPr>
        <w:lastRenderedPageBreak/>
        <w:drawing>
          <wp:anchor distT="0" distB="0" distL="114300" distR="114300" simplePos="0" relativeHeight="251815936" behindDoc="1" locked="0" layoutInCell="1" allowOverlap="1">
            <wp:simplePos x="0" y="0"/>
            <wp:positionH relativeFrom="column">
              <wp:posOffset>256540</wp:posOffset>
            </wp:positionH>
            <wp:positionV relativeFrom="paragraph">
              <wp:posOffset>40640</wp:posOffset>
            </wp:positionV>
            <wp:extent cx="923925" cy="904875"/>
            <wp:effectExtent l="114300" t="19050" r="47625" b="47625"/>
            <wp:wrapTight wrapText="bothSides">
              <wp:wrapPolygon edited="0">
                <wp:start x="0" y="-455"/>
                <wp:lineTo x="-2672" y="3638"/>
                <wp:lineTo x="-1781" y="21373"/>
                <wp:lineTo x="445" y="22737"/>
                <wp:lineTo x="19151" y="22737"/>
                <wp:lineTo x="20041" y="22737"/>
                <wp:lineTo x="21823" y="21827"/>
                <wp:lineTo x="21377" y="21373"/>
                <wp:lineTo x="21823" y="21373"/>
                <wp:lineTo x="22268" y="15461"/>
                <wp:lineTo x="22268" y="6821"/>
                <wp:lineTo x="22713" y="5002"/>
                <wp:lineTo x="20932" y="455"/>
                <wp:lineTo x="19596" y="-455"/>
                <wp:lineTo x="0" y="-455"/>
              </wp:wrapPolygon>
            </wp:wrapTight>
            <wp:docPr id="34" name="Picture 48"/>
            <wp:cNvGraphicFramePr/>
            <a:graphic xmlns:a="http://schemas.openxmlformats.org/drawingml/2006/main">
              <a:graphicData uri="http://schemas.openxmlformats.org/drawingml/2006/picture">
                <pic:pic xmlns:pic="http://schemas.openxmlformats.org/drawingml/2006/picture">
                  <pic:nvPicPr>
                    <pic:cNvPr id="6152" name="Picture 8"/>
                    <pic:cNvPicPr>
                      <a:picLocks noChangeAspect="1" noChangeArrowheads="1"/>
                    </pic:cNvPicPr>
                  </pic:nvPicPr>
                  <pic:blipFill>
                    <a:blip r:embed="rId42"/>
                    <a:srcRect/>
                    <a:stretch>
                      <a:fillRect/>
                    </a:stretch>
                  </pic:blipFill>
                  <pic:spPr bwMode="auto">
                    <a:xfrm>
                      <a:off x="0" y="0"/>
                      <a:ext cx="923925" cy="904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A7AFF">
        <w:rPr>
          <w:rFonts w:ascii="Arial" w:hAnsi="Arial" w:cs="Arial"/>
          <w:b/>
          <w:bCs/>
          <w:color w:val="002060"/>
        </w:rPr>
        <w:t>ЦАГ</w:t>
      </w:r>
      <w:r w:rsidRPr="006A7AFF">
        <w:rPr>
          <w:rFonts w:ascii="Arial" w:hAnsi="Arial" w:cs="Arial"/>
          <w:b/>
          <w:bCs/>
          <w:color w:val="002060"/>
          <w:lang w:val="mn-MN"/>
        </w:rPr>
        <w:t xml:space="preserve"> </w:t>
      </w:r>
      <w:r w:rsidRPr="006A7AFF">
        <w:rPr>
          <w:rFonts w:ascii="Arial" w:hAnsi="Arial" w:cs="Arial"/>
          <w:b/>
          <w:bCs/>
          <w:color w:val="002060"/>
        </w:rPr>
        <w:t>АГААРЫН</w:t>
      </w:r>
      <w:r w:rsidRPr="006A7AFF">
        <w:rPr>
          <w:rFonts w:ascii="Arial" w:hAnsi="Arial" w:cs="Arial"/>
          <w:b/>
          <w:bCs/>
          <w:color w:val="002060"/>
          <w:lang w:val="mn-MN"/>
        </w:rPr>
        <w:t xml:space="preserve"> </w:t>
      </w:r>
      <w:r w:rsidRPr="006A7AFF">
        <w:rPr>
          <w:rFonts w:ascii="Arial" w:hAnsi="Arial" w:cs="Arial"/>
          <w:b/>
          <w:bCs/>
          <w:color w:val="002060"/>
        </w:rPr>
        <w:t>УРЬДЧИЛСАН МЭДЭЭ</w:t>
      </w:r>
    </w:p>
    <w:p w:rsidR="007865C4" w:rsidRDefault="007865C4" w:rsidP="007865C4">
      <w:pPr>
        <w:rPr>
          <w:rFonts w:ascii="Arial" w:hAnsi="Arial" w:cs="Arial"/>
          <w:color w:val="002060"/>
          <w:lang w:val="mn-MN"/>
        </w:rPr>
      </w:pPr>
    </w:p>
    <w:p w:rsidR="00571683" w:rsidRPr="007865C4" w:rsidRDefault="00571683" w:rsidP="007865C4">
      <w:pPr>
        <w:rPr>
          <w:rFonts w:ascii="Arial" w:hAnsi="Arial" w:cs="Arial"/>
          <w:bCs/>
          <w:color w:val="002060"/>
          <w:lang w:val="mn-MN"/>
        </w:rPr>
      </w:pPr>
      <w:proofErr w:type="gramStart"/>
      <w:r w:rsidRPr="007865C4">
        <w:rPr>
          <w:rFonts w:ascii="Arial" w:hAnsi="Arial" w:cs="Arial"/>
          <w:color w:val="002060"/>
        </w:rPr>
        <w:t xml:space="preserve">Энэ сарын агаарын температурын дундаж </w:t>
      </w:r>
      <w:r w:rsidRPr="007865C4">
        <w:rPr>
          <w:rFonts w:ascii="Arial" w:hAnsi="Arial" w:cs="Arial"/>
          <w:color w:val="002060"/>
          <w:lang w:val="mn-MN"/>
        </w:rPr>
        <w:t>нь 8-13</w:t>
      </w:r>
      <w:r w:rsidRPr="007865C4">
        <w:rPr>
          <w:rFonts w:ascii="Arial" w:hAnsi="Arial" w:cs="Arial"/>
          <w:color w:val="002060"/>
        </w:rPr>
        <w:t xml:space="preserve"> градус </w:t>
      </w:r>
      <w:r w:rsidRPr="007865C4">
        <w:rPr>
          <w:rFonts w:ascii="Arial" w:hAnsi="Arial" w:cs="Arial"/>
          <w:color w:val="002060"/>
          <w:lang w:val="mn-MN"/>
        </w:rPr>
        <w:t>хүйтэн</w:t>
      </w:r>
      <w:r w:rsidRPr="007865C4">
        <w:rPr>
          <w:rFonts w:ascii="Arial" w:hAnsi="Arial" w:cs="Arial"/>
          <w:color w:val="002060"/>
        </w:rPr>
        <w:t xml:space="preserve"> байх бөгөөд </w:t>
      </w:r>
      <w:r w:rsidRPr="007865C4">
        <w:rPr>
          <w:rFonts w:ascii="Arial" w:hAnsi="Arial" w:cs="Arial"/>
          <w:color w:val="002060"/>
          <w:lang w:val="mn-MN"/>
        </w:rPr>
        <w:t>ихэнх нутгаар</w:t>
      </w:r>
      <w:r w:rsidRPr="007865C4">
        <w:rPr>
          <w:rFonts w:ascii="Arial" w:hAnsi="Arial" w:cs="Arial"/>
          <w:color w:val="002060"/>
        </w:rPr>
        <w:t xml:space="preserve"> олон жилийн дунджаас 0.5</w:t>
      </w:r>
      <w:r w:rsidRPr="007865C4">
        <w:rPr>
          <w:rFonts w:ascii="Arial" w:hAnsi="Arial" w:cs="Arial"/>
          <w:color w:val="002060"/>
          <w:lang w:val="mn-MN"/>
        </w:rPr>
        <w:noBreakHyphen/>
        <w:t>1.0</w:t>
      </w:r>
      <w:r w:rsidRPr="007865C4">
        <w:rPr>
          <w:rFonts w:ascii="Arial" w:hAnsi="Arial" w:cs="Arial"/>
          <w:color w:val="002060"/>
        </w:rPr>
        <w:t xml:space="preserve"> градусаар дулаан</w:t>
      </w:r>
      <w:r w:rsidRPr="007865C4">
        <w:rPr>
          <w:rFonts w:ascii="Arial" w:hAnsi="Arial" w:cs="Arial"/>
          <w:color w:val="002060"/>
          <w:lang w:val="mn-MN"/>
        </w:rPr>
        <w:t xml:space="preserve"> </w:t>
      </w:r>
      <w:r w:rsidRPr="007865C4">
        <w:rPr>
          <w:rFonts w:ascii="Arial" w:hAnsi="Arial" w:cs="Arial"/>
          <w:color w:val="002060"/>
        </w:rPr>
        <w:t>байна (</w:t>
      </w:r>
      <w:r w:rsidR="007865C4" w:rsidRPr="007865C4">
        <w:rPr>
          <w:rFonts w:ascii="Arial" w:hAnsi="Arial" w:cs="Arial"/>
          <w:color w:val="002060"/>
          <w:lang w:val="mn-MN"/>
        </w:rPr>
        <w:t xml:space="preserve">Зураг </w:t>
      </w:r>
      <w:r w:rsidR="007865C4">
        <w:rPr>
          <w:rFonts w:ascii="Arial" w:hAnsi="Arial" w:cs="Arial"/>
          <w:color w:val="002060"/>
          <w:lang w:val="mn-MN"/>
        </w:rPr>
        <w:t>1</w:t>
      </w:r>
      <w:r w:rsidRPr="007865C4">
        <w:rPr>
          <w:rFonts w:ascii="Arial" w:hAnsi="Arial" w:cs="Arial"/>
          <w:color w:val="002060"/>
        </w:rPr>
        <w:t>).</w:t>
      </w:r>
      <w:proofErr w:type="gramEnd"/>
    </w:p>
    <w:p w:rsidR="00571683" w:rsidRPr="006A7AFF" w:rsidRDefault="00571683" w:rsidP="00571683">
      <w:pPr>
        <w:ind w:firstLine="480"/>
        <w:jc w:val="both"/>
        <w:rPr>
          <w:rFonts w:ascii="Arial" w:hAnsi="Arial" w:cs="Arial"/>
          <w:bCs/>
          <w:color w:val="002060"/>
          <w:lang w:val="mn-MN"/>
        </w:rPr>
      </w:pPr>
    </w:p>
    <w:p w:rsidR="00571683" w:rsidRPr="006A7AFF" w:rsidRDefault="00571683" w:rsidP="00571683">
      <w:pPr>
        <w:adjustRightInd w:val="0"/>
        <w:jc w:val="both"/>
        <w:rPr>
          <w:rFonts w:ascii="Arial" w:hAnsi="Arial" w:cs="Arial"/>
          <w:color w:val="002060"/>
        </w:rPr>
      </w:pPr>
      <w:r w:rsidRPr="006A7AFF">
        <w:rPr>
          <w:rFonts w:ascii="Arial" w:hAnsi="Arial" w:cs="Arial"/>
          <w:color w:val="002060"/>
          <w:lang w:val="mn-MN"/>
        </w:rPr>
        <w:t>Н</w:t>
      </w:r>
      <w:r w:rsidRPr="006A7AFF">
        <w:rPr>
          <w:rFonts w:ascii="Arial" w:hAnsi="Arial" w:cs="Arial"/>
          <w:color w:val="002060"/>
        </w:rPr>
        <w:t>эгдүгээр арав хоногийн эхний хагаст</w:t>
      </w:r>
      <w:r w:rsidRPr="006A7AFF">
        <w:rPr>
          <w:rFonts w:ascii="Arial" w:hAnsi="Arial" w:cs="Arial"/>
          <w:color w:val="002060"/>
          <w:lang w:val="mn-MN"/>
        </w:rPr>
        <w:t xml:space="preserve"> шөнөдөө</w:t>
      </w:r>
      <w:r w:rsidRPr="006A7AFF">
        <w:rPr>
          <w:rFonts w:ascii="Arial" w:hAnsi="Arial" w:cs="Arial"/>
          <w:color w:val="002060"/>
        </w:rPr>
        <w:t xml:space="preserve"> 5-10 градус хүйтэн, өдөртөө </w:t>
      </w:r>
      <w:r w:rsidRPr="006A7AFF">
        <w:rPr>
          <w:rFonts w:ascii="Arial" w:hAnsi="Arial" w:cs="Arial"/>
          <w:color w:val="002060"/>
          <w:lang w:val="mn-MN"/>
        </w:rPr>
        <w:t>6</w:t>
      </w:r>
      <w:r w:rsidRPr="006A7AFF">
        <w:rPr>
          <w:rFonts w:ascii="Arial" w:hAnsi="Arial" w:cs="Arial"/>
          <w:color w:val="002060"/>
        </w:rPr>
        <w:t>-1</w:t>
      </w:r>
      <w:r w:rsidRPr="006A7AFF">
        <w:rPr>
          <w:rFonts w:ascii="Arial" w:hAnsi="Arial" w:cs="Arial"/>
          <w:color w:val="002060"/>
          <w:lang w:val="mn-MN"/>
        </w:rPr>
        <w:t>1</w:t>
      </w:r>
      <w:r w:rsidRPr="006A7AFF">
        <w:rPr>
          <w:rFonts w:ascii="Arial" w:hAnsi="Arial" w:cs="Arial"/>
          <w:color w:val="002060"/>
        </w:rPr>
        <w:t xml:space="preserve"> градус дулаан байна. </w:t>
      </w:r>
      <w:r w:rsidRPr="006A7AFF">
        <w:rPr>
          <w:rFonts w:ascii="Arial" w:hAnsi="Arial" w:cs="Arial"/>
          <w:color w:val="002060"/>
          <w:lang w:val="mn-MN"/>
        </w:rPr>
        <w:t xml:space="preserve">Мөн хоёрдугаар арав хоногийн дунд үеэр ихэнх нутгаар шөнөдөө 9-14 градус хүйтэн, өдөртөө 1-6 градус дулаан байна. </w:t>
      </w:r>
      <w:proofErr w:type="gramStart"/>
      <w:r w:rsidRPr="006A7AFF">
        <w:rPr>
          <w:rFonts w:ascii="Arial" w:hAnsi="Arial" w:cs="Arial"/>
          <w:color w:val="002060"/>
        </w:rPr>
        <w:t>Харин</w:t>
      </w:r>
      <w:r w:rsidRPr="006A7AFF">
        <w:rPr>
          <w:rFonts w:ascii="Arial" w:hAnsi="Arial" w:cs="Arial"/>
          <w:color w:val="002060"/>
          <w:lang w:val="mn-MN"/>
        </w:rPr>
        <w:t xml:space="preserve"> нэгдүгээр арав хоногийн сүүлч, </w:t>
      </w:r>
      <w:r w:rsidRPr="006A7AFF">
        <w:rPr>
          <w:rFonts w:ascii="Arial" w:hAnsi="Arial" w:cs="Arial"/>
          <w:color w:val="002060"/>
        </w:rPr>
        <w:t>хоёрд</w:t>
      </w:r>
      <w:r w:rsidRPr="006A7AFF">
        <w:rPr>
          <w:rFonts w:ascii="Arial" w:hAnsi="Arial" w:cs="Arial"/>
          <w:color w:val="002060"/>
          <w:lang w:val="mn-MN"/>
        </w:rPr>
        <w:t>угаар</w:t>
      </w:r>
      <w:r w:rsidRPr="006A7AFF">
        <w:rPr>
          <w:rFonts w:ascii="Arial" w:hAnsi="Arial" w:cs="Arial"/>
          <w:color w:val="002060"/>
        </w:rPr>
        <w:t xml:space="preserve"> арав хоногийн эхэ</w:t>
      </w:r>
      <w:r w:rsidRPr="006A7AFF">
        <w:rPr>
          <w:rFonts w:ascii="Arial" w:hAnsi="Arial" w:cs="Arial"/>
          <w:color w:val="002060"/>
          <w:lang w:val="mn-MN"/>
        </w:rPr>
        <w:t>эр</w:t>
      </w:r>
      <w:r w:rsidRPr="006A7AFF">
        <w:rPr>
          <w:rFonts w:ascii="Arial" w:hAnsi="Arial" w:cs="Arial"/>
          <w:color w:val="002060"/>
        </w:rPr>
        <w:t xml:space="preserve"> хүйтэрч шөнөдөө 1</w:t>
      </w:r>
      <w:r w:rsidRPr="006A7AFF">
        <w:rPr>
          <w:rFonts w:ascii="Arial" w:hAnsi="Arial" w:cs="Arial"/>
          <w:color w:val="002060"/>
          <w:lang w:val="mn-MN"/>
        </w:rPr>
        <w:t>1</w:t>
      </w:r>
      <w:r w:rsidRPr="006A7AFF">
        <w:rPr>
          <w:rFonts w:ascii="Arial" w:hAnsi="Arial" w:cs="Arial"/>
          <w:color w:val="002060"/>
        </w:rPr>
        <w:t>-1</w:t>
      </w:r>
      <w:r w:rsidRPr="006A7AFF">
        <w:rPr>
          <w:rFonts w:ascii="Arial" w:hAnsi="Arial" w:cs="Arial"/>
          <w:color w:val="002060"/>
          <w:lang w:val="mn-MN"/>
        </w:rPr>
        <w:t>6</w:t>
      </w:r>
      <w:r w:rsidRPr="006A7AFF">
        <w:rPr>
          <w:rFonts w:ascii="Arial" w:hAnsi="Arial" w:cs="Arial"/>
          <w:color w:val="002060"/>
        </w:rPr>
        <w:t xml:space="preserve">, өдөртөө </w:t>
      </w:r>
      <w:r w:rsidRPr="006A7AFF">
        <w:rPr>
          <w:rFonts w:ascii="Arial" w:hAnsi="Arial" w:cs="Arial"/>
          <w:color w:val="002060"/>
          <w:lang w:val="mn-MN"/>
        </w:rPr>
        <w:t>3</w:t>
      </w:r>
      <w:r w:rsidRPr="006A7AFF">
        <w:rPr>
          <w:rFonts w:ascii="Arial" w:hAnsi="Arial" w:cs="Arial"/>
          <w:color w:val="002060"/>
        </w:rPr>
        <w:t>-</w:t>
      </w:r>
      <w:r w:rsidRPr="006A7AFF">
        <w:rPr>
          <w:rFonts w:ascii="Arial" w:hAnsi="Arial" w:cs="Arial"/>
          <w:color w:val="002060"/>
          <w:lang w:val="mn-MN"/>
        </w:rPr>
        <w:t>8</w:t>
      </w:r>
      <w:r w:rsidRPr="006A7AFF">
        <w:rPr>
          <w:rFonts w:ascii="Arial" w:hAnsi="Arial" w:cs="Arial"/>
          <w:color w:val="002060"/>
        </w:rPr>
        <w:t xml:space="preserve"> градус хүйтэн байна.</w:t>
      </w:r>
      <w:proofErr w:type="gramEnd"/>
      <w:r w:rsidRPr="006A7AFF">
        <w:rPr>
          <w:rFonts w:ascii="Arial" w:hAnsi="Arial" w:cs="Arial"/>
          <w:color w:val="002060"/>
        </w:rPr>
        <w:t xml:space="preserve"> </w:t>
      </w:r>
      <w:proofErr w:type="gramStart"/>
      <w:r w:rsidRPr="006A7AFF">
        <w:rPr>
          <w:rFonts w:ascii="Arial" w:hAnsi="Arial" w:cs="Arial"/>
          <w:color w:val="002060"/>
        </w:rPr>
        <w:t xml:space="preserve">Гуравдугаар арав хоногийн </w:t>
      </w:r>
      <w:r w:rsidRPr="006A7AFF">
        <w:rPr>
          <w:rFonts w:ascii="Arial" w:hAnsi="Arial" w:cs="Arial"/>
          <w:color w:val="002060"/>
          <w:lang w:val="mn-MN"/>
        </w:rPr>
        <w:t>дунд үеэр</w:t>
      </w:r>
      <w:r w:rsidRPr="006A7AFF">
        <w:rPr>
          <w:rFonts w:ascii="Arial" w:hAnsi="Arial" w:cs="Arial"/>
          <w:color w:val="002060"/>
        </w:rPr>
        <w:t xml:space="preserve"> </w:t>
      </w:r>
      <w:r w:rsidRPr="006A7AFF">
        <w:rPr>
          <w:rFonts w:ascii="Arial" w:hAnsi="Arial" w:cs="Arial"/>
          <w:color w:val="002060"/>
          <w:lang w:val="mn-MN"/>
        </w:rPr>
        <w:t xml:space="preserve">ихэнх нутгаар </w:t>
      </w:r>
      <w:r w:rsidRPr="006A7AFF">
        <w:rPr>
          <w:rFonts w:ascii="Arial" w:hAnsi="Arial" w:cs="Arial"/>
          <w:color w:val="002060"/>
        </w:rPr>
        <w:t>шөнөдөө 1</w:t>
      </w:r>
      <w:r w:rsidRPr="006A7AFF">
        <w:rPr>
          <w:rFonts w:ascii="Arial" w:hAnsi="Arial" w:cs="Arial"/>
          <w:color w:val="002060"/>
          <w:lang w:val="mn-MN"/>
        </w:rPr>
        <w:t>8</w:t>
      </w:r>
      <w:r w:rsidRPr="006A7AFF">
        <w:rPr>
          <w:rFonts w:ascii="Arial" w:hAnsi="Arial" w:cs="Arial"/>
          <w:color w:val="002060"/>
        </w:rPr>
        <w:t>-2</w:t>
      </w:r>
      <w:r w:rsidRPr="006A7AFF">
        <w:rPr>
          <w:rFonts w:ascii="Arial" w:hAnsi="Arial" w:cs="Arial"/>
          <w:color w:val="002060"/>
          <w:lang w:val="mn-MN"/>
        </w:rPr>
        <w:t>3</w:t>
      </w:r>
      <w:r w:rsidRPr="006A7AFF">
        <w:rPr>
          <w:rFonts w:ascii="Arial" w:hAnsi="Arial" w:cs="Arial"/>
          <w:color w:val="002060"/>
        </w:rPr>
        <w:t xml:space="preserve">, өдөртөө </w:t>
      </w:r>
      <w:r w:rsidRPr="006A7AFF">
        <w:rPr>
          <w:rFonts w:ascii="Arial" w:hAnsi="Arial" w:cs="Arial"/>
          <w:color w:val="002060"/>
          <w:lang w:val="mn-MN"/>
        </w:rPr>
        <w:t>9</w:t>
      </w:r>
      <w:r w:rsidRPr="006A7AFF">
        <w:rPr>
          <w:rFonts w:ascii="Arial" w:hAnsi="Arial" w:cs="Arial"/>
          <w:color w:val="002060"/>
        </w:rPr>
        <w:t>-1</w:t>
      </w:r>
      <w:r w:rsidRPr="006A7AFF">
        <w:rPr>
          <w:rFonts w:ascii="Arial" w:hAnsi="Arial" w:cs="Arial"/>
          <w:color w:val="002060"/>
          <w:lang w:val="mn-MN"/>
        </w:rPr>
        <w:t>4</w:t>
      </w:r>
      <w:r w:rsidRPr="006A7AFF">
        <w:rPr>
          <w:rFonts w:ascii="Arial" w:hAnsi="Arial" w:cs="Arial"/>
          <w:color w:val="002060"/>
        </w:rPr>
        <w:t xml:space="preserve"> градус </w:t>
      </w:r>
      <w:r w:rsidRPr="006A7AFF">
        <w:rPr>
          <w:rFonts w:ascii="Arial" w:hAnsi="Arial" w:cs="Arial"/>
          <w:color w:val="002060"/>
          <w:lang w:val="mn-MN"/>
        </w:rPr>
        <w:t xml:space="preserve">хүрч </w:t>
      </w:r>
      <w:r w:rsidRPr="006A7AFF">
        <w:rPr>
          <w:rFonts w:ascii="Arial" w:hAnsi="Arial" w:cs="Arial"/>
          <w:color w:val="002060"/>
        </w:rPr>
        <w:t>хүйт</w:t>
      </w:r>
      <w:r w:rsidRPr="006A7AFF">
        <w:rPr>
          <w:rFonts w:ascii="Arial" w:hAnsi="Arial" w:cs="Arial"/>
          <w:color w:val="002060"/>
          <w:lang w:val="mn-MN"/>
        </w:rPr>
        <w:t>р</w:t>
      </w:r>
      <w:r w:rsidRPr="006A7AFF">
        <w:rPr>
          <w:rFonts w:ascii="Arial" w:hAnsi="Arial" w:cs="Arial"/>
          <w:color w:val="002060"/>
        </w:rPr>
        <w:t>эх төлөвтэй.</w:t>
      </w:r>
      <w:proofErr w:type="gramEnd"/>
      <w:r w:rsidRPr="006A7AFF">
        <w:rPr>
          <w:rFonts w:ascii="Arial" w:hAnsi="Arial" w:cs="Arial"/>
          <w:color w:val="002060"/>
          <w:lang w:val="mn-MN"/>
        </w:rPr>
        <w:t xml:space="preserve"> Бусад хугацаанд </w:t>
      </w:r>
      <w:r w:rsidRPr="006A7AFF">
        <w:rPr>
          <w:rFonts w:ascii="Arial" w:hAnsi="Arial" w:cs="Arial"/>
          <w:color w:val="002060"/>
        </w:rPr>
        <w:t xml:space="preserve"> шөнөдөө 1</w:t>
      </w:r>
      <w:r w:rsidRPr="006A7AFF">
        <w:rPr>
          <w:rFonts w:ascii="Arial" w:hAnsi="Arial" w:cs="Arial"/>
          <w:color w:val="002060"/>
          <w:lang w:val="mn-MN"/>
        </w:rPr>
        <w:t>5</w:t>
      </w:r>
      <w:r w:rsidRPr="006A7AFF">
        <w:rPr>
          <w:rFonts w:ascii="Arial" w:hAnsi="Arial" w:cs="Arial"/>
          <w:color w:val="002060"/>
        </w:rPr>
        <w:t>-</w:t>
      </w:r>
      <w:r w:rsidRPr="006A7AFF">
        <w:rPr>
          <w:rFonts w:ascii="Arial" w:hAnsi="Arial" w:cs="Arial"/>
          <w:color w:val="002060"/>
          <w:lang w:val="mn-MN"/>
        </w:rPr>
        <w:t>20</w:t>
      </w:r>
      <w:r w:rsidRPr="006A7AFF">
        <w:rPr>
          <w:rFonts w:ascii="Arial" w:hAnsi="Arial" w:cs="Arial"/>
          <w:color w:val="002060"/>
        </w:rPr>
        <w:t xml:space="preserve">, өдөртөө </w:t>
      </w:r>
      <w:r w:rsidRPr="006A7AFF">
        <w:rPr>
          <w:rFonts w:ascii="Arial" w:hAnsi="Arial" w:cs="Arial"/>
          <w:color w:val="002060"/>
          <w:lang w:val="mn-MN"/>
        </w:rPr>
        <w:t>6</w:t>
      </w:r>
      <w:r w:rsidRPr="006A7AFF">
        <w:rPr>
          <w:rFonts w:ascii="Arial" w:hAnsi="Arial" w:cs="Arial"/>
          <w:color w:val="002060"/>
        </w:rPr>
        <w:t>-</w:t>
      </w:r>
      <w:r w:rsidRPr="006A7AFF">
        <w:rPr>
          <w:rFonts w:ascii="Arial" w:hAnsi="Arial" w:cs="Arial"/>
          <w:color w:val="002060"/>
          <w:lang w:val="mn-MN"/>
        </w:rPr>
        <w:t>11</w:t>
      </w:r>
      <w:r w:rsidRPr="006A7AFF">
        <w:rPr>
          <w:rFonts w:ascii="Arial" w:hAnsi="Arial" w:cs="Arial"/>
          <w:color w:val="002060"/>
        </w:rPr>
        <w:t xml:space="preserve"> градус хүйтэн байна.  </w:t>
      </w:r>
    </w:p>
    <w:p w:rsidR="00571683" w:rsidRPr="006A7AFF" w:rsidRDefault="00571683" w:rsidP="00571683">
      <w:pPr>
        <w:pStyle w:val="BodyText"/>
        <w:jc w:val="both"/>
        <w:rPr>
          <w:rFonts w:ascii="Arial" w:hAnsi="Arial" w:cs="Arial"/>
          <w:color w:val="002060"/>
          <w:sz w:val="24"/>
          <w:szCs w:val="22"/>
        </w:rPr>
      </w:pPr>
      <w:r w:rsidRPr="006A7AFF">
        <w:rPr>
          <w:rFonts w:ascii="Arial" w:hAnsi="Arial" w:cs="Arial"/>
          <w:color w:val="002060"/>
          <w:sz w:val="24"/>
          <w:szCs w:val="22"/>
        </w:rPr>
        <w:t xml:space="preserve">Энэ сард </w:t>
      </w:r>
      <w:r w:rsidRPr="006A7AFF">
        <w:rPr>
          <w:rFonts w:ascii="Arial" w:hAnsi="Arial" w:cs="Arial"/>
          <w:color w:val="002060"/>
          <w:sz w:val="24"/>
          <w:szCs w:val="22"/>
          <w:lang w:val="mn-MN"/>
        </w:rPr>
        <w:t xml:space="preserve">Тэшиг, Сэлэнгэ зэрэг сумдын </w:t>
      </w:r>
      <w:proofErr w:type="gramStart"/>
      <w:r w:rsidRPr="006A7AFF">
        <w:rPr>
          <w:rFonts w:ascii="Arial" w:hAnsi="Arial" w:cs="Arial"/>
          <w:color w:val="002060"/>
          <w:sz w:val="24"/>
          <w:szCs w:val="22"/>
          <w:lang w:val="mn-MN"/>
        </w:rPr>
        <w:t xml:space="preserve">нутгаар </w:t>
      </w:r>
      <w:r w:rsidRPr="006A7AFF">
        <w:rPr>
          <w:rFonts w:ascii="Arial" w:hAnsi="Arial" w:cs="Arial"/>
          <w:color w:val="002060"/>
          <w:sz w:val="24"/>
          <w:szCs w:val="22"/>
        </w:rPr>
        <w:t xml:space="preserve"> олон</w:t>
      </w:r>
      <w:proofErr w:type="gramEnd"/>
      <w:r w:rsidRPr="006A7AFF">
        <w:rPr>
          <w:rFonts w:ascii="Arial" w:hAnsi="Arial" w:cs="Arial"/>
          <w:color w:val="002060"/>
          <w:sz w:val="24"/>
          <w:szCs w:val="22"/>
        </w:rPr>
        <w:t xml:space="preserve"> жилийн дунджаас </w:t>
      </w:r>
      <w:r w:rsidRPr="006A7AFF">
        <w:rPr>
          <w:rFonts w:ascii="Arial" w:hAnsi="Arial" w:cs="Arial"/>
          <w:color w:val="002060"/>
          <w:sz w:val="24"/>
          <w:szCs w:val="22"/>
          <w:lang w:val="mn-MN"/>
        </w:rPr>
        <w:t>ахиу</w:t>
      </w:r>
      <w:r w:rsidRPr="006A7AFF">
        <w:rPr>
          <w:rFonts w:ascii="Arial" w:hAnsi="Arial" w:cs="Arial"/>
          <w:color w:val="002060"/>
          <w:sz w:val="24"/>
          <w:szCs w:val="22"/>
        </w:rPr>
        <w:t xml:space="preserve">, </w:t>
      </w:r>
      <w:r w:rsidRPr="006A7AFF">
        <w:rPr>
          <w:rFonts w:ascii="Arial" w:hAnsi="Arial" w:cs="Arial"/>
          <w:color w:val="002060"/>
          <w:sz w:val="24"/>
          <w:szCs w:val="22"/>
          <w:lang w:val="mn-MN"/>
        </w:rPr>
        <w:t xml:space="preserve">бусад нутгаар дунджийн </w:t>
      </w:r>
      <w:r w:rsidRPr="006A7AFF">
        <w:rPr>
          <w:rFonts w:ascii="Arial" w:hAnsi="Arial" w:cs="Arial"/>
          <w:color w:val="002060"/>
          <w:sz w:val="24"/>
          <w:szCs w:val="22"/>
        </w:rPr>
        <w:t xml:space="preserve">орчим </w:t>
      </w:r>
      <w:r w:rsidRPr="006A7AFF">
        <w:rPr>
          <w:rFonts w:ascii="Arial" w:hAnsi="Arial" w:cs="Arial"/>
          <w:color w:val="002060"/>
          <w:sz w:val="24"/>
          <w:szCs w:val="22"/>
          <w:lang w:val="mn-MN"/>
        </w:rPr>
        <w:t>цас</w:t>
      </w:r>
      <w:r w:rsidRPr="006A7AFF">
        <w:rPr>
          <w:rFonts w:ascii="Arial" w:hAnsi="Arial" w:cs="Arial"/>
          <w:color w:val="002060"/>
          <w:sz w:val="24"/>
          <w:szCs w:val="22"/>
        </w:rPr>
        <w:t xml:space="preserve"> орох төлөвтэй</w:t>
      </w:r>
      <w:r w:rsidRPr="006A7AFF">
        <w:rPr>
          <w:rFonts w:ascii="Arial" w:hAnsi="Arial" w:cs="Arial"/>
          <w:color w:val="002060"/>
          <w:sz w:val="24"/>
          <w:szCs w:val="22"/>
          <w:lang w:val="mn-MN"/>
        </w:rPr>
        <w:t xml:space="preserve"> байна. </w:t>
      </w:r>
      <w:r w:rsidRPr="006A7AFF">
        <w:rPr>
          <w:rFonts w:ascii="Arial" w:hAnsi="Arial" w:cs="Arial"/>
          <w:color w:val="002060"/>
          <w:sz w:val="24"/>
          <w:szCs w:val="22"/>
        </w:rPr>
        <w:t xml:space="preserve"> </w:t>
      </w:r>
      <w:proofErr w:type="gramStart"/>
      <w:r w:rsidRPr="006A7AFF">
        <w:rPr>
          <w:rFonts w:ascii="Arial" w:hAnsi="Arial" w:cs="Arial"/>
          <w:color w:val="002060"/>
          <w:sz w:val="24"/>
          <w:szCs w:val="22"/>
        </w:rPr>
        <w:t>(</w:t>
      </w:r>
      <w:r w:rsidRPr="006A7AFF">
        <w:rPr>
          <w:rFonts w:ascii="Arial" w:hAnsi="Arial" w:cs="Arial"/>
          <w:bCs/>
          <w:color w:val="002060"/>
          <w:sz w:val="24"/>
          <w:szCs w:val="22"/>
        </w:rPr>
        <w:t xml:space="preserve"> </w:t>
      </w:r>
      <w:r w:rsidR="007865C4">
        <w:rPr>
          <w:rFonts w:ascii="Arial" w:hAnsi="Arial" w:cs="Arial"/>
          <w:bCs/>
          <w:color w:val="002060"/>
          <w:sz w:val="24"/>
          <w:szCs w:val="22"/>
          <w:lang w:val="mn-MN"/>
        </w:rPr>
        <w:t>З</w:t>
      </w:r>
      <w:r w:rsidRPr="006A7AFF">
        <w:rPr>
          <w:rFonts w:ascii="Arial" w:hAnsi="Arial" w:cs="Arial"/>
          <w:bCs/>
          <w:color w:val="002060"/>
          <w:sz w:val="24"/>
          <w:szCs w:val="22"/>
        </w:rPr>
        <w:t>ураг</w:t>
      </w:r>
      <w:proofErr w:type="gramEnd"/>
      <w:r w:rsidR="007865C4">
        <w:rPr>
          <w:rFonts w:ascii="Arial" w:hAnsi="Arial" w:cs="Arial"/>
          <w:bCs/>
          <w:color w:val="002060"/>
          <w:sz w:val="24"/>
          <w:szCs w:val="22"/>
          <w:lang w:val="mn-MN"/>
        </w:rPr>
        <w:t xml:space="preserve"> 2</w:t>
      </w:r>
      <w:r w:rsidRPr="006A7AFF">
        <w:rPr>
          <w:rFonts w:ascii="Arial" w:hAnsi="Arial" w:cs="Arial"/>
          <w:color w:val="002060"/>
          <w:sz w:val="24"/>
          <w:szCs w:val="22"/>
        </w:rPr>
        <w:t xml:space="preserve">). </w:t>
      </w:r>
    </w:p>
    <w:p w:rsidR="00571683" w:rsidRPr="006A7AFF" w:rsidRDefault="00571683" w:rsidP="00571683">
      <w:pPr>
        <w:pStyle w:val="BodyText"/>
        <w:jc w:val="both"/>
        <w:rPr>
          <w:rFonts w:ascii="Arial" w:hAnsi="Arial" w:cs="Arial"/>
          <w:color w:val="002060"/>
          <w:sz w:val="24"/>
          <w:szCs w:val="22"/>
          <w:lang w:val="mn-MN"/>
        </w:rPr>
      </w:pPr>
      <w:proofErr w:type="gramStart"/>
      <w:r w:rsidRPr="006A7AFF">
        <w:rPr>
          <w:rFonts w:ascii="Arial" w:hAnsi="Arial" w:cs="Arial"/>
          <w:color w:val="002060"/>
          <w:sz w:val="24"/>
          <w:szCs w:val="22"/>
        </w:rPr>
        <w:t xml:space="preserve">Нэгдүгээр арав хоногийн дунд үе, хоёрдугаар арав хоногийн эхэн болон сүүлч, гуравдугаар арав хоногийн </w:t>
      </w:r>
      <w:r w:rsidRPr="006A7AFF">
        <w:rPr>
          <w:rFonts w:ascii="Arial" w:hAnsi="Arial" w:cs="Arial"/>
          <w:color w:val="002060"/>
          <w:sz w:val="24"/>
          <w:szCs w:val="22"/>
          <w:lang w:val="mn-MN"/>
        </w:rPr>
        <w:t xml:space="preserve">эхээр </w:t>
      </w:r>
      <w:r w:rsidRPr="006A7AFF">
        <w:rPr>
          <w:rFonts w:ascii="Arial" w:hAnsi="Arial" w:cs="Arial"/>
          <w:color w:val="002060"/>
          <w:sz w:val="24"/>
          <w:szCs w:val="22"/>
        </w:rPr>
        <w:t xml:space="preserve">зарим газраар цас, нэгдүгээр арав хоногийн сүүлч, гуравдугаар арав хоногийн </w:t>
      </w:r>
      <w:r w:rsidRPr="006A7AFF">
        <w:rPr>
          <w:rFonts w:ascii="Arial" w:hAnsi="Arial" w:cs="Arial"/>
          <w:color w:val="002060"/>
          <w:sz w:val="24"/>
          <w:szCs w:val="22"/>
          <w:lang w:val="mn-MN"/>
        </w:rPr>
        <w:t>дунд үе болон сүүлчээр</w:t>
      </w:r>
      <w:r w:rsidRPr="006A7AFF">
        <w:rPr>
          <w:rFonts w:ascii="Arial" w:hAnsi="Arial" w:cs="Arial"/>
          <w:color w:val="002060"/>
          <w:sz w:val="24"/>
          <w:szCs w:val="22"/>
        </w:rPr>
        <w:t xml:space="preserve"> нутгийн хойд хэсгээр бага зэргийн цас орох төлөвтэй.</w:t>
      </w:r>
      <w:proofErr w:type="gramEnd"/>
    </w:p>
    <w:p w:rsidR="00571683" w:rsidRPr="006A7AFF" w:rsidRDefault="00571683" w:rsidP="00571683">
      <w:pPr>
        <w:pStyle w:val="BodyText"/>
        <w:ind w:firstLine="480"/>
        <w:jc w:val="both"/>
        <w:rPr>
          <w:rFonts w:ascii="Arial" w:hAnsi="Arial" w:cs="Arial"/>
          <w:color w:val="002060"/>
          <w:sz w:val="24"/>
          <w:szCs w:val="22"/>
        </w:rPr>
      </w:pPr>
      <w:r w:rsidRPr="006A7AFF">
        <w:rPr>
          <w:rFonts w:ascii="Arial" w:hAnsi="Arial" w:cs="Arial"/>
          <w:color w:val="002060"/>
          <w:sz w:val="24"/>
          <w:szCs w:val="22"/>
          <w:lang w:val="mn-MN"/>
        </w:rPr>
        <w:t xml:space="preserve">Салхи нэгдүгээр арав хоногийн дунд үе, </w:t>
      </w:r>
      <w:r w:rsidRPr="006A7AFF">
        <w:rPr>
          <w:rFonts w:ascii="Arial" w:hAnsi="Arial" w:cs="Arial"/>
          <w:color w:val="002060"/>
          <w:sz w:val="24"/>
          <w:szCs w:val="22"/>
        </w:rPr>
        <w:t>гуравдугаар арав хоногийн</w:t>
      </w:r>
      <w:r w:rsidRPr="006A7AFF">
        <w:rPr>
          <w:rFonts w:ascii="Arial" w:hAnsi="Arial" w:cs="Arial"/>
          <w:color w:val="002060"/>
          <w:sz w:val="24"/>
          <w:szCs w:val="22"/>
          <w:lang w:val="mn-MN"/>
        </w:rPr>
        <w:t xml:space="preserve"> дунд үе болон сүүлчээр</w:t>
      </w:r>
      <w:r w:rsidRPr="006A7AFF">
        <w:rPr>
          <w:rFonts w:ascii="Arial" w:hAnsi="Arial" w:cs="Arial"/>
          <w:color w:val="002060"/>
          <w:sz w:val="24"/>
          <w:szCs w:val="22"/>
        </w:rPr>
        <w:t xml:space="preserve"> ихэнх нутгаар 12-14 м/с хүрч ширүүс</w:t>
      </w:r>
      <w:r w:rsidRPr="006A7AFF">
        <w:rPr>
          <w:rFonts w:ascii="Arial" w:hAnsi="Arial" w:cs="Arial"/>
          <w:color w:val="002060"/>
          <w:sz w:val="24"/>
          <w:szCs w:val="22"/>
          <w:lang w:val="mn-MN"/>
        </w:rPr>
        <w:t>н</w:t>
      </w:r>
      <w:r w:rsidRPr="006A7AFF">
        <w:rPr>
          <w:rFonts w:ascii="Arial" w:hAnsi="Arial" w:cs="Arial"/>
          <w:color w:val="002060"/>
          <w:sz w:val="24"/>
          <w:szCs w:val="22"/>
        </w:rPr>
        <w:t>э</w:t>
      </w:r>
      <w:r w:rsidRPr="006A7AFF">
        <w:rPr>
          <w:rFonts w:ascii="Arial" w:hAnsi="Arial" w:cs="Arial"/>
          <w:color w:val="002060"/>
          <w:sz w:val="24"/>
          <w:szCs w:val="22"/>
          <w:lang w:val="mn-MN"/>
        </w:rPr>
        <w:t>. Х</w:t>
      </w:r>
      <w:r w:rsidRPr="006A7AFF">
        <w:rPr>
          <w:rFonts w:ascii="Arial" w:hAnsi="Arial" w:cs="Arial"/>
          <w:color w:val="002060"/>
          <w:sz w:val="24"/>
          <w:szCs w:val="22"/>
        </w:rPr>
        <w:t xml:space="preserve">оёрдугаар арав хоногийн </w:t>
      </w:r>
      <w:r w:rsidRPr="006A7AFF">
        <w:rPr>
          <w:rFonts w:ascii="Arial" w:hAnsi="Arial" w:cs="Arial"/>
          <w:color w:val="002060"/>
          <w:sz w:val="24"/>
          <w:szCs w:val="22"/>
          <w:lang w:val="mn-MN"/>
        </w:rPr>
        <w:t xml:space="preserve">эхэн ба </w:t>
      </w:r>
      <w:r w:rsidRPr="006A7AFF">
        <w:rPr>
          <w:rFonts w:ascii="Arial" w:hAnsi="Arial" w:cs="Arial"/>
          <w:color w:val="002060"/>
          <w:sz w:val="24"/>
          <w:szCs w:val="22"/>
        </w:rPr>
        <w:t>сүүлч</w:t>
      </w:r>
      <w:r w:rsidRPr="006A7AFF">
        <w:rPr>
          <w:rFonts w:ascii="Arial" w:hAnsi="Arial" w:cs="Arial"/>
          <w:color w:val="002060"/>
          <w:sz w:val="24"/>
          <w:szCs w:val="22"/>
          <w:lang w:val="mn-MN"/>
        </w:rPr>
        <w:t xml:space="preserve">, </w:t>
      </w:r>
      <w:r w:rsidRPr="006A7AFF">
        <w:rPr>
          <w:rFonts w:ascii="Arial" w:hAnsi="Arial" w:cs="Arial"/>
          <w:color w:val="002060"/>
          <w:sz w:val="24"/>
          <w:szCs w:val="22"/>
        </w:rPr>
        <w:t xml:space="preserve">гуравдугаар арав хоногийн </w:t>
      </w:r>
      <w:r w:rsidRPr="006A7AFF">
        <w:rPr>
          <w:rFonts w:ascii="Arial" w:hAnsi="Arial" w:cs="Arial"/>
          <w:color w:val="002060"/>
          <w:sz w:val="24"/>
          <w:szCs w:val="22"/>
          <w:lang w:val="mn-MN"/>
        </w:rPr>
        <w:t xml:space="preserve">эхээр </w:t>
      </w:r>
      <w:r w:rsidRPr="006A7AFF">
        <w:rPr>
          <w:rFonts w:ascii="Arial" w:hAnsi="Arial" w:cs="Arial"/>
          <w:color w:val="002060"/>
          <w:sz w:val="24"/>
          <w:szCs w:val="22"/>
        </w:rPr>
        <w:t>зарим газраар 18-20 м/с хүртэл ширүүсч шороон болон цасан шуурга шуурах төлөвтэй</w:t>
      </w:r>
      <w:r w:rsidRPr="006A7AFF">
        <w:rPr>
          <w:rFonts w:ascii="Arial" w:hAnsi="Arial" w:cs="Arial"/>
          <w:color w:val="002060"/>
          <w:sz w:val="24"/>
          <w:szCs w:val="22"/>
          <w:lang w:val="mn-MN"/>
        </w:rPr>
        <w:t>.</w:t>
      </w:r>
      <w:r w:rsidRPr="006A7AFF">
        <w:rPr>
          <w:rFonts w:ascii="Arial" w:hAnsi="Arial" w:cs="Arial"/>
          <w:color w:val="002060"/>
          <w:sz w:val="24"/>
          <w:szCs w:val="22"/>
        </w:rPr>
        <w:t xml:space="preserve"> </w:t>
      </w:r>
    </w:p>
    <w:p w:rsidR="00571683" w:rsidRPr="006A7AFF" w:rsidRDefault="00571683" w:rsidP="00571683">
      <w:pPr>
        <w:adjustRightInd w:val="0"/>
        <w:ind w:firstLine="480"/>
        <w:jc w:val="both"/>
        <w:rPr>
          <w:rFonts w:ascii="Arial" w:hAnsi="Arial" w:cs="Arial"/>
          <w:color w:val="002060"/>
          <w:sz w:val="22"/>
          <w:lang w:val="mn-MN"/>
        </w:rPr>
      </w:pPr>
    </w:p>
    <w:p w:rsidR="007865C4" w:rsidRPr="007865C4" w:rsidRDefault="007865C4" w:rsidP="007865C4">
      <w:pPr>
        <w:pStyle w:val="BodyText"/>
        <w:rPr>
          <w:rFonts w:ascii="Arial" w:hAnsi="Arial" w:cs="Arial"/>
          <w:color w:val="002060"/>
          <w:sz w:val="24"/>
          <w:szCs w:val="24"/>
          <w:lang w:val="mn-MN"/>
        </w:rPr>
      </w:pPr>
      <w:r w:rsidRPr="007865C4">
        <w:rPr>
          <w:rFonts w:ascii="Arial" w:hAnsi="Arial" w:cs="Arial"/>
          <w:color w:val="002060"/>
          <w:sz w:val="24"/>
          <w:szCs w:val="24"/>
          <w:lang w:val="mn-MN"/>
        </w:rPr>
        <w:t>Зураг 2</w:t>
      </w:r>
      <w:r w:rsidR="009335E0">
        <w:rPr>
          <w:rFonts w:ascii="Arial" w:hAnsi="Arial" w:cs="Arial"/>
          <w:color w:val="002060"/>
          <w:sz w:val="24"/>
          <w:szCs w:val="24"/>
          <w:lang w:val="mn-MN"/>
        </w:rPr>
        <w:t>4</w:t>
      </w:r>
      <w:r w:rsidRPr="007865C4">
        <w:rPr>
          <w:rFonts w:ascii="Arial" w:hAnsi="Arial" w:cs="Arial"/>
          <w:color w:val="002060"/>
          <w:sz w:val="24"/>
          <w:szCs w:val="24"/>
        </w:rPr>
        <w:t xml:space="preserve">. </w:t>
      </w:r>
      <w:r w:rsidRPr="007865C4">
        <w:rPr>
          <w:rFonts w:ascii="Arial" w:hAnsi="Arial" w:cs="Arial"/>
          <w:color w:val="002060"/>
          <w:sz w:val="24"/>
          <w:szCs w:val="24"/>
          <w:lang w:val="mn-MN"/>
        </w:rPr>
        <w:t>11-р сарын агаарын температурын хоногийн явц</w:t>
      </w:r>
    </w:p>
    <w:p w:rsidR="00571683" w:rsidRPr="007865C4" w:rsidRDefault="00571683" w:rsidP="00571683">
      <w:pPr>
        <w:adjustRightInd w:val="0"/>
        <w:ind w:firstLine="480"/>
        <w:jc w:val="both"/>
        <w:rPr>
          <w:rFonts w:ascii="Arial" w:hAnsi="Arial" w:cs="Arial"/>
          <w:color w:val="002060"/>
          <w:sz w:val="22"/>
        </w:rPr>
      </w:pPr>
    </w:p>
    <w:p w:rsidR="00571683" w:rsidRDefault="007865C4" w:rsidP="007865C4">
      <w:pPr>
        <w:adjustRightInd w:val="0"/>
        <w:ind w:firstLine="480"/>
        <w:jc w:val="both"/>
        <w:rPr>
          <w:rFonts w:ascii="Arial" w:hAnsi="Arial" w:cs="Arial"/>
          <w:color w:val="002060"/>
          <w:sz w:val="22"/>
          <w:lang w:val="mn-MN"/>
        </w:rPr>
      </w:pPr>
      <w:r w:rsidRPr="00122D3A">
        <w:rPr>
          <w:rFonts w:ascii="Arial" w:hAnsi="Arial" w:cs="Arial"/>
          <w:noProof/>
          <w:color w:val="002060"/>
          <w:sz w:val="22"/>
        </w:rPr>
        <w:drawing>
          <wp:inline distT="0" distB="0" distL="0" distR="0">
            <wp:extent cx="5657850" cy="1400175"/>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865C4" w:rsidRDefault="007865C4" w:rsidP="007865C4">
      <w:pPr>
        <w:adjustRightInd w:val="0"/>
        <w:jc w:val="both"/>
        <w:rPr>
          <w:rFonts w:ascii="Arial" w:hAnsi="Arial" w:cs="Arial"/>
          <w:color w:val="002060"/>
          <w:szCs w:val="24"/>
          <w:lang w:val="mn-MN"/>
        </w:rPr>
      </w:pPr>
    </w:p>
    <w:p w:rsidR="007865C4" w:rsidRDefault="007865C4" w:rsidP="007865C4">
      <w:pPr>
        <w:adjustRightInd w:val="0"/>
        <w:jc w:val="both"/>
        <w:rPr>
          <w:rFonts w:ascii="Arial" w:hAnsi="Arial" w:cs="Arial"/>
          <w:color w:val="002060"/>
          <w:szCs w:val="24"/>
          <w:lang w:val="mn-MN"/>
        </w:rPr>
      </w:pPr>
      <w:r w:rsidRPr="007865C4">
        <w:rPr>
          <w:rFonts w:ascii="Arial" w:hAnsi="Arial" w:cs="Arial"/>
          <w:color w:val="002060"/>
          <w:szCs w:val="24"/>
          <w:lang w:val="mn-MN"/>
        </w:rPr>
        <w:t>Зураг 2</w:t>
      </w:r>
      <w:r w:rsidR="009335E0">
        <w:rPr>
          <w:rFonts w:ascii="Arial" w:hAnsi="Arial" w:cs="Arial"/>
          <w:color w:val="002060"/>
          <w:szCs w:val="24"/>
          <w:lang w:val="mn-MN"/>
        </w:rPr>
        <w:t>5</w:t>
      </w:r>
      <w:r w:rsidRPr="007865C4">
        <w:rPr>
          <w:rFonts w:ascii="Arial" w:hAnsi="Arial" w:cs="Arial"/>
          <w:color w:val="002060"/>
          <w:szCs w:val="24"/>
          <w:lang w:val="mn-MN"/>
        </w:rPr>
        <w:t>. Цаг агаарын температурын урьдчилсан мэдээ</w:t>
      </w:r>
    </w:p>
    <w:p w:rsidR="007865C4" w:rsidRPr="007865C4" w:rsidRDefault="007865C4" w:rsidP="007865C4">
      <w:pPr>
        <w:adjustRightInd w:val="0"/>
        <w:jc w:val="both"/>
        <w:rPr>
          <w:rFonts w:ascii="Arial" w:hAnsi="Arial" w:cs="Arial"/>
          <w:color w:val="002060"/>
          <w:szCs w:val="24"/>
          <w:lang w:val="mn-MN"/>
        </w:rPr>
      </w:pPr>
    </w:p>
    <w:p w:rsidR="00571683" w:rsidRPr="00122D3A" w:rsidRDefault="00571683" w:rsidP="00571683">
      <w:pPr>
        <w:pStyle w:val="BodyText"/>
        <w:jc w:val="center"/>
        <w:rPr>
          <w:rFonts w:ascii="Arial" w:hAnsi="Arial" w:cs="Arial"/>
          <w:color w:val="002060"/>
          <w:sz w:val="22"/>
          <w:szCs w:val="22"/>
        </w:rPr>
      </w:pPr>
      <w:r w:rsidRPr="00122D3A">
        <w:rPr>
          <w:rFonts w:ascii="Arial" w:hAnsi="Arial" w:cs="Arial"/>
          <w:noProof/>
          <w:color w:val="002060"/>
          <w:sz w:val="22"/>
          <w:szCs w:val="22"/>
        </w:rPr>
        <w:drawing>
          <wp:inline distT="0" distB="0" distL="0" distR="0">
            <wp:extent cx="2171700" cy="2619375"/>
            <wp:effectExtent l="19050" t="0" r="0" b="0"/>
            <wp:docPr id="36" name="Picture 2" descr="D:\D\umt\TOLOB.UM\11 sar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mt\TOLOB.UM\11 sar t.jpg"/>
                    <pic:cNvPicPr>
                      <a:picLocks noChangeAspect="1" noChangeArrowheads="1"/>
                    </pic:cNvPicPr>
                  </pic:nvPicPr>
                  <pic:blipFill>
                    <a:blip r:embed="rId44"/>
                    <a:srcRect r="40700" b="53958"/>
                    <a:stretch>
                      <a:fillRect/>
                    </a:stretch>
                  </pic:blipFill>
                  <pic:spPr bwMode="auto">
                    <a:xfrm>
                      <a:off x="0" y="0"/>
                      <a:ext cx="2171700" cy="2619375"/>
                    </a:xfrm>
                    <a:prstGeom prst="rect">
                      <a:avLst/>
                    </a:prstGeom>
                    <a:ln>
                      <a:noFill/>
                    </a:ln>
                    <a:effectLst>
                      <a:softEdge rad="112500"/>
                    </a:effectLst>
                  </pic:spPr>
                </pic:pic>
              </a:graphicData>
            </a:graphic>
          </wp:inline>
        </w:drawing>
      </w:r>
      <w:r w:rsidRPr="00122D3A">
        <w:rPr>
          <w:rFonts w:ascii="Arial" w:hAnsi="Arial" w:cs="Arial"/>
          <w:noProof/>
          <w:color w:val="002060"/>
          <w:sz w:val="22"/>
          <w:szCs w:val="22"/>
        </w:rPr>
        <w:drawing>
          <wp:inline distT="0" distB="0" distL="0" distR="0">
            <wp:extent cx="2095500" cy="2619375"/>
            <wp:effectExtent l="19050" t="0" r="0" b="0"/>
            <wp:docPr id="94" name="Picture 6" descr="D:\D\umt\TOLOB.UM\11 sar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umt\TOLOB.UM\11 sar h.jpg"/>
                    <pic:cNvPicPr>
                      <a:picLocks noChangeAspect="1" noChangeArrowheads="1"/>
                    </pic:cNvPicPr>
                  </pic:nvPicPr>
                  <pic:blipFill>
                    <a:blip r:embed="rId45"/>
                    <a:srcRect l="4057" t="2484" r="26666" b="9850"/>
                    <a:stretch>
                      <a:fillRect/>
                    </a:stretch>
                  </pic:blipFill>
                  <pic:spPr bwMode="auto">
                    <a:xfrm>
                      <a:off x="0" y="0"/>
                      <a:ext cx="2095500" cy="2619375"/>
                    </a:xfrm>
                    <a:prstGeom prst="rect">
                      <a:avLst/>
                    </a:prstGeom>
                    <a:noFill/>
                    <a:ln w="9525">
                      <a:noFill/>
                      <a:miter lim="800000"/>
                      <a:headEnd/>
                      <a:tailEnd/>
                    </a:ln>
                  </pic:spPr>
                </pic:pic>
              </a:graphicData>
            </a:graphic>
          </wp:inline>
        </w:drawing>
      </w:r>
    </w:p>
    <w:p w:rsidR="00571683" w:rsidRPr="00122D3A" w:rsidRDefault="00571683" w:rsidP="00CB3A18">
      <w:pPr>
        <w:pStyle w:val="Title"/>
        <w:jc w:val="left"/>
        <w:rPr>
          <w:rFonts w:ascii="Arial" w:hAnsi="Arial" w:cs="Arial"/>
          <w:bCs w:val="0"/>
          <w:color w:val="002060"/>
          <w:sz w:val="22"/>
          <w:szCs w:val="22"/>
          <w:lang w:val="mn-MN"/>
        </w:rPr>
      </w:pPr>
      <w:r w:rsidRPr="00122D3A">
        <w:rPr>
          <w:rFonts w:ascii="Arial" w:hAnsi="Arial" w:cs="Arial"/>
          <w:bCs w:val="0"/>
          <w:color w:val="002060"/>
          <w:sz w:val="22"/>
          <w:szCs w:val="22"/>
        </w:rPr>
        <w:lastRenderedPageBreak/>
        <w:t>ХӨДӨӨ АЖ АХУЙН ҮЙЛДВЭРЛЭЛД ХЭРХЭ</w:t>
      </w:r>
      <w:r w:rsidRPr="00122D3A">
        <w:rPr>
          <w:rFonts w:ascii="Arial" w:hAnsi="Arial" w:cs="Arial"/>
          <w:bCs w:val="0"/>
          <w:color w:val="002060"/>
          <w:sz w:val="22"/>
          <w:szCs w:val="22"/>
          <w:lang w:val="mn-MN"/>
        </w:rPr>
        <w:t xml:space="preserve">Н </w:t>
      </w:r>
      <w:r w:rsidRPr="00122D3A">
        <w:rPr>
          <w:rFonts w:ascii="Arial" w:hAnsi="Arial" w:cs="Arial"/>
          <w:bCs w:val="0"/>
          <w:color w:val="002060"/>
          <w:sz w:val="22"/>
          <w:szCs w:val="22"/>
        </w:rPr>
        <w:t>Н</w:t>
      </w:r>
      <w:r w:rsidRPr="00122D3A">
        <w:rPr>
          <w:rFonts w:ascii="Arial" w:hAnsi="Arial" w:cs="Arial"/>
          <w:bCs w:val="0"/>
          <w:color w:val="002060"/>
          <w:sz w:val="22"/>
          <w:szCs w:val="22"/>
          <w:lang w:val="mn-MN"/>
        </w:rPr>
        <w:t>ӨЛӨӨЛӨХ ТУХАЙ</w:t>
      </w:r>
    </w:p>
    <w:p w:rsidR="00571683" w:rsidRPr="00122D3A" w:rsidRDefault="00571683" w:rsidP="00571683">
      <w:pPr>
        <w:rPr>
          <w:rFonts w:ascii="Arial" w:hAnsi="Arial" w:cs="Arial"/>
          <w:color w:val="002060"/>
          <w:sz w:val="22"/>
          <w:lang w:val="mn-MN"/>
        </w:rPr>
      </w:pPr>
    </w:p>
    <w:p w:rsidR="00571683" w:rsidRPr="006A7AFF" w:rsidRDefault="00571683" w:rsidP="00571683">
      <w:pPr>
        <w:adjustRightInd w:val="0"/>
        <w:jc w:val="both"/>
        <w:rPr>
          <w:rFonts w:ascii="Arial" w:hAnsi="Arial" w:cs="Arial"/>
          <w:color w:val="002060"/>
          <w:lang w:val="mn-MN"/>
        </w:rPr>
      </w:pPr>
      <w:proofErr w:type="gramStart"/>
      <w:r w:rsidRPr="006A7AFF">
        <w:rPr>
          <w:rFonts w:ascii="Arial" w:hAnsi="Arial" w:cs="Arial"/>
          <w:color w:val="002060"/>
        </w:rPr>
        <w:t xml:space="preserve">11 дүгээр сарын цаг агаарын урьдчилсан мэдээгээр агаарын дундаж температур ихэнх нутгаар олон жилийн дунджаас дулаан, </w:t>
      </w:r>
      <w:r w:rsidRPr="006A7AFF">
        <w:rPr>
          <w:rFonts w:ascii="Arial" w:hAnsi="Arial" w:cs="Arial"/>
          <w:color w:val="002060"/>
          <w:lang w:val="mn-MN"/>
        </w:rPr>
        <w:t>Хур тунадас ихэнх нутгаар олон жилийн дунджийн орчим, нутгийн хойд хэсгээр түүнээс ахиу, орох төлөвтөй байна.</w:t>
      </w:r>
      <w:proofErr w:type="gramEnd"/>
      <w:r w:rsidRPr="006A7AFF">
        <w:rPr>
          <w:rFonts w:ascii="Arial" w:hAnsi="Arial" w:cs="Arial"/>
          <w:color w:val="002060"/>
          <w:lang w:val="mn-MN"/>
        </w:rPr>
        <w:t xml:space="preserve"> </w:t>
      </w:r>
      <w:proofErr w:type="gramStart"/>
      <w:r w:rsidRPr="006A7AFF">
        <w:rPr>
          <w:rFonts w:ascii="Arial" w:hAnsi="Arial" w:cs="Arial"/>
          <w:color w:val="002060"/>
        </w:rPr>
        <w:t xml:space="preserve">Сарын дундаас цасан бүрхүүл нийт нутгаар тогтож, сүүл үеэр </w:t>
      </w:r>
      <w:r w:rsidRPr="006A7AFF">
        <w:rPr>
          <w:rFonts w:ascii="Arial" w:hAnsi="Arial" w:cs="Arial"/>
          <w:color w:val="002060"/>
          <w:lang w:val="mn-MN"/>
        </w:rPr>
        <w:t>зарим газраар</w:t>
      </w:r>
      <w:r w:rsidRPr="006A7AFF">
        <w:rPr>
          <w:rFonts w:ascii="Arial" w:hAnsi="Arial" w:cs="Arial"/>
          <w:color w:val="002060"/>
        </w:rPr>
        <w:t xml:space="preserve"> хүчтэй цасан болон шороон шуурга шуурч, малын хариулга, маллагаанд таагүй нөлөөлөхөөр байгааг анхаарна уу.</w:t>
      </w:r>
      <w:proofErr w:type="gramEnd"/>
    </w:p>
    <w:p w:rsidR="00571683" w:rsidRPr="00122D3A" w:rsidRDefault="00571683" w:rsidP="00571683">
      <w:pPr>
        <w:adjustRightInd w:val="0"/>
        <w:ind w:firstLine="480"/>
        <w:jc w:val="both"/>
        <w:rPr>
          <w:rFonts w:ascii="Arial" w:hAnsi="Arial" w:cs="Arial"/>
          <w:color w:val="002060"/>
          <w:sz w:val="22"/>
          <w:lang w:val="mn-MN"/>
        </w:rPr>
      </w:pPr>
    </w:p>
    <w:p w:rsidR="00571683" w:rsidRDefault="00571683" w:rsidP="00CB3A18">
      <w:pPr>
        <w:pStyle w:val="Title"/>
        <w:jc w:val="left"/>
        <w:rPr>
          <w:rFonts w:ascii="Arial" w:hAnsi="Arial" w:cs="Arial"/>
          <w:color w:val="002060"/>
          <w:sz w:val="22"/>
          <w:szCs w:val="22"/>
          <w:lang w:val="mn-MN"/>
        </w:rPr>
      </w:pPr>
      <w:r w:rsidRPr="00122D3A">
        <w:rPr>
          <w:rFonts w:ascii="Arial" w:hAnsi="Arial" w:cs="Arial"/>
          <w:color w:val="002060"/>
          <w:sz w:val="22"/>
          <w:szCs w:val="22"/>
        </w:rPr>
        <w:t>2014</w:t>
      </w:r>
      <w:r w:rsidR="00AE3757">
        <w:rPr>
          <w:rFonts w:ascii="Arial" w:hAnsi="Arial" w:cs="Arial"/>
          <w:color w:val="002060"/>
          <w:sz w:val="22"/>
          <w:szCs w:val="22"/>
          <w:lang w:val="mn-MN"/>
        </w:rPr>
        <w:t xml:space="preserve"> ОНЫ </w:t>
      </w:r>
      <w:r w:rsidRPr="00122D3A">
        <w:rPr>
          <w:rFonts w:ascii="Arial" w:hAnsi="Arial" w:cs="Arial"/>
          <w:color w:val="002060"/>
          <w:sz w:val="22"/>
          <w:szCs w:val="22"/>
        </w:rPr>
        <w:t>1</w:t>
      </w:r>
      <w:r w:rsidRPr="00122D3A">
        <w:rPr>
          <w:rFonts w:ascii="Arial" w:hAnsi="Arial" w:cs="Arial"/>
          <w:color w:val="002060"/>
          <w:sz w:val="22"/>
          <w:szCs w:val="22"/>
          <w:lang w:val="mn-MN"/>
        </w:rPr>
        <w:t>2</w:t>
      </w:r>
      <w:r w:rsidRPr="00122D3A">
        <w:rPr>
          <w:rFonts w:ascii="Arial" w:hAnsi="Arial" w:cs="Arial"/>
          <w:color w:val="002060"/>
          <w:sz w:val="22"/>
          <w:szCs w:val="22"/>
        </w:rPr>
        <w:t xml:space="preserve"> </w:t>
      </w:r>
      <w:r>
        <w:rPr>
          <w:rFonts w:ascii="Arial" w:hAnsi="Arial" w:cs="Arial"/>
          <w:color w:val="002060"/>
          <w:sz w:val="22"/>
          <w:szCs w:val="22"/>
          <w:lang w:val="mn-MN"/>
        </w:rPr>
        <w:t xml:space="preserve">ДУГААР САРЫН </w:t>
      </w:r>
      <w:r w:rsidRPr="00122D3A">
        <w:rPr>
          <w:rFonts w:ascii="Arial" w:hAnsi="Arial" w:cs="Arial"/>
          <w:color w:val="002060"/>
          <w:sz w:val="22"/>
          <w:szCs w:val="22"/>
        </w:rPr>
        <w:t>ЦАГ АГААРЫН ТӨЛӨВ</w:t>
      </w:r>
    </w:p>
    <w:p w:rsidR="00CB3A18" w:rsidRDefault="00CB3A18" w:rsidP="00CB3A18">
      <w:pPr>
        <w:adjustRightInd w:val="0"/>
        <w:jc w:val="both"/>
        <w:rPr>
          <w:lang w:val="mn-MN"/>
        </w:rPr>
      </w:pPr>
    </w:p>
    <w:p w:rsidR="00571683" w:rsidRPr="006A7AFF" w:rsidRDefault="00571683" w:rsidP="00CB3A18">
      <w:pPr>
        <w:adjustRightInd w:val="0"/>
        <w:jc w:val="both"/>
        <w:rPr>
          <w:rFonts w:ascii="Arial" w:hAnsi="Arial" w:cs="Arial"/>
          <w:color w:val="002060"/>
        </w:rPr>
      </w:pPr>
      <w:r w:rsidRPr="006A7AFF">
        <w:rPr>
          <w:rFonts w:ascii="Arial" w:hAnsi="Arial" w:cs="Arial"/>
          <w:color w:val="002060"/>
        </w:rPr>
        <w:t xml:space="preserve">Энэ сард агаарын температурын сарын дундаж нь </w:t>
      </w:r>
      <w:r w:rsidRPr="006A7AFF">
        <w:rPr>
          <w:rFonts w:ascii="Arial" w:hAnsi="Arial" w:cs="Arial"/>
          <w:color w:val="002060"/>
          <w:lang w:val="mn-MN"/>
        </w:rPr>
        <w:t>нутгийн зүүн хэсгээр 9</w:t>
      </w:r>
      <w:r w:rsidRPr="006A7AFF">
        <w:rPr>
          <w:rFonts w:ascii="Arial" w:hAnsi="Arial" w:cs="Arial"/>
          <w:color w:val="002060"/>
        </w:rPr>
        <w:t>-1</w:t>
      </w:r>
      <w:r w:rsidRPr="006A7AFF">
        <w:rPr>
          <w:rFonts w:ascii="Arial" w:hAnsi="Arial" w:cs="Arial"/>
          <w:color w:val="002060"/>
          <w:lang w:val="mn-MN"/>
        </w:rPr>
        <w:t>4</w:t>
      </w:r>
      <w:r w:rsidRPr="006A7AFF">
        <w:rPr>
          <w:rFonts w:ascii="Arial" w:hAnsi="Arial" w:cs="Arial"/>
          <w:color w:val="002060"/>
        </w:rPr>
        <w:t xml:space="preserve"> градус хүйтэн</w:t>
      </w:r>
      <w:r w:rsidRPr="006A7AFF">
        <w:rPr>
          <w:rFonts w:ascii="Arial" w:hAnsi="Arial" w:cs="Arial"/>
          <w:color w:val="002060"/>
          <w:lang w:val="mn-MN"/>
        </w:rPr>
        <w:t>,</w:t>
      </w:r>
      <w:r w:rsidRPr="006A7AFF">
        <w:rPr>
          <w:rFonts w:ascii="Arial" w:hAnsi="Arial" w:cs="Arial"/>
          <w:color w:val="002060"/>
        </w:rPr>
        <w:t xml:space="preserve"> бусад нутгаар 15-20 градус хүйтэн буюу </w:t>
      </w:r>
      <w:proofErr w:type="gramStart"/>
      <w:r w:rsidRPr="006A7AFF">
        <w:rPr>
          <w:rFonts w:ascii="Arial" w:hAnsi="Arial" w:cs="Arial"/>
          <w:color w:val="002060"/>
          <w:lang w:val="mn-MN"/>
        </w:rPr>
        <w:t>ихэнх</w:t>
      </w:r>
      <w:r w:rsidRPr="006A7AFF">
        <w:rPr>
          <w:rFonts w:ascii="Arial" w:hAnsi="Arial" w:cs="Arial"/>
          <w:color w:val="002060"/>
        </w:rPr>
        <w:t xml:space="preserve">  нутгаар</w:t>
      </w:r>
      <w:proofErr w:type="gramEnd"/>
      <w:r w:rsidRPr="006A7AFF">
        <w:rPr>
          <w:rFonts w:ascii="Arial" w:hAnsi="Arial" w:cs="Arial"/>
          <w:color w:val="002060"/>
        </w:rPr>
        <w:t xml:space="preserve"> олон жилийн дунджаас 1.0-1.5 градусаар хүйтэн байна. Энэ сард орох хур тунадасны хэмжээ нь бүх </w:t>
      </w:r>
      <w:proofErr w:type="gramStart"/>
      <w:r w:rsidRPr="006A7AFF">
        <w:rPr>
          <w:rFonts w:ascii="Arial" w:hAnsi="Arial" w:cs="Arial"/>
          <w:color w:val="002060"/>
        </w:rPr>
        <w:t>нутгаар  олон</w:t>
      </w:r>
      <w:proofErr w:type="gramEnd"/>
      <w:r w:rsidRPr="006A7AFF">
        <w:rPr>
          <w:rFonts w:ascii="Arial" w:hAnsi="Arial" w:cs="Arial"/>
          <w:color w:val="002060"/>
        </w:rPr>
        <w:t xml:space="preserve"> жилийн дунджаас ахиу байх төлөвтэй.</w:t>
      </w:r>
    </w:p>
    <w:p w:rsidR="00CB3A18" w:rsidRDefault="00CB3A18" w:rsidP="00CB3A18">
      <w:pPr>
        <w:adjustRightInd w:val="0"/>
        <w:rPr>
          <w:rFonts w:ascii="Arial" w:hAnsi="Arial" w:cs="Arial"/>
          <w:b/>
          <w:bCs/>
          <w:color w:val="002060"/>
          <w:sz w:val="22"/>
          <w:lang w:val="mn-MN"/>
        </w:rPr>
      </w:pPr>
    </w:p>
    <w:p w:rsidR="00571683" w:rsidRPr="00CB3A18" w:rsidRDefault="00571683" w:rsidP="00CB3A18">
      <w:pPr>
        <w:adjustRightInd w:val="0"/>
        <w:rPr>
          <w:rFonts w:ascii="Arial" w:hAnsi="Arial" w:cs="Arial"/>
          <w:b/>
          <w:bCs/>
          <w:color w:val="002060"/>
          <w:sz w:val="22"/>
        </w:rPr>
      </w:pPr>
      <w:r w:rsidRPr="00122D3A">
        <w:rPr>
          <w:rFonts w:ascii="Arial" w:hAnsi="Arial" w:cs="Arial"/>
          <w:b/>
          <w:bCs/>
          <w:color w:val="002060"/>
          <w:sz w:val="22"/>
        </w:rPr>
        <w:t>ГОЛ МӨРН</w:t>
      </w:r>
      <w:r w:rsidR="00CB3A18">
        <w:rPr>
          <w:rFonts w:ascii="Arial" w:hAnsi="Arial" w:cs="Arial"/>
          <w:b/>
          <w:bCs/>
          <w:color w:val="002060"/>
          <w:sz w:val="22"/>
        </w:rPr>
        <w:t>ИЙ НАМРЫН МӨСНИЙ YЗЭГДЭЛ ЭХЛЭХ</w:t>
      </w:r>
      <w:r w:rsidR="00CB3A18">
        <w:rPr>
          <w:rFonts w:ascii="Arial" w:hAnsi="Arial" w:cs="Arial"/>
          <w:b/>
          <w:bCs/>
          <w:color w:val="002060"/>
          <w:sz w:val="22"/>
          <w:lang w:val="mn-MN"/>
        </w:rPr>
        <w:t xml:space="preserve"> </w:t>
      </w:r>
      <w:r w:rsidRPr="00122D3A">
        <w:rPr>
          <w:rFonts w:ascii="Arial" w:hAnsi="Arial" w:cs="Arial"/>
          <w:b/>
          <w:bCs/>
          <w:color w:val="002060"/>
          <w:sz w:val="22"/>
        </w:rPr>
        <w:t>МӨСӨН БYРХYYЛ ТОГТОХ ХУГАЦААНЫ ПРОГНОЗ</w:t>
      </w:r>
      <w:r w:rsidRPr="00122D3A">
        <w:rPr>
          <w:rFonts w:ascii="Arial" w:hAnsi="Arial" w:cs="Arial"/>
          <w:color w:val="002060"/>
          <w:sz w:val="22"/>
        </w:rPr>
        <w:t xml:space="preserve"> </w:t>
      </w:r>
    </w:p>
    <w:p w:rsidR="00CB3A18" w:rsidRDefault="00CB3A18" w:rsidP="00571683">
      <w:pPr>
        <w:adjustRightInd w:val="0"/>
        <w:jc w:val="both"/>
        <w:rPr>
          <w:rFonts w:ascii="Arial" w:hAnsi="Arial" w:cs="Arial"/>
          <w:color w:val="002060"/>
          <w:sz w:val="22"/>
          <w:lang w:val="mn-MN"/>
        </w:rPr>
      </w:pPr>
    </w:p>
    <w:p w:rsidR="00571683" w:rsidRPr="00AE3757" w:rsidRDefault="00CB3A18" w:rsidP="00571683">
      <w:pPr>
        <w:adjustRightInd w:val="0"/>
        <w:jc w:val="both"/>
        <w:rPr>
          <w:rFonts w:ascii="Arial" w:hAnsi="Arial" w:cs="Arial"/>
          <w:color w:val="002060"/>
        </w:rPr>
      </w:pPr>
      <w:r>
        <w:rPr>
          <w:rFonts w:ascii="Arial" w:hAnsi="Arial" w:cs="Arial"/>
          <w:color w:val="002060"/>
          <w:lang w:val="mn-MN"/>
        </w:rPr>
        <w:t>Энэ с</w:t>
      </w:r>
      <w:r w:rsidR="00571683" w:rsidRPr="006A7AFF">
        <w:rPr>
          <w:rFonts w:ascii="Arial" w:hAnsi="Arial" w:cs="Arial"/>
          <w:color w:val="002060"/>
        </w:rPr>
        <w:t>ард агаарын температур ихэнх нутгаар олон жилийн дундж</w:t>
      </w:r>
      <w:r w:rsidR="00571683" w:rsidRPr="006A7AFF">
        <w:rPr>
          <w:rFonts w:ascii="Arial" w:hAnsi="Arial" w:cs="Arial"/>
          <w:color w:val="002060"/>
          <w:lang w:val="mn-MN"/>
        </w:rPr>
        <w:t>аас</w:t>
      </w:r>
      <w:r w:rsidR="00571683" w:rsidRPr="006A7AFF">
        <w:rPr>
          <w:rFonts w:ascii="Arial" w:hAnsi="Arial" w:cs="Arial"/>
          <w:color w:val="002060"/>
        </w:rPr>
        <w:t xml:space="preserve"> </w:t>
      </w:r>
      <w:r w:rsidR="00571683" w:rsidRPr="006A7AFF">
        <w:rPr>
          <w:rFonts w:ascii="Arial" w:hAnsi="Arial" w:cs="Arial"/>
          <w:color w:val="002060"/>
          <w:lang w:val="mn-MN"/>
        </w:rPr>
        <w:t>дулаан</w:t>
      </w:r>
      <w:r w:rsidR="00571683" w:rsidRPr="006A7AFF">
        <w:rPr>
          <w:rFonts w:ascii="Arial" w:hAnsi="Arial" w:cs="Arial"/>
          <w:color w:val="002060"/>
        </w:rPr>
        <w:t xml:space="preserve"> байх хандлагатай байгаатай уялдан нийт нутгаар гол мөрний намрын мөсний үзэгдэл эхлэх хугацаа олон жилийн дунджийн орчим, харин битүү мөсөн бүрхүүл тогтох хугацаа </w:t>
      </w:r>
      <w:r w:rsidR="00571683" w:rsidRPr="006A7AFF">
        <w:rPr>
          <w:rFonts w:ascii="Arial" w:hAnsi="Arial" w:cs="Arial"/>
          <w:color w:val="002060"/>
          <w:lang w:val="mn-MN"/>
        </w:rPr>
        <w:t>5</w:t>
      </w:r>
      <w:r w:rsidR="00571683" w:rsidRPr="006A7AFF">
        <w:rPr>
          <w:rFonts w:ascii="Arial" w:hAnsi="Arial" w:cs="Arial"/>
          <w:color w:val="002060"/>
        </w:rPr>
        <w:t xml:space="preserve">-10 хоногоор </w:t>
      </w:r>
      <w:r w:rsidR="00571683" w:rsidRPr="006A7AFF">
        <w:rPr>
          <w:rFonts w:ascii="Arial" w:hAnsi="Arial" w:cs="Arial"/>
          <w:color w:val="002060"/>
          <w:lang w:val="mn-MN"/>
        </w:rPr>
        <w:t>хойно</w:t>
      </w:r>
      <w:r w:rsidR="00571683" w:rsidRPr="006A7AFF">
        <w:rPr>
          <w:rFonts w:ascii="Arial" w:hAnsi="Arial" w:cs="Arial"/>
          <w:color w:val="002060"/>
        </w:rPr>
        <w:t xml:space="preserve"> ажиглагдах төлөвтэй байна. </w:t>
      </w:r>
      <w:proofErr w:type="gramStart"/>
      <w:r w:rsidR="00571683" w:rsidRPr="006A7AFF">
        <w:rPr>
          <w:rFonts w:ascii="Arial" w:hAnsi="Arial" w:cs="Arial"/>
          <w:color w:val="002060"/>
        </w:rPr>
        <w:t>Ихэнх гол мөрөнд 1</w:t>
      </w:r>
      <w:r w:rsidR="00571683" w:rsidRPr="006A7AFF">
        <w:rPr>
          <w:rFonts w:ascii="Arial" w:hAnsi="Arial" w:cs="Arial"/>
          <w:color w:val="002060"/>
          <w:lang w:val="mn-MN"/>
        </w:rPr>
        <w:t>1</w:t>
      </w:r>
      <w:r w:rsidR="00571683" w:rsidRPr="006A7AFF">
        <w:rPr>
          <w:rFonts w:ascii="Arial" w:hAnsi="Arial" w:cs="Arial"/>
          <w:color w:val="002060"/>
        </w:rPr>
        <w:t xml:space="preserve"> д</w:t>
      </w:r>
      <w:r w:rsidR="00571683" w:rsidRPr="006A7AFF">
        <w:rPr>
          <w:rFonts w:ascii="Arial" w:hAnsi="Arial" w:cs="Arial"/>
          <w:color w:val="002060"/>
          <w:lang w:val="mn-MN"/>
        </w:rPr>
        <w:t>үгээ</w:t>
      </w:r>
      <w:r w:rsidR="00571683" w:rsidRPr="006A7AFF">
        <w:rPr>
          <w:rFonts w:ascii="Arial" w:hAnsi="Arial" w:cs="Arial"/>
          <w:color w:val="002060"/>
        </w:rPr>
        <w:t xml:space="preserve">р сарын </w:t>
      </w:r>
      <w:r w:rsidR="00571683" w:rsidRPr="006A7AFF">
        <w:rPr>
          <w:rFonts w:ascii="Arial" w:hAnsi="Arial" w:cs="Arial"/>
          <w:color w:val="002060"/>
          <w:lang w:val="mn-MN"/>
        </w:rPr>
        <w:t>эхэн</w:t>
      </w:r>
      <w:r w:rsidR="00571683" w:rsidRPr="006A7AFF">
        <w:rPr>
          <w:rFonts w:ascii="Arial" w:hAnsi="Arial" w:cs="Arial"/>
          <w:color w:val="002060"/>
        </w:rPr>
        <w:t xml:space="preserve"> үе ба </w:t>
      </w:r>
      <w:r w:rsidR="00571683" w:rsidRPr="006A7AFF">
        <w:rPr>
          <w:rFonts w:ascii="Arial" w:hAnsi="Arial" w:cs="Arial"/>
          <w:color w:val="002060"/>
          <w:lang w:val="mn-MN"/>
        </w:rPr>
        <w:t>дунд үеэр</w:t>
      </w:r>
      <w:r w:rsidR="00571683" w:rsidRPr="006A7AFF">
        <w:rPr>
          <w:rFonts w:ascii="Arial" w:hAnsi="Arial" w:cs="Arial"/>
          <w:color w:val="002060"/>
        </w:rPr>
        <w:t xml:space="preserve"> мөсний үзэгдэл ажиглагдаж эхлэх ба 11 дүгээр сарын </w:t>
      </w:r>
      <w:r w:rsidR="00571683" w:rsidRPr="006A7AFF">
        <w:rPr>
          <w:rFonts w:ascii="Arial" w:hAnsi="Arial" w:cs="Arial"/>
          <w:color w:val="002060"/>
          <w:lang w:val="mn-MN"/>
        </w:rPr>
        <w:t>10</w:t>
      </w:r>
      <w:r w:rsidR="00571683" w:rsidRPr="006A7AFF">
        <w:rPr>
          <w:rFonts w:ascii="Arial" w:hAnsi="Arial" w:cs="Arial"/>
          <w:color w:val="002060"/>
        </w:rPr>
        <w:t>-2</w:t>
      </w:r>
      <w:r w:rsidR="00571683" w:rsidRPr="006A7AFF">
        <w:rPr>
          <w:rFonts w:ascii="Arial" w:hAnsi="Arial" w:cs="Arial"/>
          <w:color w:val="002060"/>
          <w:lang w:val="mn-MN"/>
        </w:rPr>
        <w:t>5</w:t>
      </w:r>
      <w:r w:rsidR="00571683" w:rsidRPr="006A7AFF">
        <w:rPr>
          <w:rFonts w:ascii="Arial" w:hAnsi="Arial" w:cs="Arial"/>
          <w:color w:val="002060"/>
        </w:rPr>
        <w:t>-ны хооронд битүү мөсөн бүрхүүл тогтоно.</w:t>
      </w:r>
      <w:proofErr w:type="gramEnd"/>
      <w:r w:rsidR="00571683" w:rsidRPr="006A7AFF">
        <w:rPr>
          <w:rFonts w:ascii="Arial" w:hAnsi="Arial" w:cs="Arial"/>
          <w:color w:val="002060"/>
        </w:rPr>
        <w:t xml:space="preserve"> Прогнозоос харахад ихэнх гол мөрөнд битүү мөсөн бүрхүүл 11 дүгээр сарын дунд үед тогтох төлөвтэй байгаа хэдий ч энэ жил гол мөрөн, нуурын мөсний зузааны даац хүн, мал, машин техник явахад аюулгүйн хэмжээнд хүрч чадахгүй гэдгийг анхаарч, мөс цөмрөх аюулаас болгоомжлохыг ард иргэдэд сануулж байна</w:t>
      </w:r>
      <w:r w:rsidR="00571683" w:rsidRPr="006A7AFF">
        <w:rPr>
          <w:rFonts w:ascii="Arial" w:hAnsi="Arial" w:cs="Arial"/>
          <w:color w:val="002060"/>
          <w:lang w:val="mn-MN"/>
        </w:rPr>
        <w:t>.</w:t>
      </w:r>
    </w:p>
    <w:p w:rsidR="00571683" w:rsidRDefault="00571683" w:rsidP="00571683">
      <w:pPr>
        <w:tabs>
          <w:tab w:val="left" w:pos="7150"/>
        </w:tabs>
        <w:spacing w:after="200" w:line="276" w:lineRule="auto"/>
        <w:rPr>
          <w:rFonts w:ascii="Arial" w:hAnsi="Arial" w:cs="Arial"/>
          <w:b/>
          <w:bCs/>
          <w:color w:val="002060"/>
          <w:szCs w:val="24"/>
          <w:lang w:val="mn-MN"/>
        </w:rPr>
      </w:pPr>
    </w:p>
    <w:p w:rsidR="00571683" w:rsidRPr="00835C84" w:rsidRDefault="00571683" w:rsidP="00571683">
      <w:pPr>
        <w:spacing w:line="360" w:lineRule="auto"/>
        <w:contextualSpacing/>
        <w:rPr>
          <w:rFonts w:ascii="Arial" w:hAnsi="Arial" w:cs="Arial"/>
          <w:b/>
          <w:bCs/>
          <w:color w:val="002060"/>
          <w:szCs w:val="24"/>
          <w:lang w:val="mn-MN"/>
        </w:rPr>
      </w:pPr>
      <w:r w:rsidRPr="00835C84">
        <w:rPr>
          <w:rFonts w:ascii="Arial" w:hAnsi="Arial" w:cs="Arial"/>
          <w:noProof/>
          <w:color w:val="002060"/>
          <w:szCs w:val="24"/>
        </w:rPr>
        <w:drawing>
          <wp:anchor distT="0" distB="0" distL="114300" distR="114300" simplePos="0" relativeHeight="251808768" behindDoc="1" locked="0" layoutInCell="1" allowOverlap="1">
            <wp:simplePos x="0" y="0"/>
            <wp:positionH relativeFrom="column">
              <wp:posOffset>19050</wp:posOffset>
            </wp:positionH>
            <wp:positionV relativeFrom="paragraph">
              <wp:posOffset>38100</wp:posOffset>
            </wp:positionV>
            <wp:extent cx="1400175" cy="1304925"/>
            <wp:effectExtent l="133350" t="38100" r="66675" b="66675"/>
            <wp:wrapTight wrapText="bothSides">
              <wp:wrapPolygon edited="0">
                <wp:start x="1176" y="-631"/>
                <wp:lineTo x="-294" y="0"/>
                <wp:lineTo x="-2057" y="2838"/>
                <wp:lineTo x="-1763" y="19550"/>
                <wp:lineTo x="588" y="22704"/>
                <wp:lineTo x="1176" y="22704"/>
                <wp:lineTo x="19102" y="22704"/>
                <wp:lineTo x="19690" y="22704"/>
                <wp:lineTo x="22041" y="20181"/>
                <wp:lineTo x="22041" y="19550"/>
                <wp:lineTo x="22335" y="14820"/>
                <wp:lineTo x="22335" y="4415"/>
                <wp:lineTo x="22629" y="3153"/>
                <wp:lineTo x="20571" y="0"/>
                <wp:lineTo x="19102" y="-631"/>
                <wp:lineTo x="1176" y="-631"/>
              </wp:wrapPolygon>
            </wp:wrapTight>
            <wp:docPr id="37" name="Picture 9"/>
            <wp:cNvGraphicFramePr/>
            <a:graphic xmlns:a="http://schemas.openxmlformats.org/drawingml/2006/main">
              <a:graphicData uri="http://schemas.openxmlformats.org/drawingml/2006/picture">
                <pic:pic xmlns:pic="http://schemas.openxmlformats.org/drawingml/2006/picture">
                  <pic:nvPicPr>
                    <pic:cNvPr id="6153" name="Picture 9"/>
                    <pic:cNvPicPr>
                      <a:picLocks noChangeAspect="1" noChangeArrowheads="1"/>
                    </pic:cNvPicPr>
                  </pic:nvPicPr>
                  <pic:blipFill>
                    <a:blip r:embed="rId46" cstate="print"/>
                    <a:srcRect/>
                    <a:stretch>
                      <a:fillRect/>
                    </a:stretch>
                  </pic:blipFill>
                  <pic:spPr bwMode="auto">
                    <a:xfrm>
                      <a:off x="0" y="0"/>
                      <a:ext cx="1400175" cy="1304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35C84">
        <w:rPr>
          <w:rFonts w:ascii="Arial" w:hAnsi="Arial" w:cs="Arial"/>
          <w:b/>
          <w:bCs/>
          <w:color w:val="002060"/>
          <w:szCs w:val="24"/>
        </w:rPr>
        <w:t>ХӨДӨӨ АЖ АХУЙ</w:t>
      </w:r>
    </w:p>
    <w:p w:rsidR="00571683" w:rsidRDefault="00571683" w:rsidP="00571683">
      <w:pPr>
        <w:jc w:val="both"/>
        <w:rPr>
          <w:rFonts w:ascii="Arial" w:hAnsi="Arial" w:cs="Arial"/>
          <w:bCs/>
          <w:color w:val="1F497D" w:themeColor="text2"/>
          <w:lang w:val="mn-MN"/>
        </w:rPr>
      </w:pPr>
      <w:r w:rsidRPr="00835C84">
        <w:rPr>
          <w:rFonts w:ascii="Arial" w:hAnsi="Arial" w:cs="Arial"/>
          <w:bCs/>
          <w:color w:val="1F497D" w:themeColor="text2"/>
          <w:lang w:val="mn-MN"/>
        </w:rPr>
        <w:t xml:space="preserve">Аймгийн хэмжээнд нийт хээлтэгч 1239.0 мянган малын </w:t>
      </w:r>
      <w:r>
        <w:rPr>
          <w:rFonts w:ascii="Arial" w:hAnsi="Arial" w:cs="Arial"/>
          <w:bCs/>
          <w:color w:val="1F497D" w:themeColor="text2"/>
        </w:rPr>
        <w:t>90.6</w:t>
      </w:r>
      <w:r w:rsidR="00AE3757">
        <w:rPr>
          <w:rFonts w:ascii="Arial" w:hAnsi="Arial" w:cs="Arial"/>
          <w:bCs/>
          <w:color w:val="1F497D" w:themeColor="text2"/>
          <w:lang w:val="mn-MN"/>
        </w:rPr>
        <w:t xml:space="preserve"> </w:t>
      </w:r>
      <w:r w:rsidRPr="00835C84">
        <w:rPr>
          <w:rFonts w:ascii="Arial" w:hAnsi="Arial" w:cs="Arial"/>
          <w:bCs/>
          <w:color w:val="1F497D" w:themeColor="text2"/>
          <w:lang w:val="mn-MN"/>
        </w:rPr>
        <w:t xml:space="preserve">хувь буюу </w:t>
      </w:r>
      <w:r>
        <w:rPr>
          <w:rFonts w:ascii="Arial" w:hAnsi="Arial" w:cs="Arial"/>
          <w:bCs/>
          <w:color w:val="1F497D" w:themeColor="text2"/>
        </w:rPr>
        <w:t>1122.4</w:t>
      </w:r>
      <w:r w:rsidR="00AE3757">
        <w:rPr>
          <w:rFonts w:ascii="Arial" w:hAnsi="Arial" w:cs="Arial"/>
          <w:bCs/>
          <w:color w:val="1F497D" w:themeColor="text2"/>
          <w:lang w:val="mn-MN"/>
        </w:rPr>
        <w:t xml:space="preserve"> </w:t>
      </w:r>
      <w:r w:rsidRPr="00835C84">
        <w:rPr>
          <w:rFonts w:ascii="Arial" w:hAnsi="Arial" w:cs="Arial"/>
          <w:bCs/>
          <w:color w:val="1F497D" w:themeColor="text2"/>
          <w:lang w:val="mn-MN"/>
        </w:rPr>
        <w:t xml:space="preserve">мянган хээлтэгч төллөсөн байна. </w:t>
      </w:r>
    </w:p>
    <w:p w:rsidR="00571683" w:rsidRPr="00835C84" w:rsidRDefault="00571683" w:rsidP="00571683">
      <w:pPr>
        <w:jc w:val="both"/>
        <w:rPr>
          <w:rFonts w:ascii="Arial" w:hAnsi="Arial" w:cs="Arial"/>
          <w:color w:val="002060"/>
          <w:lang w:val="mn-MN"/>
        </w:rPr>
      </w:pPr>
      <w:r w:rsidRPr="00835C84">
        <w:rPr>
          <w:rFonts w:ascii="Arial" w:hAnsi="Arial" w:cs="Arial"/>
          <w:bCs/>
          <w:color w:val="1F497D" w:themeColor="text2"/>
          <w:lang w:val="mn-MN"/>
        </w:rPr>
        <w:t>Нийт төллөсөн хээлтэгч малыг төрлөөр авч үзвэл:</w:t>
      </w:r>
      <w:r>
        <w:rPr>
          <w:rFonts w:ascii="Arial" w:hAnsi="Arial" w:cs="Arial"/>
          <w:bCs/>
          <w:color w:val="1F497D" w:themeColor="text2"/>
          <w:lang w:val="mn-MN"/>
        </w:rPr>
        <w:t xml:space="preserve"> </w:t>
      </w:r>
      <w:r>
        <w:rPr>
          <w:rFonts w:ascii="Arial" w:hAnsi="Arial" w:cs="Arial"/>
          <w:bCs/>
          <w:color w:val="1F497D" w:themeColor="text2"/>
        </w:rPr>
        <w:t>154</w:t>
      </w:r>
      <w:r w:rsidR="00AE3757">
        <w:rPr>
          <w:rFonts w:ascii="Arial" w:hAnsi="Arial" w:cs="Arial"/>
          <w:bCs/>
          <w:color w:val="1F497D" w:themeColor="text2"/>
          <w:lang w:val="mn-MN"/>
        </w:rPr>
        <w:t xml:space="preserve"> </w:t>
      </w:r>
      <w:r w:rsidRPr="00835C84">
        <w:rPr>
          <w:rFonts w:ascii="Arial" w:hAnsi="Arial" w:cs="Arial"/>
          <w:bCs/>
          <w:color w:val="1F497D" w:themeColor="text2"/>
          <w:lang w:val="mn-MN"/>
        </w:rPr>
        <w:t xml:space="preserve">ингэ, </w:t>
      </w:r>
      <w:r>
        <w:rPr>
          <w:rFonts w:ascii="Arial" w:hAnsi="Arial" w:cs="Arial"/>
          <w:bCs/>
          <w:color w:val="1F497D" w:themeColor="text2"/>
        </w:rPr>
        <w:t>58410</w:t>
      </w:r>
      <w:r w:rsidRPr="00835C84">
        <w:rPr>
          <w:rFonts w:ascii="Arial" w:hAnsi="Arial" w:cs="Arial"/>
          <w:bCs/>
          <w:color w:val="1F497D" w:themeColor="text2"/>
          <w:lang w:val="mn-MN"/>
        </w:rPr>
        <w:t xml:space="preserve"> гүү, </w:t>
      </w:r>
      <w:r>
        <w:rPr>
          <w:rFonts w:ascii="Arial" w:hAnsi="Arial" w:cs="Arial"/>
          <w:bCs/>
          <w:color w:val="1F497D" w:themeColor="text2"/>
        </w:rPr>
        <w:t>71049</w:t>
      </w:r>
      <w:r w:rsidRPr="00835C84">
        <w:rPr>
          <w:rFonts w:ascii="Arial" w:hAnsi="Arial" w:cs="Arial"/>
          <w:bCs/>
          <w:color w:val="1F497D" w:themeColor="text2"/>
          <w:lang w:val="mn-MN"/>
        </w:rPr>
        <w:t xml:space="preserve"> үнээ, </w:t>
      </w:r>
      <w:r>
        <w:rPr>
          <w:rFonts w:ascii="Arial" w:hAnsi="Arial" w:cs="Arial"/>
          <w:bCs/>
          <w:color w:val="1F497D" w:themeColor="text2"/>
        </w:rPr>
        <w:t>630563</w:t>
      </w:r>
      <w:r w:rsidRPr="00835C84">
        <w:rPr>
          <w:rFonts w:ascii="Arial" w:hAnsi="Arial" w:cs="Arial"/>
          <w:bCs/>
          <w:color w:val="1F497D" w:themeColor="text2"/>
          <w:lang w:val="mn-MN"/>
        </w:rPr>
        <w:t xml:space="preserve"> хонь, </w:t>
      </w:r>
      <w:r>
        <w:rPr>
          <w:rFonts w:ascii="Arial" w:hAnsi="Arial" w:cs="Arial"/>
          <w:bCs/>
          <w:color w:val="1F497D" w:themeColor="text2"/>
        </w:rPr>
        <w:t>362171</w:t>
      </w:r>
      <w:r w:rsidRPr="00835C84">
        <w:rPr>
          <w:rFonts w:ascii="Arial" w:hAnsi="Arial" w:cs="Arial"/>
          <w:bCs/>
          <w:color w:val="1F497D" w:themeColor="text2"/>
          <w:lang w:val="mn-MN"/>
        </w:rPr>
        <w:t xml:space="preserve"> ямаа тус тус төллөсөн байна. Нийт</w:t>
      </w:r>
      <w:r w:rsidR="00AE3757">
        <w:rPr>
          <w:rFonts w:ascii="Arial" w:hAnsi="Arial" w:cs="Arial"/>
          <w:bCs/>
          <w:color w:val="1F497D" w:themeColor="text2"/>
          <w:lang w:val="mn-MN"/>
        </w:rPr>
        <w:t xml:space="preserve"> </w:t>
      </w:r>
      <w:r w:rsidRPr="00835C84">
        <w:rPr>
          <w:rFonts w:ascii="Arial" w:hAnsi="Arial" w:cs="Arial"/>
          <w:bCs/>
          <w:color w:val="1F497D" w:themeColor="text2"/>
          <w:lang w:val="mn-MN"/>
        </w:rPr>
        <w:t>гарсан төлийн 99.</w:t>
      </w:r>
      <w:r>
        <w:rPr>
          <w:rFonts w:ascii="Arial" w:hAnsi="Arial" w:cs="Arial"/>
          <w:bCs/>
          <w:color w:val="1F497D" w:themeColor="text2"/>
        </w:rPr>
        <w:t>0</w:t>
      </w:r>
      <w:r w:rsidRPr="00835C84">
        <w:rPr>
          <w:rFonts w:ascii="Arial" w:hAnsi="Arial" w:cs="Arial"/>
          <w:bCs/>
          <w:color w:val="1F497D" w:themeColor="text2"/>
          <w:lang w:val="mn-MN"/>
        </w:rPr>
        <w:t xml:space="preserve"> хувь нь буюу </w:t>
      </w:r>
      <w:r>
        <w:rPr>
          <w:rFonts w:ascii="Arial" w:hAnsi="Arial" w:cs="Arial"/>
          <w:bCs/>
          <w:color w:val="1F497D" w:themeColor="text2"/>
        </w:rPr>
        <w:t xml:space="preserve"> 1111.9</w:t>
      </w:r>
      <w:r w:rsidRPr="00835C84">
        <w:rPr>
          <w:rFonts w:ascii="Arial" w:hAnsi="Arial" w:cs="Arial"/>
          <w:bCs/>
          <w:color w:val="1F497D" w:themeColor="text2"/>
          <w:lang w:val="mn-MN"/>
        </w:rPr>
        <w:t xml:space="preserve"> мянган төл бойжиж байна.</w:t>
      </w:r>
    </w:p>
    <w:p w:rsidR="00AE3757" w:rsidRDefault="00AE3757" w:rsidP="00AE3757">
      <w:pPr>
        <w:spacing w:line="360" w:lineRule="auto"/>
        <w:contextualSpacing/>
        <w:rPr>
          <w:rFonts w:ascii="Arial" w:hAnsi="Arial" w:cs="Arial"/>
          <w:b/>
          <w:bCs/>
          <w:color w:val="002060"/>
          <w:sz w:val="23"/>
          <w:szCs w:val="23"/>
          <w:lang w:val="mn-MN"/>
        </w:rPr>
      </w:pPr>
    </w:p>
    <w:p w:rsidR="00AE3757" w:rsidRDefault="00AE3757" w:rsidP="00AE3757">
      <w:pPr>
        <w:spacing w:line="360" w:lineRule="auto"/>
        <w:contextualSpacing/>
        <w:rPr>
          <w:rFonts w:ascii="Arial" w:hAnsi="Arial" w:cs="Arial"/>
          <w:b/>
          <w:bCs/>
          <w:color w:val="002060"/>
          <w:sz w:val="23"/>
          <w:szCs w:val="23"/>
          <w:lang w:val="mn-MN"/>
        </w:rPr>
      </w:pPr>
    </w:p>
    <w:p w:rsidR="00AE3757" w:rsidRDefault="00E22005" w:rsidP="00AE3757">
      <w:pPr>
        <w:spacing w:line="360" w:lineRule="auto"/>
        <w:contextualSpacing/>
        <w:rPr>
          <w:rFonts w:ascii="Arial" w:hAnsi="Arial" w:cs="Arial"/>
          <w:color w:val="002060"/>
          <w:sz w:val="22"/>
          <w:lang w:val="mn-MN"/>
        </w:rPr>
      </w:pPr>
      <w:r>
        <w:rPr>
          <w:rFonts w:ascii="Arial" w:hAnsi="Arial" w:cs="Arial"/>
          <w:color w:val="002060"/>
          <w:sz w:val="22"/>
          <w:lang w:val="mn-MN"/>
        </w:rPr>
        <w:t>Хүснэгт 25</w:t>
      </w:r>
      <w:r w:rsidR="00AE3757" w:rsidRPr="00835C84">
        <w:rPr>
          <w:rFonts w:ascii="Arial" w:hAnsi="Arial" w:cs="Arial"/>
          <w:color w:val="002060"/>
          <w:sz w:val="22"/>
          <w:lang w:val="mn-MN"/>
        </w:rPr>
        <w:t xml:space="preserve">. Төл </w:t>
      </w:r>
      <w:r w:rsidR="00AE3757">
        <w:rPr>
          <w:rFonts w:ascii="Arial" w:hAnsi="Arial" w:cs="Arial"/>
          <w:color w:val="002060"/>
          <w:sz w:val="22"/>
          <w:lang w:val="mn-MN"/>
        </w:rPr>
        <w:t>бойжилт, төрлөөр, оноор,</w:t>
      </w:r>
      <w:r w:rsidR="00AE3757" w:rsidRPr="00835C84">
        <w:rPr>
          <w:rFonts w:ascii="Arial" w:hAnsi="Arial" w:cs="Arial"/>
          <w:color w:val="002060"/>
          <w:sz w:val="22"/>
          <w:lang w:val="mn-MN"/>
        </w:rPr>
        <w:t xml:space="preserve"> эхний </w:t>
      </w:r>
      <w:r w:rsidR="00AE3757">
        <w:rPr>
          <w:rFonts w:ascii="Arial" w:hAnsi="Arial" w:cs="Arial"/>
          <w:color w:val="002060"/>
          <w:sz w:val="22"/>
        </w:rPr>
        <w:t>10</w:t>
      </w:r>
      <w:r w:rsidR="00AE3757" w:rsidRPr="00835C84">
        <w:rPr>
          <w:rFonts w:ascii="Arial" w:hAnsi="Arial" w:cs="Arial"/>
          <w:color w:val="002060"/>
          <w:sz w:val="22"/>
          <w:lang w:val="mn-MN"/>
        </w:rPr>
        <w:t xml:space="preserve"> сард</w:t>
      </w:r>
    </w:p>
    <w:tbl>
      <w:tblPr>
        <w:tblW w:w="10569" w:type="dxa"/>
        <w:tblInd w:w="-10" w:type="dxa"/>
        <w:tblLook w:val="04A0"/>
      </w:tblPr>
      <w:tblGrid>
        <w:gridCol w:w="2360"/>
        <w:gridCol w:w="1313"/>
        <w:gridCol w:w="1313"/>
        <w:gridCol w:w="1253"/>
        <w:gridCol w:w="1007"/>
        <w:gridCol w:w="1007"/>
        <w:gridCol w:w="1157"/>
        <w:gridCol w:w="1159"/>
      </w:tblGrid>
      <w:tr w:rsidR="00AE3757" w:rsidRPr="00511C9B" w:rsidTr="00AE3757">
        <w:trPr>
          <w:trHeight w:val="544"/>
        </w:trPr>
        <w:tc>
          <w:tcPr>
            <w:tcW w:w="2360" w:type="dxa"/>
            <w:vMerge w:val="restart"/>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rsidR="00AE3757" w:rsidRPr="00511C9B" w:rsidRDefault="00AE3757" w:rsidP="00AE3757">
            <w:pPr>
              <w:rPr>
                <w:rFonts w:ascii="Calibri" w:eastAsia="Times New Roman" w:hAnsi="Calibri" w:cs="Arial"/>
              </w:rPr>
            </w:pPr>
            <w:r w:rsidRPr="00511C9B">
              <w:rPr>
                <w:rFonts w:ascii="Calibri" w:eastAsia="Times New Roman" w:hAnsi="Calibri" w:cs="Arial"/>
                <w:sz w:val="22"/>
              </w:rPr>
              <w:t> </w:t>
            </w:r>
          </w:p>
        </w:tc>
        <w:tc>
          <w:tcPr>
            <w:tcW w:w="1313" w:type="dxa"/>
            <w:vMerge w:val="restart"/>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rsidR="00AE3757" w:rsidRPr="00AE3757" w:rsidRDefault="00AE3757" w:rsidP="00AE3757">
            <w:pPr>
              <w:jc w:val="center"/>
              <w:rPr>
                <w:rFonts w:ascii="Arial" w:eastAsia="Times New Roman" w:hAnsi="Arial" w:cs="Arial"/>
                <w:color w:val="002060"/>
                <w:lang w:val="mn-MN"/>
              </w:rPr>
            </w:pPr>
            <w:r w:rsidRPr="00511C9B">
              <w:rPr>
                <w:rFonts w:ascii="Arial" w:eastAsia="Times New Roman" w:hAnsi="Arial" w:cs="Arial"/>
                <w:color w:val="002060"/>
                <w:sz w:val="22"/>
              </w:rPr>
              <w:t xml:space="preserve">2013 </w:t>
            </w:r>
          </w:p>
        </w:tc>
        <w:tc>
          <w:tcPr>
            <w:tcW w:w="1313" w:type="dxa"/>
            <w:vMerge w:val="restart"/>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rsidR="00AE3757" w:rsidRPr="00AE3757" w:rsidRDefault="00AE3757" w:rsidP="00AE3757">
            <w:pPr>
              <w:jc w:val="center"/>
              <w:rPr>
                <w:rFonts w:ascii="Arial" w:eastAsia="Times New Roman" w:hAnsi="Arial" w:cs="Arial"/>
                <w:color w:val="002060"/>
                <w:lang w:val="mn-MN"/>
              </w:rPr>
            </w:pPr>
            <w:r w:rsidRPr="00511C9B">
              <w:rPr>
                <w:rFonts w:ascii="Arial" w:eastAsia="Times New Roman" w:hAnsi="Arial" w:cs="Arial"/>
                <w:color w:val="002060"/>
                <w:sz w:val="22"/>
              </w:rPr>
              <w:t xml:space="preserve">2014 </w:t>
            </w:r>
          </w:p>
        </w:tc>
        <w:tc>
          <w:tcPr>
            <w:tcW w:w="5583" w:type="dxa"/>
            <w:gridSpan w:val="5"/>
            <w:tcBorders>
              <w:top w:val="single" w:sz="8" w:space="0" w:color="0070C0"/>
              <w:left w:val="nil"/>
              <w:bottom w:val="single" w:sz="8" w:space="0" w:color="0070C0"/>
              <w:right w:val="single" w:sz="8" w:space="0" w:color="0070C0"/>
            </w:tcBorders>
            <w:shd w:val="clear" w:color="auto" w:fill="auto"/>
            <w:noWrap/>
            <w:vAlign w:val="center"/>
            <w:hideMark/>
          </w:tcPr>
          <w:p w:rsidR="00AE3757" w:rsidRPr="00511C9B" w:rsidRDefault="00AE3757" w:rsidP="00AE3757">
            <w:pPr>
              <w:jc w:val="center"/>
              <w:rPr>
                <w:rFonts w:ascii="Arial" w:eastAsia="Times New Roman" w:hAnsi="Arial" w:cs="Arial"/>
                <w:color w:val="002060"/>
              </w:rPr>
            </w:pPr>
            <w:r w:rsidRPr="00511C9B">
              <w:rPr>
                <w:rFonts w:ascii="Arial" w:eastAsia="Times New Roman" w:hAnsi="Arial" w:cs="Arial"/>
                <w:color w:val="002060"/>
                <w:sz w:val="22"/>
              </w:rPr>
              <w:t>үүнээс:</w:t>
            </w:r>
          </w:p>
        </w:tc>
      </w:tr>
      <w:tr w:rsidR="00AE3757" w:rsidRPr="00511C9B" w:rsidTr="00AE3757">
        <w:trPr>
          <w:trHeight w:val="544"/>
        </w:trPr>
        <w:tc>
          <w:tcPr>
            <w:tcW w:w="2360" w:type="dxa"/>
            <w:vMerge/>
            <w:tcBorders>
              <w:top w:val="single" w:sz="8" w:space="0" w:color="0070C0"/>
              <w:left w:val="single" w:sz="8" w:space="0" w:color="0070C0"/>
              <w:bottom w:val="single" w:sz="8" w:space="0" w:color="0070C0"/>
              <w:right w:val="single" w:sz="8" w:space="0" w:color="0070C0"/>
            </w:tcBorders>
            <w:vAlign w:val="center"/>
            <w:hideMark/>
          </w:tcPr>
          <w:p w:rsidR="00AE3757" w:rsidRPr="00511C9B" w:rsidRDefault="00AE3757" w:rsidP="00AE3757">
            <w:pPr>
              <w:rPr>
                <w:rFonts w:ascii="Calibri" w:eastAsia="Times New Roman" w:hAnsi="Calibri" w:cs="Arial"/>
              </w:rPr>
            </w:pPr>
          </w:p>
        </w:tc>
        <w:tc>
          <w:tcPr>
            <w:tcW w:w="1313" w:type="dxa"/>
            <w:vMerge/>
            <w:tcBorders>
              <w:top w:val="single" w:sz="8" w:space="0" w:color="0070C0"/>
              <w:left w:val="single" w:sz="8" w:space="0" w:color="0070C0"/>
              <w:bottom w:val="single" w:sz="8" w:space="0" w:color="0070C0"/>
              <w:right w:val="single" w:sz="8" w:space="0" w:color="0070C0"/>
            </w:tcBorders>
            <w:vAlign w:val="center"/>
            <w:hideMark/>
          </w:tcPr>
          <w:p w:rsidR="00AE3757" w:rsidRPr="00511C9B" w:rsidRDefault="00AE3757" w:rsidP="00AE3757">
            <w:pPr>
              <w:rPr>
                <w:rFonts w:ascii="Arial" w:eastAsia="Times New Roman" w:hAnsi="Arial" w:cs="Arial"/>
                <w:color w:val="002060"/>
              </w:rPr>
            </w:pPr>
          </w:p>
        </w:tc>
        <w:tc>
          <w:tcPr>
            <w:tcW w:w="1313" w:type="dxa"/>
            <w:vMerge/>
            <w:tcBorders>
              <w:top w:val="single" w:sz="8" w:space="0" w:color="0070C0"/>
              <w:left w:val="single" w:sz="8" w:space="0" w:color="0070C0"/>
              <w:bottom w:val="single" w:sz="8" w:space="0" w:color="0070C0"/>
              <w:right w:val="single" w:sz="8" w:space="0" w:color="0070C0"/>
            </w:tcBorders>
            <w:vAlign w:val="center"/>
            <w:hideMark/>
          </w:tcPr>
          <w:p w:rsidR="00AE3757" w:rsidRPr="00511C9B" w:rsidRDefault="00AE3757" w:rsidP="00AE3757">
            <w:pPr>
              <w:rPr>
                <w:rFonts w:ascii="Arial" w:eastAsia="Times New Roman" w:hAnsi="Arial" w:cs="Arial"/>
                <w:color w:val="002060"/>
              </w:rPr>
            </w:pPr>
          </w:p>
        </w:tc>
        <w:tc>
          <w:tcPr>
            <w:tcW w:w="1253"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center"/>
              <w:rPr>
                <w:rFonts w:ascii="Arial" w:eastAsia="Times New Roman" w:hAnsi="Arial" w:cs="Arial"/>
                <w:color w:val="002060"/>
              </w:rPr>
            </w:pPr>
            <w:r w:rsidRPr="00511C9B">
              <w:rPr>
                <w:rFonts w:ascii="Arial" w:eastAsia="Times New Roman" w:hAnsi="Arial" w:cs="Arial"/>
                <w:color w:val="002060"/>
                <w:sz w:val="22"/>
              </w:rPr>
              <w:t>ботго</w:t>
            </w:r>
          </w:p>
        </w:tc>
        <w:tc>
          <w:tcPr>
            <w:tcW w:w="100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center"/>
              <w:rPr>
                <w:rFonts w:ascii="Arial" w:eastAsia="Times New Roman" w:hAnsi="Arial" w:cs="Arial"/>
                <w:color w:val="002060"/>
              </w:rPr>
            </w:pPr>
            <w:r w:rsidRPr="00511C9B">
              <w:rPr>
                <w:rFonts w:ascii="Arial" w:eastAsia="Times New Roman" w:hAnsi="Arial" w:cs="Arial"/>
                <w:color w:val="002060"/>
                <w:sz w:val="22"/>
              </w:rPr>
              <w:t>унага</w:t>
            </w:r>
          </w:p>
        </w:tc>
        <w:tc>
          <w:tcPr>
            <w:tcW w:w="100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center"/>
              <w:rPr>
                <w:rFonts w:ascii="Arial" w:eastAsia="Times New Roman" w:hAnsi="Arial" w:cs="Arial"/>
                <w:color w:val="002060"/>
              </w:rPr>
            </w:pPr>
            <w:r w:rsidRPr="00511C9B">
              <w:rPr>
                <w:rFonts w:ascii="Arial" w:eastAsia="Times New Roman" w:hAnsi="Arial" w:cs="Arial"/>
                <w:color w:val="002060"/>
                <w:sz w:val="22"/>
              </w:rPr>
              <w:t>тугал</w:t>
            </w:r>
          </w:p>
        </w:tc>
        <w:tc>
          <w:tcPr>
            <w:tcW w:w="115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center"/>
              <w:rPr>
                <w:rFonts w:ascii="Arial" w:eastAsia="Times New Roman" w:hAnsi="Arial" w:cs="Arial"/>
                <w:color w:val="002060"/>
              </w:rPr>
            </w:pPr>
            <w:r w:rsidRPr="00511C9B">
              <w:rPr>
                <w:rFonts w:ascii="Arial" w:eastAsia="Times New Roman" w:hAnsi="Arial" w:cs="Arial"/>
                <w:color w:val="002060"/>
                <w:sz w:val="22"/>
              </w:rPr>
              <w:t>хурга</w:t>
            </w:r>
          </w:p>
        </w:tc>
        <w:tc>
          <w:tcPr>
            <w:tcW w:w="1159"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center"/>
              <w:rPr>
                <w:rFonts w:ascii="Arial" w:eastAsia="Times New Roman" w:hAnsi="Arial" w:cs="Arial"/>
                <w:color w:val="002060"/>
              </w:rPr>
            </w:pPr>
            <w:r w:rsidRPr="00511C9B">
              <w:rPr>
                <w:rFonts w:ascii="Arial" w:eastAsia="Times New Roman" w:hAnsi="Arial" w:cs="Arial"/>
                <w:color w:val="002060"/>
                <w:sz w:val="22"/>
              </w:rPr>
              <w:t>ишиг</w:t>
            </w:r>
          </w:p>
        </w:tc>
      </w:tr>
      <w:tr w:rsidR="00AE3757" w:rsidRPr="00511C9B" w:rsidTr="00AE3757">
        <w:trPr>
          <w:trHeight w:val="544"/>
        </w:trPr>
        <w:tc>
          <w:tcPr>
            <w:tcW w:w="2360" w:type="dxa"/>
            <w:tcBorders>
              <w:top w:val="nil"/>
              <w:left w:val="single" w:sz="8" w:space="0" w:color="0070C0"/>
              <w:bottom w:val="single" w:sz="8" w:space="0" w:color="0070C0"/>
              <w:right w:val="single" w:sz="8" w:space="0" w:color="0070C0"/>
            </w:tcBorders>
            <w:shd w:val="clear" w:color="auto" w:fill="auto"/>
            <w:noWrap/>
            <w:vAlign w:val="center"/>
            <w:hideMark/>
          </w:tcPr>
          <w:p w:rsidR="00AE3757" w:rsidRPr="00511C9B" w:rsidRDefault="00AE3757" w:rsidP="00AE3757">
            <w:pPr>
              <w:rPr>
                <w:rFonts w:ascii="Arial" w:eastAsia="Times New Roman" w:hAnsi="Arial" w:cs="Arial"/>
                <w:color w:val="002060"/>
              </w:rPr>
            </w:pPr>
            <w:r w:rsidRPr="00511C9B">
              <w:rPr>
                <w:rFonts w:ascii="Arial" w:eastAsia="Times New Roman" w:hAnsi="Arial" w:cs="Arial"/>
                <w:color w:val="002060"/>
                <w:sz w:val="22"/>
              </w:rPr>
              <w:t>Гарсан төл</w:t>
            </w:r>
          </w:p>
        </w:tc>
        <w:tc>
          <w:tcPr>
            <w:tcW w:w="1313"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1004921</w:t>
            </w:r>
          </w:p>
        </w:tc>
        <w:tc>
          <w:tcPr>
            <w:tcW w:w="1313"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1122658</w:t>
            </w:r>
          </w:p>
        </w:tc>
        <w:tc>
          <w:tcPr>
            <w:tcW w:w="1253"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154</w:t>
            </w:r>
          </w:p>
        </w:tc>
        <w:tc>
          <w:tcPr>
            <w:tcW w:w="100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58510</w:t>
            </w:r>
          </w:p>
        </w:tc>
        <w:tc>
          <w:tcPr>
            <w:tcW w:w="100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71049</w:t>
            </w:r>
          </w:p>
        </w:tc>
        <w:tc>
          <w:tcPr>
            <w:tcW w:w="115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630590</w:t>
            </w:r>
          </w:p>
        </w:tc>
        <w:tc>
          <w:tcPr>
            <w:tcW w:w="1159"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362355</w:t>
            </w:r>
          </w:p>
        </w:tc>
      </w:tr>
      <w:tr w:rsidR="00AE3757" w:rsidRPr="00511C9B" w:rsidTr="00AE3757">
        <w:trPr>
          <w:trHeight w:val="544"/>
        </w:trPr>
        <w:tc>
          <w:tcPr>
            <w:tcW w:w="2360" w:type="dxa"/>
            <w:tcBorders>
              <w:top w:val="nil"/>
              <w:left w:val="single" w:sz="8" w:space="0" w:color="0070C0"/>
              <w:bottom w:val="single" w:sz="8" w:space="0" w:color="0070C0"/>
              <w:right w:val="single" w:sz="8" w:space="0" w:color="0070C0"/>
            </w:tcBorders>
            <w:shd w:val="clear" w:color="auto" w:fill="auto"/>
            <w:noWrap/>
            <w:vAlign w:val="center"/>
            <w:hideMark/>
          </w:tcPr>
          <w:p w:rsidR="00AE3757" w:rsidRPr="00511C9B" w:rsidRDefault="00AE3757" w:rsidP="00AE3757">
            <w:pPr>
              <w:rPr>
                <w:rFonts w:ascii="Arial" w:eastAsia="Times New Roman" w:hAnsi="Arial" w:cs="Arial"/>
                <w:color w:val="002060"/>
              </w:rPr>
            </w:pPr>
            <w:r w:rsidRPr="00511C9B">
              <w:rPr>
                <w:rFonts w:ascii="Arial" w:eastAsia="Times New Roman" w:hAnsi="Arial" w:cs="Arial"/>
                <w:color w:val="002060"/>
                <w:sz w:val="22"/>
              </w:rPr>
              <w:t>Бойжсон төл</w:t>
            </w:r>
          </w:p>
        </w:tc>
        <w:tc>
          <w:tcPr>
            <w:tcW w:w="1313"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976542</w:t>
            </w:r>
          </w:p>
        </w:tc>
        <w:tc>
          <w:tcPr>
            <w:tcW w:w="1313"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1111907</w:t>
            </w:r>
          </w:p>
        </w:tc>
        <w:tc>
          <w:tcPr>
            <w:tcW w:w="1253"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151</w:t>
            </w:r>
          </w:p>
        </w:tc>
        <w:tc>
          <w:tcPr>
            <w:tcW w:w="100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57622</w:t>
            </w:r>
          </w:p>
        </w:tc>
        <w:tc>
          <w:tcPr>
            <w:tcW w:w="100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70178</w:t>
            </w:r>
          </w:p>
        </w:tc>
        <w:tc>
          <w:tcPr>
            <w:tcW w:w="115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626225</w:t>
            </w:r>
          </w:p>
        </w:tc>
        <w:tc>
          <w:tcPr>
            <w:tcW w:w="1159"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357731</w:t>
            </w:r>
          </w:p>
        </w:tc>
      </w:tr>
      <w:tr w:rsidR="00AE3757" w:rsidRPr="00511C9B" w:rsidTr="00AE3757">
        <w:trPr>
          <w:trHeight w:val="544"/>
        </w:trPr>
        <w:tc>
          <w:tcPr>
            <w:tcW w:w="2360" w:type="dxa"/>
            <w:tcBorders>
              <w:top w:val="nil"/>
              <w:left w:val="single" w:sz="8" w:space="0" w:color="0070C0"/>
              <w:bottom w:val="single" w:sz="8" w:space="0" w:color="0070C0"/>
              <w:right w:val="single" w:sz="8" w:space="0" w:color="0070C0"/>
            </w:tcBorders>
            <w:shd w:val="clear" w:color="auto" w:fill="auto"/>
            <w:noWrap/>
            <w:vAlign w:val="center"/>
            <w:hideMark/>
          </w:tcPr>
          <w:p w:rsidR="00AE3757" w:rsidRPr="00511C9B" w:rsidRDefault="00AE3757" w:rsidP="00AE3757">
            <w:pPr>
              <w:rPr>
                <w:rFonts w:ascii="Arial" w:eastAsia="Times New Roman" w:hAnsi="Arial" w:cs="Arial"/>
                <w:color w:val="002060"/>
              </w:rPr>
            </w:pPr>
            <w:r w:rsidRPr="00511C9B">
              <w:rPr>
                <w:rFonts w:ascii="Arial" w:eastAsia="Times New Roman" w:hAnsi="Arial" w:cs="Arial"/>
                <w:color w:val="002060"/>
                <w:sz w:val="22"/>
              </w:rPr>
              <w:t>Хорогдсон төл</w:t>
            </w:r>
          </w:p>
        </w:tc>
        <w:tc>
          <w:tcPr>
            <w:tcW w:w="1313"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29297</w:t>
            </w:r>
          </w:p>
        </w:tc>
        <w:tc>
          <w:tcPr>
            <w:tcW w:w="1313"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10751</w:t>
            </w:r>
          </w:p>
        </w:tc>
        <w:tc>
          <w:tcPr>
            <w:tcW w:w="1253"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3</w:t>
            </w:r>
          </w:p>
        </w:tc>
        <w:tc>
          <w:tcPr>
            <w:tcW w:w="100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888</w:t>
            </w:r>
          </w:p>
        </w:tc>
        <w:tc>
          <w:tcPr>
            <w:tcW w:w="100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871</w:t>
            </w:r>
          </w:p>
        </w:tc>
        <w:tc>
          <w:tcPr>
            <w:tcW w:w="115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4365</w:t>
            </w:r>
          </w:p>
        </w:tc>
        <w:tc>
          <w:tcPr>
            <w:tcW w:w="1159"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4624</w:t>
            </w:r>
          </w:p>
        </w:tc>
      </w:tr>
      <w:tr w:rsidR="00AE3757" w:rsidRPr="00511C9B" w:rsidTr="00AE3757">
        <w:trPr>
          <w:trHeight w:val="544"/>
        </w:trPr>
        <w:tc>
          <w:tcPr>
            <w:tcW w:w="2360" w:type="dxa"/>
            <w:tcBorders>
              <w:top w:val="nil"/>
              <w:left w:val="single" w:sz="8" w:space="0" w:color="0070C0"/>
              <w:bottom w:val="single" w:sz="8" w:space="0" w:color="0070C0"/>
              <w:right w:val="single" w:sz="8" w:space="0" w:color="0070C0"/>
            </w:tcBorders>
            <w:shd w:val="clear" w:color="auto" w:fill="auto"/>
            <w:noWrap/>
            <w:vAlign w:val="center"/>
            <w:hideMark/>
          </w:tcPr>
          <w:p w:rsidR="00AE3757" w:rsidRPr="00511C9B" w:rsidRDefault="00AE3757" w:rsidP="00AE3757">
            <w:pPr>
              <w:rPr>
                <w:rFonts w:ascii="Arial" w:eastAsia="Times New Roman" w:hAnsi="Arial" w:cs="Arial"/>
                <w:color w:val="002060"/>
              </w:rPr>
            </w:pPr>
            <w:r w:rsidRPr="00511C9B">
              <w:rPr>
                <w:rFonts w:ascii="Arial" w:eastAsia="Times New Roman" w:hAnsi="Arial" w:cs="Arial"/>
                <w:color w:val="002060"/>
                <w:sz w:val="22"/>
              </w:rPr>
              <w:t>Бойжилтын хувь</w:t>
            </w:r>
          </w:p>
        </w:tc>
        <w:tc>
          <w:tcPr>
            <w:tcW w:w="1313"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97.2</w:t>
            </w:r>
          </w:p>
        </w:tc>
        <w:tc>
          <w:tcPr>
            <w:tcW w:w="1313"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99.0</w:t>
            </w:r>
          </w:p>
        </w:tc>
        <w:tc>
          <w:tcPr>
            <w:tcW w:w="1253"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98.1</w:t>
            </w:r>
          </w:p>
        </w:tc>
        <w:tc>
          <w:tcPr>
            <w:tcW w:w="100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98.5</w:t>
            </w:r>
          </w:p>
        </w:tc>
        <w:tc>
          <w:tcPr>
            <w:tcW w:w="100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98.8</w:t>
            </w:r>
          </w:p>
        </w:tc>
        <w:tc>
          <w:tcPr>
            <w:tcW w:w="1157"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99.3</w:t>
            </w:r>
          </w:p>
        </w:tc>
        <w:tc>
          <w:tcPr>
            <w:tcW w:w="1159" w:type="dxa"/>
            <w:tcBorders>
              <w:top w:val="nil"/>
              <w:left w:val="nil"/>
              <w:bottom w:val="single" w:sz="8" w:space="0" w:color="0070C0"/>
              <w:right w:val="single" w:sz="8" w:space="0" w:color="0070C0"/>
            </w:tcBorders>
            <w:shd w:val="clear" w:color="auto" w:fill="auto"/>
            <w:noWrap/>
            <w:vAlign w:val="center"/>
            <w:hideMark/>
          </w:tcPr>
          <w:p w:rsidR="00AE3757" w:rsidRPr="00511C9B" w:rsidRDefault="00AE3757" w:rsidP="00AE3757">
            <w:pPr>
              <w:jc w:val="right"/>
              <w:rPr>
                <w:rFonts w:ascii="Arial" w:eastAsia="Times New Roman" w:hAnsi="Arial" w:cs="Arial"/>
                <w:color w:val="002060"/>
              </w:rPr>
            </w:pPr>
            <w:r w:rsidRPr="00511C9B">
              <w:rPr>
                <w:rFonts w:ascii="Arial" w:eastAsia="Times New Roman" w:hAnsi="Arial" w:cs="Arial"/>
                <w:color w:val="002060"/>
                <w:sz w:val="22"/>
              </w:rPr>
              <w:t>98.7</w:t>
            </w:r>
          </w:p>
        </w:tc>
      </w:tr>
    </w:tbl>
    <w:p w:rsidR="00AE3757" w:rsidRDefault="00AE3757" w:rsidP="00571683">
      <w:pPr>
        <w:jc w:val="both"/>
        <w:rPr>
          <w:rFonts w:ascii="Arial" w:eastAsia="Times New Roman" w:hAnsi="Arial" w:cs="Arial"/>
          <w:color w:val="002060"/>
          <w:lang w:val="mn-MN"/>
        </w:rPr>
      </w:pPr>
    </w:p>
    <w:p w:rsidR="00571683" w:rsidRPr="00835C84" w:rsidRDefault="00571683" w:rsidP="00571683">
      <w:pPr>
        <w:jc w:val="both"/>
        <w:rPr>
          <w:rFonts w:ascii="Arial" w:eastAsia="Times New Roman" w:hAnsi="Arial" w:cs="Arial"/>
          <w:color w:val="002060"/>
        </w:rPr>
      </w:pPr>
      <w:proofErr w:type="gramStart"/>
      <w:r w:rsidRPr="00835C84">
        <w:rPr>
          <w:rFonts w:ascii="Arial" w:eastAsia="Times New Roman" w:hAnsi="Arial" w:cs="Arial"/>
          <w:color w:val="002060"/>
        </w:rPr>
        <w:lastRenderedPageBreak/>
        <w:t xml:space="preserve">Хүснэгт </w:t>
      </w:r>
      <w:r w:rsidR="00E22005">
        <w:rPr>
          <w:rFonts w:ascii="Arial" w:eastAsia="Times New Roman" w:hAnsi="Arial" w:cs="Arial"/>
          <w:color w:val="002060"/>
          <w:lang w:val="mn-MN"/>
        </w:rPr>
        <w:t>26</w:t>
      </w:r>
      <w:r>
        <w:rPr>
          <w:rFonts w:ascii="Arial" w:eastAsia="Times New Roman" w:hAnsi="Arial" w:cs="Arial"/>
          <w:color w:val="002060"/>
        </w:rPr>
        <w:t>.</w:t>
      </w:r>
      <w:proofErr w:type="gramEnd"/>
      <w:r>
        <w:rPr>
          <w:rFonts w:ascii="Arial" w:eastAsia="Times New Roman" w:hAnsi="Arial" w:cs="Arial"/>
          <w:color w:val="002060"/>
        </w:rPr>
        <w:t xml:space="preserve"> Төл бойжилт, толгой</w:t>
      </w:r>
    </w:p>
    <w:p w:rsidR="00571683" w:rsidRPr="00835C84" w:rsidRDefault="00571683" w:rsidP="00571683">
      <w:pPr>
        <w:jc w:val="both"/>
        <w:rPr>
          <w:rFonts w:ascii="Arial" w:eastAsia="Times New Roman" w:hAnsi="Arial" w:cs="Arial"/>
          <w:color w:val="002060"/>
          <w:sz w:val="22"/>
        </w:rPr>
      </w:pPr>
    </w:p>
    <w:tbl>
      <w:tblPr>
        <w:tblW w:w="10550" w:type="dxa"/>
        <w:tblLook w:val="04A0"/>
      </w:tblPr>
      <w:tblGrid>
        <w:gridCol w:w="3343"/>
        <w:gridCol w:w="1667"/>
        <w:gridCol w:w="1497"/>
        <w:gridCol w:w="1308"/>
        <w:gridCol w:w="1496"/>
        <w:gridCol w:w="1239"/>
      </w:tblGrid>
      <w:tr w:rsidR="00571683" w:rsidRPr="00CA13DA" w:rsidTr="00AE3757">
        <w:trPr>
          <w:cantSplit/>
          <w:trHeight w:val="986"/>
        </w:trPr>
        <w:tc>
          <w:tcPr>
            <w:tcW w:w="3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jc w:val="center"/>
              <w:rPr>
                <w:rFonts w:ascii="Arial" w:eastAsia="Times New Roman" w:hAnsi="Arial" w:cs="Arial"/>
                <w:color w:val="16365C"/>
                <w:szCs w:val="20"/>
              </w:rPr>
            </w:pPr>
            <w:r w:rsidRPr="00CA13DA">
              <w:rPr>
                <w:rFonts w:ascii="Arial" w:eastAsia="Times New Roman" w:hAnsi="Arial" w:cs="Arial"/>
                <w:color w:val="16365C"/>
                <w:sz w:val="22"/>
                <w:szCs w:val="20"/>
              </w:rPr>
              <w:t>Сум</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571683" w:rsidRPr="00CA13DA" w:rsidRDefault="00571683" w:rsidP="00E82062">
            <w:pPr>
              <w:jc w:val="center"/>
              <w:rPr>
                <w:rFonts w:ascii="Arial" w:eastAsia="Times New Roman" w:hAnsi="Arial" w:cs="Arial"/>
                <w:color w:val="16365C"/>
                <w:szCs w:val="20"/>
              </w:rPr>
            </w:pPr>
            <w:r w:rsidRPr="00CA13DA">
              <w:rPr>
                <w:rFonts w:ascii="Arial" w:eastAsia="Times New Roman" w:hAnsi="Arial" w:cs="Arial"/>
                <w:color w:val="16365C"/>
                <w:sz w:val="22"/>
                <w:szCs w:val="20"/>
              </w:rPr>
              <w:t>Төллөсөн хээлтэгч</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rsidR="00571683" w:rsidRPr="00CA13DA" w:rsidRDefault="00571683" w:rsidP="00E82062">
            <w:pPr>
              <w:jc w:val="center"/>
              <w:rPr>
                <w:rFonts w:ascii="Arial" w:eastAsia="Times New Roman" w:hAnsi="Arial" w:cs="Arial"/>
                <w:color w:val="16365C"/>
                <w:szCs w:val="20"/>
              </w:rPr>
            </w:pPr>
            <w:r w:rsidRPr="00CA13DA">
              <w:rPr>
                <w:rFonts w:ascii="Arial" w:eastAsia="Times New Roman" w:hAnsi="Arial" w:cs="Arial"/>
                <w:color w:val="16365C"/>
                <w:sz w:val="22"/>
                <w:szCs w:val="20"/>
              </w:rPr>
              <w:t>Гарсан төл</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571683" w:rsidRPr="00CA13DA" w:rsidRDefault="00571683" w:rsidP="00E82062">
            <w:pPr>
              <w:jc w:val="center"/>
              <w:rPr>
                <w:rFonts w:ascii="Arial" w:eastAsia="Times New Roman" w:hAnsi="Arial" w:cs="Arial"/>
                <w:color w:val="16365C"/>
                <w:szCs w:val="20"/>
              </w:rPr>
            </w:pPr>
            <w:r w:rsidRPr="00CA13DA">
              <w:rPr>
                <w:rFonts w:ascii="Arial" w:eastAsia="Times New Roman" w:hAnsi="Arial" w:cs="Arial"/>
                <w:color w:val="16365C"/>
                <w:sz w:val="22"/>
                <w:szCs w:val="20"/>
              </w:rPr>
              <w:t>Хорогдсон төл</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rsidR="00571683" w:rsidRPr="00CA13DA" w:rsidRDefault="00571683" w:rsidP="00E82062">
            <w:pPr>
              <w:jc w:val="center"/>
              <w:rPr>
                <w:rFonts w:ascii="Arial" w:eastAsia="Times New Roman" w:hAnsi="Arial" w:cs="Arial"/>
                <w:color w:val="16365C"/>
                <w:szCs w:val="20"/>
              </w:rPr>
            </w:pPr>
            <w:r w:rsidRPr="00CA13DA">
              <w:rPr>
                <w:rFonts w:ascii="Arial" w:eastAsia="Times New Roman" w:hAnsi="Arial" w:cs="Arial"/>
                <w:color w:val="16365C"/>
                <w:sz w:val="22"/>
                <w:szCs w:val="20"/>
              </w:rPr>
              <w:t>Бойжсон төл</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571683" w:rsidRPr="00CA13DA" w:rsidRDefault="00571683" w:rsidP="00E82062">
            <w:pPr>
              <w:jc w:val="center"/>
              <w:rPr>
                <w:rFonts w:ascii="Arial" w:eastAsia="Times New Roman" w:hAnsi="Arial" w:cs="Arial"/>
                <w:color w:val="16365C"/>
                <w:szCs w:val="20"/>
              </w:rPr>
            </w:pPr>
            <w:r w:rsidRPr="00CA13DA">
              <w:rPr>
                <w:rFonts w:ascii="Arial" w:eastAsia="Times New Roman" w:hAnsi="Arial" w:cs="Arial"/>
                <w:color w:val="16365C"/>
                <w:sz w:val="22"/>
                <w:szCs w:val="20"/>
              </w:rPr>
              <w:t>Төл бойжилт %</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Булган</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21960</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22140</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1327</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20813</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94.0</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Баян-Агт</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90145</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90145</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266</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89879</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99.7</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Баяннуур</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45959</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45965</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46</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45919</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99.9</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Бугат</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32393</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32393</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202</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32191</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99.4</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Бүрэгхангай</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114228</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114228</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494</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113734</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99.6</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Гурванбулаг</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121541</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121541</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1210</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120331</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99.0</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Дашинчилэн</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84757</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84757</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685</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84072</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99.2</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Могод</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110767</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110767</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1729</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109038</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98.4</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Орхон</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92970</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92970</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1436</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91534</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98.5</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Рашаант</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62201</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62201</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188</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62013</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99.7</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 xml:space="preserve">Сайхан </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108709</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108709</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185</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108524</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99.8</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Сэлэнгэ</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27693</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27693</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60</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27633</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99.8</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Тэшиг</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26697</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26722</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369</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26353</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98.6</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Хангал</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27718</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27718</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132</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27586</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99.5</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Хишиг-Өндөр</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79464</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79464</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1737</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77727</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97.8</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rPr>
                <w:rFonts w:ascii="Arial" w:eastAsia="Times New Roman" w:hAnsi="Arial" w:cs="Arial"/>
                <w:color w:val="16365C"/>
                <w:szCs w:val="20"/>
              </w:rPr>
            </w:pPr>
            <w:r w:rsidRPr="00CA13DA">
              <w:rPr>
                <w:rFonts w:ascii="Arial" w:eastAsia="Times New Roman" w:hAnsi="Arial" w:cs="Arial"/>
                <w:color w:val="16365C"/>
                <w:sz w:val="22"/>
                <w:szCs w:val="20"/>
              </w:rPr>
              <w:t>Хутаг-Өндөр</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75245</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75245</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685</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74560</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99.1</w:t>
            </w:r>
          </w:p>
        </w:tc>
      </w:tr>
      <w:tr w:rsidR="00571683" w:rsidRPr="00CA13DA" w:rsidTr="00AE3757">
        <w:trPr>
          <w:trHeight w:val="317"/>
        </w:trPr>
        <w:tc>
          <w:tcPr>
            <w:tcW w:w="3343" w:type="dxa"/>
            <w:tcBorders>
              <w:top w:val="nil"/>
              <w:left w:val="single" w:sz="4" w:space="0" w:color="auto"/>
              <w:bottom w:val="single" w:sz="4" w:space="0" w:color="auto"/>
              <w:right w:val="single" w:sz="4" w:space="0" w:color="auto"/>
            </w:tcBorders>
            <w:shd w:val="clear" w:color="auto" w:fill="auto"/>
            <w:vAlign w:val="center"/>
            <w:hideMark/>
          </w:tcPr>
          <w:p w:rsidR="00571683" w:rsidRPr="00CA13DA" w:rsidRDefault="00571683" w:rsidP="00E82062">
            <w:pPr>
              <w:jc w:val="center"/>
              <w:rPr>
                <w:rFonts w:ascii="Arial" w:eastAsia="Times New Roman" w:hAnsi="Arial" w:cs="Arial"/>
                <w:color w:val="16365C"/>
                <w:szCs w:val="20"/>
                <w:lang w:val="mn-MN"/>
              </w:rPr>
            </w:pPr>
            <w:r>
              <w:rPr>
                <w:rFonts w:ascii="Arial" w:eastAsia="Times New Roman" w:hAnsi="Arial" w:cs="Arial"/>
                <w:color w:val="16365C"/>
                <w:sz w:val="22"/>
                <w:szCs w:val="20"/>
                <w:lang w:val="mn-MN"/>
              </w:rPr>
              <w:t>Дүн</w:t>
            </w:r>
          </w:p>
        </w:tc>
        <w:tc>
          <w:tcPr>
            <w:tcW w:w="166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1122447</w:t>
            </w:r>
          </w:p>
        </w:tc>
        <w:tc>
          <w:tcPr>
            <w:tcW w:w="1497"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1122658</w:t>
            </w:r>
          </w:p>
        </w:tc>
        <w:tc>
          <w:tcPr>
            <w:tcW w:w="1308"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10751</w:t>
            </w:r>
          </w:p>
        </w:tc>
        <w:tc>
          <w:tcPr>
            <w:tcW w:w="1496"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1111907</w:t>
            </w:r>
          </w:p>
        </w:tc>
        <w:tc>
          <w:tcPr>
            <w:tcW w:w="1239" w:type="dxa"/>
            <w:tcBorders>
              <w:top w:val="nil"/>
              <w:left w:val="nil"/>
              <w:bottom w:val="single" w:sz="4" w:space="0" w:color="auto"/>
              <w:right w:val="single" w:sz="4" w:space="0" w:color="auto"/>
            </w:tcBorders>
            <w:shd w:val="clear" w:color="auto" w:fill="auto"/>
            <w:vAlign w:val="center"/>
            <w:hideMark/>
          </w:tcPr>
          <w:p w:rsidR="00571683" w:rsidRPr="00CA13DA" w:rsidRDefault="00571683" w:rsidP="00E82062">
            <w:pPr>
              <w:jc w:val="right"/>
              <w:rPr>
                <w:rFonts w:ascii="Arial" w:eastAsia="Times New Roman" w:hAnsi="Arial" w:cs="Arial"/>
                <w:color w:val="16365C"/>
                <w:szCs w:val="20"/>
              </w:rPr>
            </w:pPr>
            <w:r w:rsidRPr="00CA13DA">
              <w:rPr>
                <w:rFonts w:ascii="Arial" w:eastAsia="Times New Roman" w:hAnsi="Arial" w:cs="Arial"/>
                <w:color w:val="16365C"/>
                <w:sz w:val="22"/>
                <w:szCs w:val="20"/>
              </w:rPr>
              <w:t>99.0</w:t>
            </w:r>
          </w:p>
        </w:tc>
      </w:tr>
    </w:tbl>
    <w:p w:rsidR="004976DE" w:rsidRDefault="004976DE" w:rsidP="00571683">
      <w:pPr>
        <w:spacing w:line="360" w:lineRule="auto"/>
        <w:contextualSpacing/>
        <w:rPr>
          <w:rFonts w:ascii="Arial" w:hAnsi="Arial" w:cs="Arial"/>
          <w:color w:val="002060"/>
          <w:sz w:val="22"/>
          <w:lang w:val="mn-MN"/>
        </w:rPr>
      </w:pPr>
    </w:p>
    <w:p w:rsidR="00571683" w:rsidRDefault="00571683" w:rsidP="00571683">
      <w:pPr>
        <w:ind w:right="-86"/>
        <w:jc w:val="both"/>
        <w:outlineLvl w:val="0"/>
        <w:rPr>
          <w:rFonts w:ascii="Arial" w:hAnsi="Arial" w:cs="Arial"/>
          <w:color w:val="000066"/>
          <w:lang w:val="mn-MN"/>
        </w:rPr>
      </w:pPr>
      <w:r w:rsidRPr="00835C84">
        <w:rPr>
          <w:rFonts w:ascii="Arial" w:hAnsi="Arial" w:cs="Arial"/>
          <w:color w:val="000066"/>
          <w:lang w:val="mn-MN"/>
        </w:rPr>
        <w:t xml:space="preserve">Том малын зүй бусын хорогдол эхний </w:t>
      </w:r>
      <w:r>
        <w:rPr>
          <w:rFonts w:ascii="Arial" w:hAnsi="Arial" w:cs="Arial"/>
          <w:color w:val="000066"/>
        </w:rPr>
        <w:t>10</w:t>
      </w:r>
      <w:r w:rsidRPr="00835C84">
        <w:rPr>
          <w:rFonts w:ascii="Arial" w:hAnsi="Arial" w:cs="Arial"/>
          <w:color w:val="000066"/>
          <w:lang w:val="mn-MN"/>
        </w:rPr>
        <w:t xml:space="preserve"> сард аймгийн хэмжээнд </w:t>
      </w:r>
      <w:r w:rsidRPr="00835C84">
        <w:rPr>
          <w:rFonts w:ascii="Arial" w:hAnsi="Arial" w:cs="Arial"/>
          <w:color w:val="000066"/>
        </w:rPr>
        <w:t>9.8</w:t>
      </w:r>
      <w:r w:rsidRPr="00835C84">
        <w:rPr>
          <w:rFonts w:ascii="Arial" w:hAnsi="Arial" w:cs="Arial"/>
          <w:color w:val="000066"/>
          <w:lang w:val="mn-MN"/>
        </w:rPr>
        <w:t xml:space="preserve"> мян.толгой болж, өмнөх оны мөн үеийнхээс </w:t>
      </w:r>
      <w:r>
        <w:rPr>
          <w:rFonts w:ascii="Arial" w:hAnsi="Arial" w:cs="Arial"/>
          <w:color w:val="000066"/>
        </w:rPr>
        <w:t>16.1</w:t>
      </w:r>
      <w:r w:rsidRPr="00835C84">
        <w:rPr>
          <w:rFonts w:ascii="Arial" w:hAnsi="Arial" w:cs="Arial"/>
          <w:color w:val="000066"/>
          <w:lang w:val="mn-MN"/>
        </w:rPr>
        <w:t xml:space="preserve"> мян.толгой буюу </w:t>
      </w:r>
      <w:r>
        <w:rPr>
          <w:rFonts w:ascii="Arial" w:hAnsi="Arial" w:cs="Arial"/>
          <w:color w:val="000066"/>
        </w:rPr>
        <w:t>2.3</w:t>
      </w:r>
      <w:r w:rsidRPr="00835C84">
        <w:rPr>
          <w:rFonts w:ascii="Arial" w:hAnsi="Arial" w:cs="Arial"/>
          <w:color w:val="000066"/>
          <w:lang w:val="mn-MN"/>
        </w:rPr>
        <w:t xml:space="preserve"> дахин буурсан байна. Том малын зүй бусын хорогдлыг малын төрлөөр авч үзвэл </w:t>
      </w:r>
      <w:r>
        <w:rPr>
          <w:rFonts w:ascii="Arial" w:hAnsi="Arial" w:cs="Arial"/>
          <w:color w:val="000066"/>
        </w:rPr>
        <w:t>1164</w:t>
      </w:r>
      <w:r w:rsidRPr="00835C84">
        <w:rPr>
          <w:rFonts w:ascii="Arial" w:hAnsi="Arial" w:cs="Arial"/>
          <w:color w:val="000066"/>
          <w:lang w:val="mn-MN"/>
        </w:rPr>
        <w:t xml:space="preserve"> адуу, </w:t>
      </w:r>
      <w:r>
        <w:rPr>
          <w:rFonts w:ascii="Arial" w:hAnsi="Arial" w:cs="Arial"/>
          <w:color w:val="000066"/>
        </w:rPr>
        <w:t>905</w:t>
      </w:r>
      <w:r w:rsidRPr="00835C84">
        <w:rPr>
          <w:rFonts w:ascii="Arial" w:hAnsi="Arial" w:cs="Arial"/>
          <w:color w:val="000066"/>
          <w:lang w:val="mn-MN"/>
        </w:rPr>
        <w:t xml:space="preserve"> үхэр, </w:t>
      </w:r>
      <w:r>
        <w:rPr>
          <w:rFonts w:ascii="Arial" w:hAnsi="Arial" w:cs="Arial"/>
          <w:color w:val="000066"/>
        </w:rPr>
        <w:t>5943</w:t>
      </w:r>
      <w:r w:rsidRPr="00835C84">
        <w:rPr>
          <w:rFonts w:ascii="Arial" w:hAnsi="Arial" w:cs="Arial"/>
          <w:color w:val="000066"/>
          <w:lang w:val="mn-MN"/>
        </w:rPr>
        <w:t xml:space="preserve"> хонь, </w:t>
      </w:r>
      <w:r>
        <w:rPr>
          <w:rFonts w:ascii="Arial" w:hAnsi="Arial" w:cs="Arial"/>
          <w:color w:val="000066"/>
        </w:rPr>
        <w:t>3679</w:t>
      </w:r>
      <w:r w:rsidRPr="00835C84">
        <w:rPr>
          <w:rFonts w:ascii="Arial" w:hAnsi="Arial" w:cs="Arial"/>
          <w:color w:val="000066"/>
          <w:lang w:val="mn-MN"/>
        </w:rPr>
        <w:t xml:space="preserve"> ямаа буюу оны эхэнд тоологдсон нийт малын 0,</w:t>
      </w:r>
      <w:r>
        <w:rPr>
          <w:rFonts w:ascii="Arial" w:hAnsi="Arial" w:cs="Arial"/>
          <w:color w:val="000066"/>
        </w:rPr>
        <w:t>4</w:t>
      </w:r>
      <w:r w:rsidRPr="00835C84">
        <w:rPr>
          <w:rFonts w:ascii="Arial" w:hAnsi="Arial" w:cs="Arial"/>
          <w:color w:val="000066"/>
          <w:lang w:val="mn-MN"/>
        </w:rPr>
        <w:t xml:space="preserve"> хувьтай тэнцэх мал хорогдоод байна. </w:t>
      </w:r>
      <w:proofErr w:type="gramStart"/>
      <w:r w:rsidRPr="00835C84">
        <w:rPr>
          <w:rFonts w:ascii="Arial" w:hAnsi="Arial" w:cs="Arial"/>
          <w:color w:val="000066"/>
        </w:rPr>
        <w:t>Нийт хорогд</w:t>
      </w:r>
      <w:r w:rsidRPr="00835C84">
        <w:rPr>
          <w:rFonts w:ascii="Arial" w:hAnsi="Arial" w:cs="Arial"/>
          <w:color w:val="000066"/>
          <w:lang w:val="mn-MN"/>
        </w:rPr>
        <w:t>л</w:t>
      </w:r>
      <w:r w:rsidRPr="00835C84">
        <w:rPr>
          <w:rFonts w:ascii="Arial" w:hAnsi="Arial" w:cs="Arial"/>
          <w:color w:val="000066"/>
        </w:rPr>
        <w:t>ын 50.</w:t>
      </w:r>
      <w:r>
        <w:rPr>
          <w:rFonts w:ascii="Arial" w:hAnsi="Arial" w:cs="Arial"/>
          <w:color w:val="000066"/>
        </w:rPr>
        <w:t>8</w:t>
      </w:r>
      <w:r w:rsidRPr="00835C84">
        <w:rPr>
          <w:rFonts w:ascii="Arial" w:hAnsi="Arial" w:cs="Arial"/>
          <w:color w:val="000066"/>
        </w:rPr>
        <w:t xml:space="preserve"> хув</w:t>
      </w:r>
      <w:r w:rsidRPr="00835C84">
        <w:rPr>
          <w:rFonts w:ascii="Arial" w:hAnsi="Arial" w:cs="Arial"/>
          <w:color w:val="000066"/>
          <w:lang w:val="mn-MN"/>
        </w:rPr>
        <w:t>ийг</w:t>
      </w:r>
      <w:r w:rsidRPr="00835C84">
        <w:rPr>
          <w:rFonts w:ascii="Arial" w:hAnsi="Arial" w:cs="Arial"/>
          <w:color w:val="000066"/>
        </w:rPr>
        <w:t xml:space="preserve"> хонь, 31.</w:t>
      </w:r>
      <w:r>
        <w:rPr>
          <w:rFonts w:ascii="Arial" w:hAnsi="Arial" w:cs="Arial"/>
          <w:color w:val="000066"/>
        </w:rPr>
        <w:t>5</w:t>
      </w:r>
      <w:r w:rsidRPr="00835C84">
        <w:rPr>
          <w:rFonts w:ascii="Arial" w:hAnsi="Arial" w:cs="Arial"/>
          <w:color w:val="000066"/>
        </w:rPr>
        <w:t>хув</w:t>
      </w:r>
      <w:r w:rsidRPr="00835C84">
        <w:rPr>
          <w:rFonts w:ascii="Arial" w:hAnsi="Arial" w:cs="Arial"/>
          <w:color w:val="000066"/>
          <w:lang w:val="mn-MN"/>
        </w:rPr>
        <w:t>ийг</w:t>
      </w:r>
      <w:r w:rsidRPr="00835C84">
        <w:rPr>
          <w:rFonts w:ascii="Arial" w:hAnsi="Arial" w:cs="Arial"/>
          <w:color w:val="000066"/>
        </w:rPr>
        <w:t xml:space="preserve"> ямаа</w:t>
      </w:r>
      <w:r w:rsidRPr="00835C84">
        <w:rPr>
          <w:rFonts w:ascii="Arial" w:hAnsi="Arial" w:cs="Arial"/>
          <w:color w:val="000066"/>
          <w:lang w:val="mn-MN"/>
        </w:rPr>
        <w:t xml:space="preserve"> эзэлж</w:t>
      </w:r>
      <w:r w:rsidRPr="00835C84">
        <w:rPr>
          <w:rFonts w:ascii="Arial" w:hAnsi="Arial" w:cs="Arial"/>
          <w:color w:val="000066"/>
        </w:rPr>
        <w:t xml:space="preserve"> байна.</w:t>
      </w:r>
      <w:proofErr w:type="gramEnd"/>
      <w:r w:rsidRPr="00835C84">
        <w:rPr>
          <w:rFonts w:ascii="Arial" w:hAnsi="Arial" w:cs="Arial"/>
          <w:color w:val="000066"/>
        </w:rPr>
        <w:t xml:space="preserve"> </w:t>
      </w:r>
      <w:r w:rsidRPr="00835C84">
        <w:rPr>
          <w:rFonts w:ascii="Arial" w:hAnsi="Arial" w:cs="Arial"/>
          <w:color w:val="000066"/>
          <w:lang w:val="mn-MN"/>
        </w:rPr>
        <w:t xml:space="preserve">Хорогдлыг сумаар авч үзвэл Гурванбулаг </w:t>
      </w:r>
      <w:r w:rsidRPr="00835C84">
        <w:rPr>
          <w:rFonts w:ascii="Arial" w:hAnsi="Arial" w:cs="Arial"/>
          <w:color w:val="000066"/>
        </w:rPr>
        <w:t>194</w:t>
      </w:r>
      <w:r>
        <w:rPr>
          <w:rFonts w:ascii="Arial" w:hAnsi="Arial" w:cs="Arial"/>
          <w:color w:val="000066"/>
        </w:rPr>
        <w:t>9</w:t>
      </w:r>
      <w:r w:rsidRPr="00835C84">
        <w:rPr>
          <w:rFonts w:ascii="Arial" w:hAnsi="Arial" w:cs="Arial"/>
          <w:color w:val="000066"/>
          <w:lang w:val="mn-MN"/>
        </w:rPr>
        <w:t xml:space="preserve">,  </w:t>
      </w:r>
      <w:r>
        <w:rPr>
          <w:rFonts w:ascii="Arial" w:hAnsi="Arial" w:cs="Arial"/>
          <w:color w:val="000066"/>
          <w:lang w:val="mn-MN"/>
        </w:rPr>
        <w:t>М</w:t>
      </w:r>
      <w:r w:rsidRPr="00835C84">
        <w:rPr>
          <w:rFonts w:ascii="Arial" w:hAnsi="Arial" w:cs="Arial"/>
          <w:color w:val="000066"/>
          <w:lang w:val="mn-MN"/>
        </w:rPr>
        <w:t xml:space="preserve">огод </w:t>
      </w:r>
      <w:r>
        <w:rPr>
          <w:rFonts w:ascii="Arial" w:hAnsi="Arial" w:cs="Arial"/>
          <w:color w:val="000066"/>
          <w:lang w:val="mn-MN"/>
        </w:rPr>
        <w:t>1595</w:t>
      </w:r>
      <w:r w:rsidRPr="00835C84">
        <w:rPr>
          <w:rFonts w:ascii="Arial" w:hAnsi="Arial" w:cs="Arial"/>
          <w:color w:val="000066"/>
          <w:lang w:val="mn-MN"/>
        </w:rPr>
        <w:t xml:space="preserve">, </w:t>
      </w:r>
      <w:r>
        <w:rPr>
          <w:rFonts w:ascii="Arial" w:hAnsi="Arial" w:cs="Arial"/>
          <w:color w:val="000066"/>
          <w:lang w:val="mn-MN"/>
        </w:rPr>
        <w:t>Тэшиг 1179, Баян-Агт 1078, Хутаг-Өндөр 1005</w:t>
      </w:r>
      <w:r w:rsidRPr="00835C84">
        <w:rPr>
          <w:rFonts w:ascii="Arial" w:hAnsi="Arial" w:cs="Arial"/>
          <w:color w:val="000066"/>
          <w:lang w:val="mn-MN"/>
        </w:rPr>
        <w:t xml:space="preserve"> толгой мал  тус тус хорогдсон  нь нийт хорогдлын дийлэнх болж байна.</w:t>
      </w:r>
    </w:p>
    <w:p w:rsidR="00571683" w:rsidRDefault="00571683" w:rsidP="00571683">
      <w:pPr>
        <w:ind w:right="27"/>
        <w:jc w:val="both"/>
        <w:rPr>
          <w:rFonts w:ascii="Arial" w:hAnsi="Arial" w:cs="Arial"/>
          <w:color w:val="000066"/>
          <w:lang w:val="mn-MN"/>
        </w:rPr>
      </w:pPr>
    </w:p>
    <w:p w:rsidR="00571683" w:rsidRPr="00AE3757" w:rsidRDefault="00571683" w:rsidP="00AE3757">
      <w:pPr>
        <w:ind w:right="27"/>
        <w:jc w:val="both"/>
        <w:rPr>
          <w:rFonts w:asciiTheme="minorHAnsi" w:hAnsiTheme="minorHAnsi" w:cs="Arial"/>
          <w:color w:val="000066"/>
          <w:lang w:val="mn-MN"/>
        </w:rPr>
      </w:pPr>
      <w:proofErr w:type="gramStart"/>
      <w:r w:rsidRPr="00835C84">
        <w:rPr>
          <w:rFonts w:ascii="Arial" w:hAnsi="Arial" w:cs="Arial"/>
          <w:color w:val="002060"/>
        </w:rPr>
        <w:t>Хүснэгт</w:t>
      </w:r>
      <w:r w:rsidR="00E22005">
        <w:rPr>
          <w:rFonts w:ascii="Arial" w:hAnsi="Arial" w:cs="Arial"/>
          <w:color w:val="002060"/>
          <w:lang w:val="mn-MN"/>
        </w:rPr>
        <w:t xml:space="preserve">  2</w:t>
      </w:r>
      <w:r w:rsidR="009335E0">
        <w:rPr>
          <w:rFonts w:ascii="Arial" w:hAnsi="Arial" w:cs="Arial"/>
          <w:color w:val="002060"/>
          <w:lang w:val="mn-MN"/>
        </w:rPr>
        <w:t>7</w:t>
      </w:r>
      <w:proofErr w:type="gramEnd"/>
      <w:r w:rsidRPr="00835C84">
        <w:rPr>
          <w:rFonts w:ascii="Arial" w:hAnsi="Arial" w:cs="Arial"/>
          <w:color w:val="002060"/>
          <w:lang w:val="mn-MN"/>
        </w:rPr>
        <w:t xml:space="preserve">. </w:t>
      </w:r>
      <w:r w:rsidR="004976DE" w:rsidRPr="004976DE">
        <w:rPr>
          <w:rFonts w:ascii="Arial" w:hAnsi="Arial" w:cs="Arial"/>
          <w:color w:val="000066"/>
          <w:lang w:val="mn-MN"/>
        </w:rPr>
        <w:t>Том малын зүй бус хорогдол</w:t>
      </w:r>
      <w:r w:rsidR="00AE3757">
        <w:rPr>
          <w:rFonts w:ascii="Arial" w:hAnsi="Arial" w:cs="Arial"/>
          <w:color w:val="000066"/>
          <w:lang w:val="mn-MN"/>
        </w:rPr>
        <w:t>,</w:t>
      </w:r>
      <w:r>
        <w:rPr>
          <w:noProof/>
        </w:rPr>
        <w:tab/>
      </w:r>
      <w:r>
        <w:rPr>
          <w:noProof/>
          <w:lang w:val="mn-MN"/>
        </w:rPr>
        <w:t xml:space="preserve">               </w:t>
      </w:r>
      <w:r w:rsidRPr="004976DE">
        <w:rPr>
          <w:rFonts w:ascii="Arial" w:hAnsi="Arial" w:cs="Arial"/>
          <w:noProof/>
          <w:color w:val="002060"/>
          <w:lang w:val="mn-MN"/>
        </w:rPr>
        <w:t>Зураг</w:t>
      </w:r>
      <w:r w:rsidR="00AE3757">
        <w:rPr>
          <w:noProof/>
          <w:lang w:val="mn-MN"/>
        </w:rPr>
        <w:t xml:space="preserve"> </w:t>
      </w:r>
      <w:r w:rsidR="00AE3757" w:rsidRPr="00AE3757">
        <w:rPr>
          <w:rFonts w:ascii="Arial" w:hAnsi="Arial" w:cs="Arial"/>
          <w:noProof/>
          <w:color w:val="1F497D" w:themeColor="text2"/>
          <w:lang w:val="mn-MN"/>
        </w:rPr>
        <w:t>2</w:t>
      </w:r>
      <w:r w:rsidR="009335E0">
        <w:rPr>
          <w:rFonts w:ascii="Arial" w:hAnsi="Arial" w:cs="Arial"/>
          <w:noProof/>
          <w:color w:val="1F497D" w:themeColor="text2"/>
          <w:lang w:val="mn-MN"/>
        </w:rPr>
        <w:t>6</w:t>
      </w:r>
      <w:r>
        <w:rPr>
          <w:noProof/>
          <w:lang w:val="mn-MN"/>
        </w:rPr>
        <w:t>.</w:t>
      </w:r>
      <w:r w:rsidR="004976DE" w:rsidRPr="004976DE">
        <w:rPr>
          <w:rFonts w:ascii="Arial" w:hAnsi="Arial" w:cs="Arial"/>
          <w:color w:val="000066"/>
          <w:lang w:val="mn-MN"/>
        </w:rPr>
        <w:t xml:space="preserve"> Том малын зүй бус </w:t>
      </w:r>
      <w:r w:rsidR="00AE3757">
        <w:rPr>
          <w:rFonts w:ascii="Arial" w:hAnsi="Arial" w:cs="Arial"/>
          <w:color w:val="000066"/>
          <w:lang w:val="mn-MN"/>
        </w:rPr>
        <w:t xml:space="preserve">                  </w:t>
      </w:r>
      <w:r w:rsidR="004976DE">
        <w:rPr>
          <w:rFonts w:asciiTheme="minorHAnsi" w:hAnsiTheme="minorHAnsi" w:cs="Arial"/>
          <w:color w:val="000066"/>
          <w:lang w:val="mn-MN"/>
        </w:rPr>
        <w:t xml:space="preserve"> </w:t>
      </w:r>
      <w:r w:rsidR="004976DE" w:rsidRPr="004976DE">
        <w:rPr>
          <w:rFonts w:ascii="Arial" w:hAnsi="Arial" w:cs="Arial"/>
          <w:color w:val="000066"/>
          <w:lang w:val="mn-MN"/>
        </w:rPr>
        <w:t>таван төрлөөр</w:t>
      </w:r>
      <w:r w:rsidR="004976DE">
        <w:rPr>
          <w:rFonts w:ascii="Arial" w:hAnsi="Arial" w:cs="Arial"/>
          <w:color w:val="000066"/>
          <w:lang w:val="mn-MN"/>
        </w:rPr>
        <w:t xml:space="preserve">                                                                   </w:t>
      </w:r>
      <w:r w:rsidR="00AE3757">
        <w:rPr>
          <w:rFonts w:ascii="Arial" w:hAnsi="Arial" w:cs="Arial"/>
          <w:color w:val="000066"/>
          <w:lang w:val="mn-MN"/>
        </w:rPr>
        <w:t xml:space="preserve">  хорогдол, </w:t>
      </w:r>
      <w:r w:rsidR="004976DE">
        <w:rPr>
          <w:rFonts w:ascii="Arial" w:hAnsi="Arial" w:cs="Arial"/>
          <w:color w:val="000066"/>
          <w:lang w:val="mn-MN"/>
        </w:rPr>
        <w:t>сумдаар</w:t>
      </w:r>
    </w:p>
    <w:tbl>
      <w:tblPr>
        <w:tblW w:w="4886" w:type="dxa"/>
        <w:tblInd w:w="-5" w:type="dxa"/>
        <w:tblLook w:val="04A0"/>
      </w:tblPr>
      <w:tblGrid>
        <w:gridCol w:w="2304"/>
        <w:gridCol w:w="1262"/>
        <w:gridCol w:w="1320"/>
      </w:tblGrid>
      <w:tr w:rsidR="00571683" w:rsidRPr="007F1AF1" w:rsidTr="00E82062">
        <w:trPr>
          <w:trHeight w:val="944"/>
        </w:trPr>
        <w:tc>
          <w:tcPr>
            <w:tcW w:w="23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83" w:rsidRPr="007F1AF1" w:rsidRDefault="004976DE" w:rsidP="004976DE">
            <w:pPr>
              <w:jc w:val="center"/>
              <w:rPr>
                <w:rFonts w:ascii="Arial" w:eastAsia="Times New Roman" w:hAnsi="Arial" w:cs="Arial"/>
                <w:color w:val="215967"/>
              </w:rPr>
            </w:pPr>
            <w:r>
              <w:rPr>
                <w:rFonts w:ascii="Arial" w:eastAsia="Times New Roman" w:hAnsi="Arial" w:cs="Arial"/>
                <w:color w:val="215967"/>
                <w:sz w:val="22"/>
                <w:lang w:val="mn-MN"/>
              </w:rPr>
              <w:t xml:space="preserve">Үзүүлэлт </w:t>
            </w:r>
            <w:r w:rsidR="00571683" w:rsidRPr="007F1AF1">
              <w:rPr>
                <w:rFonts w:ascii="Arial" w:eastAsia="Times New Roman" w:hAnsi="Arial" w:cs="Arial"/>
                <w:color w:val="215967"/>
                <w:sz w:val="22"/>
              </w:rPr>
              <w:t> </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571683" w:rsidRPr="007F1AF1" w:rsidRDefault="00571683" w:rsidP="00E82062">
            <w:pPr>
              <w:jc w:val="center"/>
              <w:rPr>
                <w:rFonts w:ascii="Arial Mon" w:eastAsia="Times New Roman" w:hAnsi="Arial Mon" w:cs="Arial"/>
                <w:color w:val="215867"/>
              </w:rPr>
            </w:pPr>
            <w:r w:rsidRPr="007F1AF1">
              <w:rPr>
                <w:rFonts w:ascii="Arial Mon" w:eastAsia="Times New Roman" w:hAnsi="Arial Mon" w:cs="Arial"/>
                <w:color w:val="215867"/>
                <w:sz w:val="22"/>
                <w:lang w:val="mn-MN"/>
              </w:rPr>
              <w:t>2013</w:t>
            </w:r>
            <w:r>
              <w:rPr>
                <w:rFonts w:ascii="Arial Mon" w:eastAsia="Times New Roman" w:hAnsi="Arial Mon" w:cs="Arial"/>
                <w:color w:val="215867"/>
                <w:sz w:val="22"/>
                <w:lang w:val="mn-MN"/>
              </w:rPr>
              <w:t xml:space="preserve">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571683" w:rsidRPr="00CA13DA" w:rsidRDefault="00571683" w:rsidP="00E82062">
            <w:pPr>
              <w:jc w:val="center"/>
              <w:rPr>
                <w:rFonts w:ascii="Arial" w:eastAsia="Times New Roman" w:hAnsi="Arial" w:cs="Arial"/>
                <w:color w:val="215967"/>
                <w:lang w:val="mn-MN"/>
              </w:rPr>
            </w:pPr>
            <w:r>
              <w:rPr>
                <w:rFonts w:ascii="Arial" w:eastAsia="Times New Roman" w:hAnsi="Arial" w:cs="Arial"/>
                <w:noProof/>
                <w:color w:val="215967"/>
                <w:sz w:val="22"/>
              </w:rPr>
              <w:drawing>
                <wp:anchor distT="0" distB="0" distL="114300" distR="114300" simplePos="0" relativeHeight="251809792" behindDoc="0" locked="0" layoutInCell="1" allowOverlap="1">
                  <wp:simplePos x="0" y="0"/>
                  <wp:positionH relativeFrom="column">
                    <wp:posOffset>1188720</wp:posOffset>
                  </wp:positionH>
                  <wp:positionV relativeFrom="paragraph">
                    <wp:posOffset>17780</wp:posOffset>
                  </wp:positionV>
                  <wp:extent cx="3324225" cy="2562225"/>
                  <wp:effectExtent l="0" t="0" r="0" b="0"/>
                  <wp:wrapNone/>
                  <wp:docPr id="3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7F1AF1">
              <w:rPr>
                <w:rFonts w:ascii="Arial" w:eastAsia="Times New Roman" w:hAnsi="Arial" w:cs="Arial"/>
                <w:color w:val="215967"/>
                <w:sz w:val="22"/>
              </w:rPr>
              <w:t>2014</w:t>
            </w:r>
            <w:r>
              <w:rPr>
                <w:rFonts w:ascii="Arial" w:eastAsia="Times New Roman" w:hAnsi="Arial" w:cs="Arial"/>
                <w:color w:val="215967"/>
                <w:sz w:val="22"/>
                <w:lang w:val="mn-MN"/>
              </w:rPr>
              <w:t xml:space="preserve"> </w:t>
            </w:r>
          </w:p>
        </w:tc>
      </w:tr>
      <w:tr w:rsidR="00571683" w:rsidRPr="007F1AF1" w:rsidTr="00E82062">
        <w:trPr>
          <w:trHeight w:val="46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571683" w:rsidRPr="007F1AF1" w:rsidRDefault="00571683" w:rsidP="00E82062">
            <w:pPr>
              <w:rPr>
                <w:rFonts w:ascii="Arial" w:eastAsia="Times New Roman" w:hAnsi="Arial" w:cs="Arial"/>
                <w:color w:val="215967"/>
              </w:rPr>
            </w:pPr>
            <w:r w:rsidRPr="007F1AF1">
              <w:rPr>
                <w:rFonts w:ascii="Arial" w:eastAsia="Times New Roman" w:hAnsi="Arial" w:cs="Arial"/>
                <w:color w:val="215967"/>
                <w:sz w:val="22"/>
              </w:rPr>
              <w:t>Бүгд</w:t>
            </w:r>
          </w:p>
        </w:tc>
        <w:tc>
          <w:tcPr>
            <w:tcW w:w="1262" w:type="dxa"/>
            <w:tcBorders>
              <w:top w:val="nil"/>
              <w:left w:val="nil"/>
              <w:bottom w:val="single" w:sz="4" w:space="0" w:color="auto"/>
              <w:right w:val="single" w:sz="4" w:space="0" w:color="auto"/>
            </w:tcBorders>
            <w:shd w:val="clear" w:color="auto" w:fill="auto"/>
            <w:noWrap/>
            <w:vAlign w:val="center"/>
            <w:hideMark/>
          </w:tcPr>
          <w:p w:rsidR="00571683" w:rsidRPr="007F1AF1" w:rsidRDefault="00571683" w:rsidP="00E82062">
            <w:pPr>
              <w:jc w:val="right"/>
              <w:rPr>
                <w:rFonts w:ascii="Arial Mon" w:eastAsia="Times New Roman" w:hAnsi="Arial Mon" w:cs="Arial"/>
                <w:color w:val="215867"/>
              </w:rPr>
            </w:pPr>
            <w:r w:rsidRPr="007F1AF1">
              <w:rPr>
                <w:rFonts w:ascii="Arial Mon" w:eastAsia="Times New Roman" w:hAnsi="Arial Mon" w:cs="Arial"/>
                <w:color w:val="215867"/>
                <w:sz w:val="22"/>
              </w:rPr>
              <w:t>27881</w:t>
            </w:r>
          </w:p>
        </w:tc>
        <w:tc>
          <w:tcPr>
            <w:tcW w:w="1320" w:type="dxa"/>
            <w:tcBorders>
              <w:top w:val="nil"/>
              <w:left w:val="nil"/>
              <w:bottom w:val="single" w:sz="4" w:space="0" w:color="auto"/>
              <w:right w:val="single" w:sz="4" w:space="0" w:color="auto"/>
            </w:tcBorders>
            <w:shd w:val="clear" w:color="auto" w:fill="auto"/>
            <w:noWrap/>
            <w:vAlign w:val="center"/>
            <w:hideMark/>
          </w:tcPr>
          <w:p w:rsidR="00571683" w:rsidRPr="007F1AF1" w:rsidRDefault="00571683" w:rsidP="00E82062">
            <w:pPr>
              <w:jc w:val="right"/>
              <w:rPr>
                <w:rFonts w:ascii="Arial" w:eastAsia="Times New Roman" w:hAnsi="Arial" w:cs="Arial"/>
                <w:color w:val="215967"/>
              </w:rPr>
            </w:pPr>
            <w:r w:rsidRPr="007F1AF1">
              <w:rPr>
                <w:rFonts w:ascii="Arial" w:eastAsia="Times New Roman" w:hAnsi="Arial" w:cs="Arial"/>
                <w:color w:val="215967"/>
                <w:sz w:val="22"/>
              </w:rPr>
              <w:t>11691</w:t>
            </w:r>
          </w:p>
        </w:tc>
      </w:tr>
      <w:tr w:rsidR="00571683" w:rsidRPr="007F1AF1" w:rsidTr="00E82062">
        <w:trPr>
          <w:trHeight w:val="46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571683" w:rsidRPr="007F1AF1" w:rsidRDefault="00571683" w:rsidP="00E82062">
            <w:pPr>
              <w:rPr>
                <w:rFonts w:ascii="Arial" w:eastAsia="Times New Roman" w:hAnsi="Arial" w:cs="Arial"/>
                <w:color w:val="215967"/>
              </w:rPr>
            </w:pPr>
            <w:r w:rsidRPr="007F1AF1">
              <w:rPr>
                <w:rFonts w:ascii="Arial" w:eastAsia="Times New Roman" w:hAnsi="Arial" w:cs="Arial"/>
                <w:color w:val="215967"/>
                <w:sz w:val="22"/>
              </w:rPr>
              <w:t>Тэмээ</w:t>
            </w:r>
          </w:p>
        </w:tc>
        <w:tc>
          <w:tcPr>
            <w:tcW w:w="1262" w:type="dxa"/>
            <w:tcBorders>
              <w:top w:val="nil"/>
              <w:left w:val="nil"/>
              <w:bottom w:val="single" w:sz="4" w:space="0" w:color="auto"/>
              <w:right w:val="single" w:sz="4" w:space="0" w:color="auto"/>
            </w:tcBorders>
            <w:shd w:val="clear" w:color="auto" w:fill="auto"/>
            <w:noWrap/>
            <w:vAlign w:val="center"/>
            <w:hideMark/>
          </w:tcPr>
          <w:p w:rsidR="00571683" w:rsidRPr="007F1AF1" w:rsidRDefault="00571683" w:rsidP="00E82062">
            <w:pPr>
              <w:jc w:val="right"/>
              <w:rPr>
                <w:rFonts w:ascii="Arial Mon" w:eastAsia="Times New Roman" w:hAnsi="Arial Mon" w:cs="Arial"/>
                <w:color w:val="215867"/>
              </w:rPr>
            </w:pPr>
            <w:r w:rsidRPr="007F1AF1">
              <w:rPr>
                <w:rFonts w:ascii="Arial Mon" w:eastAsia="Times New Roman" w:hAnsi="Arial Mon" w:cs="Arial"/>
                <w:color w:val="215867"/>
                <w:sz w:val="22"/>
              </w:rPr>
              <w:t>7</w:t>
            </w:r>
          </w:p>
        </w:tc>
        <w:tc>
          <w:tcPr>
            <w:tcW w:w="1320" w:type="dxa"/>
            <w:tcBorders>
              <w:top w:val="nil"/>
              <w:left w:val="nil"/>
              <w:bottom w:val="single" w:sz="4" w:space="0" w:color="auto"/>
              <w:right w:val="single" w:sz="4" w:space="0" w:color="auto"/>
            </w:tcBorders>
            <w:shd w:val="clear" w:color="auto" w:fill="auto"/>
            <w:noWrap/>
            <w:vAlign w:val="center"/>
            <w:hideMark/>
          </w:tcPr>
          <w:p w:rsidR="00571683" w:rsidRPr="007F1AF1" w:rsidRDefault="00571683" w:rsidP="00E82062">
            <w:pPr>
              <w:jc w:val="right"/>
              <w:rPr>
                <w:rFonts w:ascii="Arial" w:eastAsia="Times New Roman" w:hAnsi="Arial" w:cs="Arial"/>
                <w:color w:val="215967"/>
              </w:rPr>
            </w:pPr>
            <w:r w:rsidRPr="007F1AF1">
              <w:rPr>
                <w:rFonts w:ascii="Arial" w:eastAsia="Times New Roman" w:hAnsi="Arial" w:cs="Arial"/>
                <w:color w:val="215967"/>
                <w:sz w:val="22"/>
              </w:rPr>
              <w:t>0</w:t>
            </w:r>
          </w:p>
        </w:tc>
      </w:tr>
      <w:tr w:rsidR="00571683" w:rsidRPr="007F1AF1" w:rsidTr="00E82062">
        <w:trPr>
          <w:trHeight w:val="520"/>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571683" w:rsidRPr="007F1AF1" w:rsidRDefault="00571683" w:rsidP="00E82062">
            <w:pPr>
              <w:rPr>
                <w:rFonts w:ascii="Arial" w:eastAsia="Times New Roman" w:hAnsi="Arial" w:cs="Arial"/>
                <w:color w:val="215967"/>
              </w:rPr>
            </w:pPr>
            <w:r w:rsidRPr="007F1AF1">
              <w:rPr>
                <w:rFonts w:ascii="Arial" w:eastAsia="Times New Roman" w:hAnsi="Arial" w:cs="Arial"/>
                <w:color w:val="215967"/>
                <w:sz w:val="22"/>
              </w:rPr>
              <w:t>Адуу</w:t>
            </w:r>
          </w:p>
        </w:tc>
        <w:tc>
          <w:tcPr>
            <w:tcW w:w="1262" w:type="dxa"/>
            <w:tcBorders>
              <w:top w:val="nil"/>
              <w:left w:val="nil"/>
              <w:bottom w:val="single" w:sz="4" w:space="0" w:color="auto"/>
              <w:right w:val="single" w:sz="4" w:space="0" w:color="auto"/>
            </w:tcBorders>
            <w:shd w:val="clear" w:color="auto" w:fill="auto"/>
            <w:noWrap/>
            <w:vAlign w:val="center"/>
            <w:hideMark/>
          </w:tcPr>
          <w:p w:rsidR="00571683" w:rsidRPr="007F1AF1" w:rsidRDefault="00571683" w:rsidP="00E82062">
            <w:pPr>
              <w:jc w:val="right"/>
              <w:rPr>
                <w:rFonts w:ascii="Arial Mon" w:eastAsia="Times New Roman" w:hAnsi="Arial Mon" w:cs="Arial"/>
                <w:color w:val="215867"/>
              </w:rPr>
            </w:pPr>
            <w:r w:rsidRPr="007F1AF1">
              <w:rPr>
                <w:rFonts w:ascii="Arial Mon" w:eastAsia="Times New Roman" w:hAnsi="Arial Mon" w:cs="Arial"/>
                <w:color w:val="215867"/>
                <w:sz w:val="22"/>
              </w:rPr>
              <w:t>1346</w:t>
            </w:r>
          </w:p>
        </w:tc>
        <w:tc>
          <w:tcPr>
            <w:tcW w:w="1320" w:type="dxa"/>
            <w:tcBorders>
              <w:top w:val="nil"/>
              <w:left w:val="nil"/>
              <w:bottom w:val="single" w:sz="4" w:space="0" w:color="auto"/>
              <w:right w:val="single" w:sz="4" w:space="0" w:color="auto"/>
            </w:tcBorders>
            <w:shd w:val="clear" w:color="auto" w:fill="auto"/>
            <w:noWrap/>
            <w:vAlign w:val="center"/>
            <w:hideMark/>
          </w:tcPr>
          <w:p w:rsidR="00571683" w:rsidRPr="007F1AF1" w:rsidRDefault="00571683" w:rsidP="00E82062">
            <w:pPr>
              <w:jc w:val="right"/>
              <w:rPr>
                <w:rFonts w:ascii="Arial" w:eastAsia="Times New Roman" w:hAnsi="Arial" w:cs="Arial"/>
                <w:color w:val="215967"/>
              </w:rPr>
            </w:pPr>
            <w:r w:rsidRPr="007F1AF1">
              <w:rPr>
                <w:rFonts w:ascii="Arial" w:eastAsia="Times New Roman" w:hAnsi="Arial" w:cs="Arial"/>
                <w:color w:val="215967"/>
                <w:sz w:val="22"/>
              </w:rPr>
              <w:t>1164</w:t>
            </w:r>
          </w:p>
        </w:tc>
      </w:tr>
      <w:tr w:rsidR="00571683" w:rsidRPr="007F1AF1" w:rsidTr="00E82062">
        <w:trPr>
          <w:trHeight w:val="494"/>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571683" w:rsidRPr="007F1AF1" w:rsidRDefault="00571683" w:rsidP="00E82062">
            <w:pPr>
              <w:rPr>
                <w:rFonts w:ascii="Arial" w:eastAsia="Times New Roman" w:hAnsi="Arial" w:cs="Arial"/>
                <w:color w:val="215967"/>
              </w:rPr>
            </w:pPr>
            <w:r w:rsidRPr="007F1AF1">
              <w:rPr>
                <w:rFonts w:ascii="Arial" w:eastAsia="Times New Roman" w:hAnsi="Arial" w:cs="Arial"/>
                <w:color w:val="215967"/>
                <w:sz w:val="22"/>
              </w:rPr>
              <w:t>Үхэр</w:t>
            </w:r>
          </w:p>
        </w:tc>
        <w:tc>
          <w:tcPr>
            <w:tcW w:w="1262" w:type="dxa"/>
            <w:tcBorders>
              <w:top w:val="nil"/>
              <w:left w:val="nil"/>
              <w:bottom w:val="single" w:sz="4" w:space="0" w:color="auto"/>
              <w:right w:val="single" w:sz="4" w:space="0" w:color="auto"/>
            </w:tcBorders>
            <w:shd w:val="clear" w:color="auto" w:fill="auto"/>
            <w:noWrap/>
            <w:vAlign w:val="center"/>
            <w:hideMark/>
          </w:tcPr>
          <w:p w:rsidR="00571683" w:rsidRPr="007F1AF1" w:rsidRDefault="00571683" w:rsidP="00E82062">
            <w:pPr>
              <w:jc w:val="right"/>
              <w:rPr>
                <w:rFonts w:ascii="Arial Mon" w:eastAsia="Times New Roman" w:hAnsi="Arial Mon" w:cs="Arial"/>
                <w:color w:val="215867"/>
              </w:rPr>
            </w:pPr>
            <w:r w:rsidRPr="007F1AF1">
              <w:rPr>
                <w:rFonts w:ascii="Arial Mon" w:eastAsia="Times New Roman" w:hAnsi="Arial Mon" w:cs="Arial"/>
                <w:color w:val="215867"/>
                <w:sz w:val="22"/>
              </w:rPr>
              <w:t>1742</w:t>
            </w:r>
          </w:p>
        </w:tc>
        <w:tc>
          <w:tcPr>
            <w:tcW w:w="1320" w:type="dxa"/>
            <w:tcBorders>
              <w:top w:val="nil"/>
              <w:left w:val="nil"/>
              <w:bottom w:val="single" w:sz="4" w:space="0" w:color="auto"/>
              <w:right w:val="single" w:sz="4" w:space="0" w:color="auto"/>
            </w:tcBorders>
            <w:shd w:val="clear" w:color="auto" w:fill="auto"/>
            <w:noWrap/>
            <w:vAlign w:val="center"/>
            <w:hideMark/>
          </w:tcPr>
          <w:p w:rsidR="00571683" w:rsidRPr="007F1AF1" w:rsidRDefault="00571683" w:rsidP="00E82062">
            <w:pPr>
              <w:jc w:val="right"/>
              <w:rPr>
                <w:rFonts w:ascii="Arial" w:eastAsia="Times New Roman" w:hAnsi="Arial" w:cs="Arial"/>
                <w:color w:val="215967"/>
              </w:rPr>
            </w:pPr>
            <w:r w:rsidRPr="007F1AF1">
              <w:rPr>
                <w:rFonts w:ascii="Arial" w:eastAsia="Times New Roman" w:hAnsi="Arial" w:cs="Arial"/>
                <w:color w:val="215967"/>
                <w:sz w:val="22"/>
              </w:rPr>
              <w:t>905</w:t>
            </w:r>
          </w:p>
        </w:tc>
      </w:tr>
      <w:tr w:rsidR="00571683" w:rsidRPr="007F1AF1" w:rsidTr="00E82062">
        <w:trPr>
          <w:trHeight w:val="494"/>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571683" w:rsidRPr="007F1AF1" w:rsidRDefault="00571683" w:rsidP="00E82062">
            <w:pPr>
              <w:rPr>
                <w:rFonts w:ascii="Arial" w:eastAsia="Times New Roman" w:hAnsi="Arial" w:cs="Arial"/>
                <w:color w:val="215967"/>
              </w:rPr>
            </w:pPr>
            <w:r w:rsidRPr="007F1AF1">
              <w:rPr>
                <w:rFonts w:ascii="Arial" w:eastAsia="Times New Roman" w:hAnsi="Arial" w:cs="Arial"/>
                <w:color w:val="215967"/>
                <w:sz w:val="22"/>
              </w:rPr>
              <w:t>Хонь</w:t>
            </w:r>
          </w:p>
        </w:tc>
        <w:tc>
          <w:tcPr>
            <w:tcW w:w="1262" w:type="dxa"/>
            <w:tcBorders>
              <w:top w:val="nil"/>
              <w:left w:val="nil"/>
              <w:bottom w:val="single" w:sz="4" w:space="0" w:color="auto"/>
              <w:right w:val="single" w:sz="4" w:space="0" w:color="auto"/>
            </w:tcBorders>
            <w:shd w:val="clear" w:color="auto" w:fill="auto"/>
            <w:noWrap/>
            <w:vAlign w:val="center"/>
            <w:hideMark/>
          </w:tcPr>
          <w:p w:rsidR="00571683" w:rsidRPr="007F1AF1" w:rsidRDefault="00571683" w:rsidP="00E82062">
            <w:pPr>
              <w:jc w:val="right"/>
              <w:rPr>
                <w:rFonts w:ascii="Arial Mon" w:eastAsia="Times New Roman" w:hAnsi="Arial Mon" w:cs="Arial"/>
                <w:color w:val="215867"/>
              </w:rPr>
            </w:pPr>
            <w:r w:rsidRPr="007F1AF1">
              <w:rPr>
                <w:rFonts w:ascii="Arial Mon" w:eastAsia="Times New Roman" w:hAnsi="Arial Mon" w:cs="Arial"/>
                <w:color w:val="215867"/>
                <w:sz w:val="22"/>
              </w:rPr>
              <w:t>14315</w:t>
            </w:r>
          </w:p>
        </w:tc>
        <w:tc>
          <w:tcPr>
            <w:tcW w:w="1320" w:type="dxa"/>
            <w:tcBorders>
              <w:top w:val="nil"/>
              <w:left w:val="nil"/>
              <w:bottom w:val="single" w:sz="4" w:space="0" w:color="auto"/>
              <w:right w:val="single" w:sz="4" w:space="0" w:color="auto"/>
            </w:tcBorders>
            <w:shd w:val="clear" w:color="auto" w:fill="auto"/>
            <w:noWrap/>
            <w:vAlign w:val="center"/>
            <w:hideMark/>
          </w:tcPr>
          <w:p w:rsidR="00571683" w:rsidRPr="007F1AF1" w:rsidRDefault="00571683" w:rsidP="00E82062">
            <w:pPr>
              <w:jc w:val="right"/>
              <w:rPr>
                <w:rFonts w:ascii="Arial" w:eastAsia="Times New Roman" w:hAnsi="Arial" w:cs="Arial"/>
                <w:color w:val="215967"/>
              </w:rPr>
            </w:pPr>
            <w:r w:rsidRPr="007F1AF1">
              <w:rPr>
                <w:rFonts w:ascii="Arial" w:eastAsia="Times New Roman" w:hAnsi="Arial" w:cs="Arial"/>
                <w:color w:val="215967"/>
                <w:sz w:val="22"/>
              </w:rPr>
              <w:t>5943</w:t>
            </w:r>
          </w:p>
        </w:tc>
      </w:tr>
      <w:tr w:rsidR="00571683" w:rsidRPr="007F1AF1" w:rsidTr="00E82062">
        <w:trPr>
          <w:trHeight w:val="494"/>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571683" w:rsidRPr="007F1AF1" w:rsidRDefault="00571683" w:rsidP="00E82062">
            <w:pPr>
              <w:rPr>
                <w:rFonts w:ascii="Arial" w:eastAsia="Times New Roman" w:hAnsi="Arial" w:cs="Arial"/>
                <w:color w:val="215967"/>
              </w:rPr>
            </w:pPr>
            <w:r w:rsidRPr="007F1AF1">
              <w:rPr>
                <w:rFonts w:ascii="Arial" w:eastAsia="Times New Roman" w:hAnsi="Arial" w:cs="Arial"/>
                <w:color w:val="215967"/>
                <w:sz w:val="22"/>
              </w:rPr>
              <w:t>Ямаа</w:t>
            </w:r>
          </w:p>
        </w:tc>
        <w:tc>
          <w:tcPr>
            <w:tcW w:w="1262" w:type="dxa"/>
            <w:tcBorders>
              <w:top w:val="nil"/>
              <w:left w:val="nil"/>
              <w:bottom w:val="single" w:sz="4" w:space="0" w:color="auto"/>
              <w:right w:val="single" w:sz="4" w:space="0" w:color="auto"/>
            </w:tcBorders>
            <w:shd w:val="clear" w:color="auto" w:fill="auto"/>
            <w:noWrap/>
            <w:vAlign w:val="center"/>
            <w:hideMark/>
          </w:tcPr>
          <w:p w:rsidR="00571683" w:rsidRPr="007F1AF1" w:rsidRDefault="00571683" w:rsidP="00E82062">
            <w:pPr>
              <w:jc w:val="right"/>
              <w:rPr>
                <w:rFonts w:ascii="Arial Mon" w:eastAsia="Times New Roman" w:hAnsi="Arial Mon" w:cs="Arial"/>
                <w:color w:val="215867"/>
              </w:rPr>
            </w:pPr>
            <w:r w:rsidRPr="007F1AF1">
              <w:rPr>
                <w:rFonts w:ascii="Arial Mon" w:eastAsia="Times New Roman" w:hAnsi="Arial Mon" w:cs="Arial"/>
                <w:color w:val="215867"/>
                <w:sz w:val="22"/>
              </w:rPr>
              <w:t>10471</w:t>
            </w:r>
          </w:p>
        </w:tc>
        <w:tc>
          <w:tcPr>
            <w:tcW w:w="1320" w:type="dxa"/>
            <w:tcBorders>
              <w:top w:val="nil"/>
              <w:left w:val="nil"/>
              <w:bottom w:val="single" w:sz="4" w:space="0" w:color="auto"/>
              <w:right w:val="single" w:sz="4" w:space="0" w:color="auto"/>
            </w:tcBorders>
            <w:shd w:val="clear" w:color="auto" w:fill="auto"/>
            <w:noWrap/>
            <w:vAlign w:val="center"/>
            <w:hideMark/>
          </w:tcPr>
          <w:p w:rsidR="00571683" w:rsidRPr="007F1AF1" w:rsidRDefault="00571683" w:rsidP="00E82062">
            <w:pPr>
              <w:jc w:val="right"/>
              <w:rPr>
                <w:rFonts w:ascii="Arial" w:eastAsia="Times New Roman" w:hAnsi="Arial" w:cs="Arial"/>
                <w:color w:val="215967"/>
              </w:rPr>
            </w:pPr>
            <w:r w:rsidRPr="007F1AF1">
              <w:rPr>
                <w:rFonts w:ascii="Arial" w:eastAsia="Times New Roman" w:hAnsi="Arial" w:cs="Arial"/>
                <w:color w:val="215967"/>
                <w:sz w:val="22"/>
              </w:rPr>
              <w:t>3679</w:t>
            </w:r>
          </w:p>
        </w:tc>
      </w:tr>
    </w:tbl>
    <w:p w:rsidR="004976DE" w:rsidRPr="00A0457D" w:rsidRDefault="004976DE" w:rsidP="00571683">
      <w:pPr>
        <w:ind w:right="-86"/>
        <w:jc w:val="both"/>
        <w:rPr>
          <w:rFonts w:ascii="Arial" w:hAnsi="Arial" w:cs="Arial"/>
          <w:color w:val="000066"/>
          <w:lang w:val="mn-MN"/>
        </w:rPr>
      </w:pPr>
    </w:p>
    <w:p w:rsidR="00571683" w:rsidRDefault="00571683" w:rsidP="00571683">
      <w:pPr>
        <w:rPr>
          <w:rFonts w:ascii="Arial" w:hAnsi="Arial" w:cs="Arial"/>
          <w:color w:val="002060"/>
          <w:lang w:val="mn-MN"/>
        </w:rPr>
      </w:pPr>
      <w:proofErr w:type="gramStart"/>
      <w:r w:rsidRPr="00835C84">
        <w:rPr>
          <w:rFonts w:ascii="Arial" w:hAnsi="Arial" w:cs="Arial"/>
          <w:color w:val="002060"/>
        </w:rPr>
        <w:lastRenderedPageBreak/>
        <w:t>Хүснэгт</w:t>
      </w:r>
      <w:r>
        <w:rPr>
          <w:rFonts w:ascii="Arial" w:hAnsi="Arial" w:cs="Arial"/>
          <w:color w:val="002060"/>
          <w:lang w:val="mn-MN"/>
        </w:rPr>
        <w:t xml:space="preserve"> </w:t>
      </w:r>
      <w:r w:rsidR="00E22005">
        <w:rPr>
          <w:rFonts w:ascii="Arial" w:hAnsi="Arial" w:cs="Arial"/>
          <w:color w:val="002060"/>
          <w:lang w:val="mn-MN"/>
        </w:rPr>
        <w:t>28</w:t>
      </w:r>
      <w:r w:rsidRPr="00835C84">
        <w:rPr>
          <w:rFonts w:ascii="Arial" w:hAnsi="Arial" w:cs="Arial"/>
          <w:color w:val="002060"/>
          <w:lang w:val="mn-MN"/>
        </w:rPr>
        <w:t>.</w:t>
      </w:r>
      <w:proofErr w:type="gramEnd"/>
      <w:r w:rsidRPr="00835C84">
        <w:rPr>
          <w:rFonts w:ascii="Arial" w:hAnsi="Arial" w:cs="Arial"/>
          <w:color w:val="002060"/>
          <w:lang w:val="mn-MN"/>
        </w:rPr>
        <w:t xml:space="preserve"> Малын з</w:t>
      </w:r>
      <w:r w:rsidRPr="00835C84">
        <w:rPr>
          <w:rFonts w:ascii="Arial" w:hAnsi="Arial" w:cs="Arial"/>
          <w:color w:val="002060"/>
        </w:rPr>
        <w:t>үй</w:t>
      </w:r>
      <w:r>
        <w:rPr>
          <w:rFonts w:ascii="Arial" w:hAnsi="Arial" w:cs="Arial"/>
          <w:color w:val="002060"/>
          <w:lang w:val="mn-MN"/>
        </w:rPr>
        <w:t xml:space="preserve"> </w:t>
      </w:r>
      <w:r w:rsidRPr="00835C84">
        <w:rPr>
          <w:rFonts w:ascii="Arial" w:hAnsi="Arial" w:cs="Arial"/>
          <w:color w:val="002060"/>
        </w:rPr>
        <w:t>бусын</w:t>
      </w:r>
      <w:r>
        <w:rPr>
          <w:rFonts w:ascii="Arial" w:hAnsi="Arial" w:cs="Arial"/>
          <w:color w:val="002060"/>
          <w:lang w:val="mn-MN"/>
        </w:rPr>
        <w:t xml:space="preserve"> </w:t>
      </w:r>
      <w:r w:rsidRPr="00835C84">
        <w:rPr>
          <w:rFonts w:ascii="Arial" w:hAnsi="Arial" w:cs="Arial"/>
          <w:color w:val="002060"/>
        </w:rPr>
        <w:t>хорогдол</w:t>
      </w:r>
      <w:r>
        <w:rPr>
          <w:rFonts w:ascii="Arial" w:hAnsi="Arial" w:cs="Arial"/>
          <w:color w:val="002060"/>
          <w:lang w:val="mn-MN"/>
        </w:rPr>
        <w:t xml:space="preserve"> </w:t>
      </w:r>
      <w:r w:rsidRPr="00835C84">
        <w:rPr>
          <w:rFonts w:ascii="Arial" w:hAnsi="Arial" w:cs="Arial"/>
          <w:color w:val="002060"/>
        </w:rPr>
        <w:t>төрлөөр, сумаар</w:t>
      </w:r>
      <w:r w:rsidRPr="00835C84">
        <w:rPr>
          <w:rFonts w:ascii="Arial" w:hAnsi="Arial" w:cs="Arial"/>
          <w:color w:val="002060"/>
          <w:lang w:val="mn-MN"/>
        </w:rPr>
        <w:t xml:space="preserve">, </w:t>
      </w:r>
    </w:p>
    <w:p w:rsidR="00571683" w:rsidRDefault="00571683" w:rsidP="00571683">
      <w:pPr>
        <w:rPr>
          <w:rFonts w:ascii="Arial" w:hAnsi="Arial" w:cs="Arial"/>
          <w:color w:val="002060"/>
          <w:lang w:val="mn-MN"/>
        </w:rPr>
      </w:pPr>
    </w:p>
    <w:tbl>
      <w:tblPr>
        <w:tblW w:w="10572" w:type="dxa"/>
        <w:tblLook w:val="04A0"/>
      </w:tblPr>
      <w:tblGrid>
        <w:gridCol w:w="2723"/>
        <w:gridCol w:w="1561"/>
        <w:gridCol w:w="1495"/>
        <w:gridCol w:w="1181"/>
        <w:gridCol w:w="1133"/>
        <w:gridCol w:w="1199"/>
        <w:gridCol w:w="1280"/>
      </w:tblGrid>
      <w:tr w:rsidR="00571683" w:rsidRPr="00007B1C" w:rsidTr="00577ED5">
        <w:trPr>
          <w:trHeight w:val="753"/>
        </w:trPr>
        <w:tc>
          <w:tcPr>
            <w:tcW w:w="2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683" w:rsidRPr="00007B1C" w:rsidRDefault="00571683" w:rsidP="00E82062">
            <w:pPr>
              <w:jc w:val="center"/>
              <w:rPr>
                <w:rFonts w:ascii="Arial" w:eastAsia="Times New Roman" w:hAnsi="Arial" w:cs="Arial"/>
                <w:color w:val="16365C"/>
              </w:rPr>
            </w:pPr>
            <w:r w:rsidRPr="00007B1C">
              <w:rPr>
                <w:rFonts w:ascii="Arial" w:eastAsia="Times New Roman" w:hAnsi="Arial" w:cs="Arial"/>
                <w:color w:val="16365C"/>
                <w:sz w:val="22"/>
              </w:rPr>
              <w:t>Сум</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571683" w:rsidRPr="00007B1C" w:rsidRDefault="00571683" w:rsidP="00E82062">
            <w:pPr>
              <w:jc w:val="center"/>
              <w:rPr>
                <w:rFonts w:ascii="Arial" w:eastAsia="Times New Roman" w:hAnsi="Arial" w:cs="Arial"/>
                <w:color w:val="16365C"/>
              </w:rPr>
            </w:pPr>
            <w:r w:rsidRPr="00007B1C">
              <w:rPr>
                <w:rFonts w:ascii="Arial" w:eastAsia="Times New Roman" w:hAnsi="Arial" w:cs="Arial"/>
                <w:color w:val="16365C"/>
                <w:sz w:val="22"/>
              </w:rPr>
              <w:t>Бүгд</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571683" w:rsidRPr="00007B1C" w:rsidRDefault="00571683" w:rsidP="00E82062">
            <w:pPr>
              <w:jc w:val="center"/>
              <w:rPr>
                <w:rFonts w:ascii="Arial" w:eastAsia="Times New Roman" w:hAnsi="Arial" w:cs="Arial"/>
                <w:color w:val="16365C"/>
              </w:rPr>
            </w:pPr>
            <w:r w:rsidRPr="00007B1C">
              <w:rPr>
                <w:rFonts w:ascii="Arial" w:eastAsia="Times New Roman" w:hAnsi="Arial" w:cs="Arial"/>
                <w:color w:val="16365C"/>
                <w:sz w:val="22"/>
              </w:rPr>
              <w:t>Тэмээ</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571683" w:rsidRPr="00007B1C" w:rsidRDefault="00571683" w:rsidP="00E82062">
            <w:pPr>
              <w:jc w:val="center"/>
              <w:rPr>
                <w:rFonts w:ascii="Arial" w:eastAsia="Times New Roman" w:hAnsi="Arial" w:cs="Arial"/>
                <w:color w:val="16365C"/>
              </w:rPr>
            </w:pPr>
            <w:r w:rsidRPr="00007B1C">
              <w:rPr>
                <w:rFonts w:ascii="Arial" w:eastAsia="Times New Roman" w:hAnsi="Arial" w:cs="Arial"/>
                <w:color w:val="16365C"/>
                <w:sz w:val="22"/>
              </w:rPr>
              <w:t>Адуу</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571683" w:rsidRPr="00007B1C" w:rsidRDefault="00571683" w:rsidP="00E82062">
            <w:pPr>
              <w:jc w:val="center"/>
              <w:rPr>
                <w:rFonts w:ascii="Arial" w:eastAsia="Times New Roman" w:hAnsi="Arial" w:cs="Arial"/>
                <w:color w:val="16365C"/>
              </w:rPr>
            </w:pPr>
            <w:r w:rsidRPr="00007B1C">
              <w:rPr>
                <w:rFonts w:ascii="Arial" w:eastAsia="Times New Roman" w:hAnsi="Arial" w:cs="Arial"/>
                <w:color w:val="16365C"/>
                <w:sz w:val="22"/>
              </w:rPr>
              <w:t>Үхэр</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571683" w:rsidRPr="00007B1C" w:rsidRDefault="00571683" w:rsidP="00E82062">
            <w:pPr>
              <w:jc w:val="center"/>
              <w:rPr>
                <w:rFonts w:ascii="Arial" w:eastAsia="Times New Roman" w:hAnsi="Arial" w:cs="Arial"/>
                <w:color w:val="16365C"/>
              </w:rPr>
            </w:pPr>
            <w:r w:rsidRPr="00007B1C">
              <w:rPr>
                <w:rFonts w:ascii="Arial" w:eastAsia="Times New Roman" w:hAnsi="Arial" w:cs="Arial"/>
                <w:color w:val="16365C"/>
                <w:sz w:val="22"/>
              </w:rPr>
              <w:t>Хонь</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71683" w:rsidRPr="00007B1C" w:rsidRDefault="00571683" w:rsidP="00E82062">
            <w:pPr>
              <w:jc w:val="center"/>
              <w:rPr>
                <w:rFonts w:ascii="Arial" w:eastAsia="Times New Roman" w:hAnsi="Arial" w:cs="Arial"/>
                <w:color w:val="16365C"/>
              </w:rPr>
            </w:pPr>
            <w:r w:rsidRPr="00007B1C">
              <w:rPr>
                <w:rFonts w:ascii="Arial" w:eastAsia="Times New Roman" w:hAnsi="Arial" w:cs="Arial"/>
                <w:color w:val="16365C"/>
                <w:sz w:val="22"/>
              </w:rPr>
              <w:t>Ямаа</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Булган</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224</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19</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30</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81</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94</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Баян-Агт</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1078</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152</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85</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581</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260</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Баяннуур</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135</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4</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8</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69</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54</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Бугат</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106</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30</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18</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42</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16</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Бүрэгхангай</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363</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44</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7</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155</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157</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Гурванбулаг</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1949</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61</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88</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1215</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585</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Дашинчилэн</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668</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25</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25</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399</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219</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Могод</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1595</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140</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93</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798</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564</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Орхон</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979</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150</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117</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373</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339</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Рашаант</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372</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15</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25</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201</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131</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 xml:space="preserve">Сайхан </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637</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113</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28</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364</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132</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Сэлэнгэ</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260</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24</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27</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138</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71</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Тэшиг</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1179</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108</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134</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589</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348</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Хангал</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198</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23</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40</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82</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53</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Хишиг-Өндөр</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943</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87</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65</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441</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350</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Хутаг-Өндөр</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1005</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169</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115</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415</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306</w:t>
            </w:r>
          </w:p>
        </w:tc>
      </w:tr>
      <w:tr w:rsidR="00571683" w:rsidRPr="00007B1C" w:rsidTr="00577ED5">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571683" w:rsidRPr="00007B1C" w:rsidRDefault="00571683" w:rsidP="00E82062">
            <w:pPr>
              <w:rPr>
                <w:rFonts w:ascii="Arial" w:eastAsia="Times New Roman" w:hAnsi="Arial" w:cs="Arial"/>
                <w:color w:val="16365C"/>
              </w:rPr>
            </w:pPr>
            <w:r w:rsidRPr="00007B1C">
              <w:rPr>
                <w:rFonts w:ascii="Arial" w:eastAsia="Times New Roman" w:hAnsi="Arial" w:cs="Arial"/>
                <w:color w:val="16365C"/>
                <w:sz w:val="22"/>
              </w:rPr>
              <w:t>Дүн</w:t>
            </w:r>
          </w:p>
        </w:tc>
        <w:tc>
          <w:tcPr>
            <w:tcW w:w="156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11691</w:t>
            </w:r>
          </w:p>
        </w:tc>
        <w:tc>
          <w:tcPr>
            <w:tcW w:w="1495"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1164</w:t>
            </w:r>
          </w:p>
        </w:tc>
        <w:tc>
          <w:tcPr>
            <w:tcW w:w="1133"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905</w:t>
            </w:r>
          </w:p>
        </w:tc>
        <w:tc>
          <w:tcPr>
            <w:tcW w:w="1199"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5943</w:t>
            </w:r>
          </w:p>
        </w:tc>
        <w:tc>
          <w:tcPr>
            <w:tcW w:w="1280" w:type="dxa"/>
            <w:tcBorders>
              <w:top w:val="nil"/>
              <w:left w:val="nil"/>
              <w:bottom w:val="single" w:sz="4" w:space="0" w:color="auto"/>
              <w:right w:val="single" w:sz="4" w:space="0" w:color="auto"/>
            </w:tcBorders>
            <w:shd w:val="clear" w:color="auto" w:fill="auto"/>
            <w:noWrap/>
            <w:vAlign w:val="bottom"/>
            <w:hideMark/>
          </w:tcPr>
          <w:p w:rsidR="00571683" w:rsidRPr="00007B1C" w:rsidRDefault="00571683" w:rsidP="00E82062">
            <w:pPr>
              <w:jc w:val="right"/>
              <w:rPr>
                <w:rFonts w:ascii="Arial" w:eastAsia="Times New Roman" w:hAnsi="Arial" w:cs="Arial"/>
                <w:color w:val="16365C"/>
              </w:rPr>
            </w:pPr>
            <w:r w:rsidRPr="00007B1C">
              <w:rPr>
                <w:rFonts w:ascii="Arial" w:eastAsia="Times New Roman" w:hAnsi="Arial" w:cs="Arial"/>
                <w:color w:val="16365C"/>
                <w:sz w:val="22"/>
              </w:rPr>
              <w:t>3679</w:t>
            </w:r>
          </w:p>
        </w:tc>
      </w:tr>
    </w:tbl>
    <w:p w:rsidR="00571683" w:rsidRDefault="00571683" w:rsidP="00571683">
      <w:pPr>
        <w:spacing w:after="200" w:line="276" w:lineRule="auto"/>
        <w:rPr>
          <w:color w:val="002060"/>
          <w:sz w:val="22"/>
        </w:rPr>
      </w:pPr>
    </w:p>
    <w:p w:rsidR="00AE3757" w:rsidRPr="00577ED5" w:rsidRDefault="003554E6" w:rsidP="00577ED5">
      <w:pPr>
        <w:spacing w:after="200" w:line="276" w:lineRule="auto"/>
        <w:rPr>
          <w:rFonts w:ascii="Arial" w:hAnsi="Arial" w:cs="Arial"/>
          <w:color w:val="002060"/>
          <w:szCs w:val="24"/>
          <w:lang w:val="mn-MN"/>
        </w:rPr>
      </w:pPr>
      <w:r w:rsidRPr="00577ED5">
        <w:rPr>
          <w:rFonts w:ascii="Arial" w:hAnsi="Arial" w:cs="Arial"/>
          <w:color w:val="002060"/>
          <w:szCs w:val="24"/>
          <w:lang w:val="mn-MN"/>
        </w:rPr>
        <w:t xml:space="preserve">Зураг </w:t>
      </w:r>
      <w:r w:rsidR="00577ED5" w:rsidRPr="00577ED5">
        <w:rPr>
          <w:rFonts w:ascii="Arial" w:hAnsi="Arial" w:cs="Arial"/>
          <w:color w:val="002060"/>
          <w:szCs w:val="24"/>
          <w:lang w:val="mn-MN"/>
        </w:rPr>
        <w:t>2</w:t>
      </w:r>
      <w:r w:rsidR="009335E0">
        <w:rPr>
          <w:rFonts w:ascii="Arial" w:hAnsi="Arial" w:cs="Arial"/>
          <w:color w:val="002060"/>
          <w:szCs w:val="24"/>
          <w:lang w:val="mn-MN"/>
        </w:rPr>
        <w:t>7</w:t>
      </w:r>
      <w:r w:rsidR="00577ED5" w:rsidRPr="00577ED5">
        <w:rPr>
          <w:rFonts w:ascii="Arial" w:hAnsi="Arial" w:cs="Arial"/>
          <w:color w:val="002060"/>
          <w:szCs w:val="24"/>
          <w:lang w:val="mn-MN"/>
        </w:rPr>
        <w:t xml:space="preserve">. Бойжсон төл, төрлөөр </w:t>
      </w:r>
    </w:p>
    <w:p w:rsidR="00577ED5" w:rsidRDefault="00577ED5" w:rsidP="003554E6">
      <w:pPr>
        <w:spacing w:after="200" w:line="276" w:lineRule="auto"/>
        <w:jc w:val="center"/>
        <w:rPr>
          <w:b/>
          <w:color w:val="002060"/>
          <w:szCs w:val="24"/>
          <w:lang w:val="mn-MN"/>
        </w:rPr>
      </w:pPr>
      <w:r w:rsidRPr="00577ED5">
        <w:rPr>
          <w:b/>
          <w:noProof/>
          <w:color w:val="002060"/>
          <w:szCs w:val="24"/>
        </w:rPr>
        <w:drawing>
          <wp:inline distT="0" distB="0" distL="0" distR="0">
            <wp:extent cx="4572000" cy="2743200"/>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E3757" w:rsidRDefault="00AE3757" w:rsidP="00571683">
      <w:pPr>
        <w:spacing w:after="200" w:line="276" w:lineRule="auto"/>
        <w:rPr>
          <w:b/>
          <w:color w:val="002060"/>
          <w:szCs w:val="24"/>
          <w:lang w:val="mn-MN"/>
        </w:rPr>
      </w:pPr>
    </w:p>
    <w:p w:rsidR="00AE3757" w:rsidRDefault="00AE3757" w:rsidP="00571683">
      <w:pPr>
        <w:spacing w:after="200" w:line="276" w:lineRule="auto"/>
        <w:rPr>
          <w:b/>
          <w:color w:val="002060"/>
          <w:szCs w:val="24"/>
          <w:lang w:val="mn-MN"/>
        </w:rPr>
      </w:pPr>
    </w:p>
    <w:p w:rsidR="00AE3757" w:rsidRDefault="00AE3757" w:rsidP="00571683">
      <w:pPr>
        <w:spacing w:after="200" w:line="276" w:lineRule="auto"/>
        <w:rPr>
          <w:b/>
          <w:color w:val="002060"/>
          <w:szCs w:val="24"/>
          <w:lang w:val="mn-MN"/>
        </w:rPr>
      </w:pPr>
    </w:p>
    <w:p w:rsidR="00AE3757" w:rsidRDefault="00AE3757" w:rsidP="00571683">
      <w:pPr>
        <w:spacing w:after="200" w:line="276" w:lineRule="auto"/>
        <w:rPr>
          <w:b/>
          <w:color w:val="002060"/>
          <w:szCs w:val="24"/>
          <w:lang w:val="mn-MN"/>
        </w:rPr>
      </w:pPr>
    </w:p>
    <w:p w:rsidR="006B0D5C" w:rsidRDefault="006B0D5C" w:rsidP="00571683">
      <w:pPr>
        <w:spacing w:after="200" w:line="276" w:lineRule="auto"/>
        <w:rPr>
          <w:b/>
          <w:color w:val="002060"/>
          <w:szCs w:val="24"/>
          <w:lang w:val="mn-MN"/>
        </w:rPr>
      </w:pPr>
    </w:p>
    <w:p w:rsidR="000C6652" w:rsidRPr="00AE3757" w:rsidRDefault="00AE3757" w:rsidP="00571683">
      <w:pPr>
        <w:spacing w:after="200" w:line="276" w:lineRule="auto"/>
        <w:rPr>
          <w:b/>
          <w:color w:val="002060"/>
          <w:szCs w:val="24"/>
          <w:lang w:val="mn-MN"/>
        </w:rPr>
      </w:pPr>
      <w:r>
        <w:rPr>
          <w:b/>
          <w:noProof/>
          <w:color w:val="002060"/>
          <w:szCs w:val="24"/>
        </w:rPr>
        <w:drawing>
          <wp:anchor distT="0" distB="0" distL="114300" distR="114300" simplePos="0" relativeHeight="251817984" behindDoc="1" locked="0" layoutInCell="1" allowOverlap="1">
            <wp:simplePos x="0" y="0"/>
            <wp:positionH relativeFrom="column">
              <wp:posOffset>94615</wp:posOffset>
            </wp:positionH>
            <wp:positionV relativeFrom="paragraph">
              <wp:posOffset>-15875</wp:posOffset>
            </wp:positionV>
            <wp:extent cx="1019175" cy="1047750"/>
            <wp:effectExtent l="133350" t="38100" r="47625" b="57150"/>
            <wp:wrapTight wrapText="bothSides">
              <wp:wrapPolygon edited="0">
                <wp:start x="1211" y="-785"/>
                <wp:lineTo x="-807" y="0"/>
                <wp:lineTo x="-2826" y="3535"/>
                <wp:lineTo x="-2826" y="18065"/>
                <wp:lineTo x="-404" y="22778"/>
                <wp:lineTo x="404" y="22778"/>
                <wp:lineTo x="19379" y="22778"/>
                <wp:lineTo x="20187" y="22778"/>
                <wp:lineTo x="22206" y="19244"/>
                <wp:lineTo x="22206" y="5498"/>
                <wp:lineTo x="22609" y="3535"/>
                <wp:lineTo x="20591" y="0"/>
                <wp:lineTo x="18572" y="-785"/>
                <wp:lineTo x="1211" y="-785"/>
              </wp:wrapPolygon>
            </wp:wrapTight>
            <wp:docPr id="1" name="Picture 9"/>
            <wp:cNvGraphicFramePr/>
            <a:graphic xmlns:a="http://schemas.openxmlformats.org/drawingml/2006/main">
              <a:graphicData uri="http://schemas.openxmlformats.org/drawingml/2006/picture">
                <pic:pic xmlns:pic="http://schemas.openxmlformats.org/drawingml/2006/picture">
                  <pic:nvPicPr>
                    <pic:cNvPr id="6153" name="Picture 9"/>
                    <pic:cNvPicPr>
                      <a:picLocks noChangeAspect="1" noChangeArrowheads="1"/>
                    </pic:cNvPicPr>
                  </pic:nvPicPr>
                  <pic:blipFill>
                    <a:blip r:embed="rId46" cstate="print"/>
                    <a:srcRect/>
                    <a:stretch>
                      <a:fillRect/>
                    </a:stretch>
                  </pic:blipFill>
                  <pic:spPr bwMode="auto">
                    <a:xfrm>
                      <a:off x="0" y="0"/>
                      <a:ext cx="1019175" cy="1047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C6652" w:rsidRPr="00AE3757">
        <w:rPr>
          <w:b/>
          <w:color w:val="002060"/>
          <w:szCs w:val="24"/>
          <w:lang w:val="mn-MN"/>
        </w:rPr>
        <w:t>ГАЗАР ТАРИАЛАН</w:t>
      </w:r>
    </w:p>
    <w:p w:rsidR="00AE3757" w:rsidRPr="00AC6488" w:rsidRDefault="00AE3757" w:rsidP="006E13FE">
      <w:pPr>
        <w:spacing w:line="276" w:lineRule="auto"/>
        <w:ind w:right="27"/>
        <w:jc w:val="both"/>
        <w:outlineLvl w:val="0"/>
        <w:rPr>
          <w:rFonts w:ascii="Arial" w:hAnsi="Arial" w:cs="Arial"/>
          <w:color w:val="000066"/>
          <w:lang w:val="mn-MN"/>
        </w:rPr>
      </w:pPr>
      <w:r w:rsidRPr="005701B3">
        <w:rPr>
          <w:rFonts w:ascii="Arial" w:hAnsi="Arial" w:cs="Arial"/>
          <w:b/>
          <w:color w:val="000066"/>
          <w:lang w:val="mn-MN"/>
        </w:rPr>
        <w:t>Тариалсан талбай:</w:t>
      </w:r>
      <w:r>
        <w:rPr>
          <w:rFonts w:ascii="Arial" w:hAnsi="Arial" w:cs="Arial"/>
          <w:color w:val="000066"/>
          <w:lang w:val="mn-MN"/>
        </w:rPr>
        <w:t xml:space="preserve">  2014 оны байдлаар аймгийн хэмжээнд нийт 36645.5 га талбайд тариалалт хийсэн байна. Үүнээс үр тариа 32224.9 га, төмс 646.3 га, хүнсний ногоо 325.3 га, техникийн ургамал 3449 га, тэжээлийн ургамал 484 га талбайд тус тус тариалсан байна. </w:t>
      </w:r>
    </w:p>
    <w:p w:rsidR="00AE3757" w:rsidRDefault="00AE3757" w:rsidP="006E13FE">
      <w:pPr>
        <w:spacing w:line="276" w:lineRule="auto"/>
        <w:ind w:right="27"/>
        <w:jc w:val="both"/>
        <w:outlineLvl w:val="0"/>
        <w:rPr>
          <w:rFonts w:ascii="Arial" w:hAnsi="Arial" w:cs="Arial"/>
          <w:color w:val="000066"/>
          <w:lang w:val="mn-MN"/>
        </w:rPr>
      </w:pPr>
      <w:r>
        <w:rPr>
          <w:rFonts w:ascii="Arial" w:hAnsi="Arial" w:cs="Arial"/>
          <w:color w:val="000066"/>
          <w:lang w:val="mn-MN"/>
        </w:rPr>
        <w:t xml:space="preserve">Өнгөрсөн мөн үетэй харьцууулахад нийт тариалсан талбай 8.7 хувиар буюу 3172.3 га-гаар өссөн . Үүнээс: үр тариа 13.2 хувиар, хүнсний ногоо 5.9 хувиар тус тус өссөн ба техникийн ургамал 13.8 хувиар, төмс 15.8 хувиар,  тэжээлийн ургамал 2.7 хувиар тус тус буурсан байна. </w:t>
      </w:r>
    </w:p>
    <w:p w:rsidR="00AE3757" w:rsidRDefault="00AE3757" w:rsidP="00AE3757">
      <w:pPr>
        <w:ind w:right="27"/>
        <w:jc w:val="both"/>
        <w:outlineLvl w:val="0"/>
        <w:rPr>
          <w:rFonts w:ascii="Arial" w:hAnsi="Arial" w:cs="Arial"/>
          <w:color w:val="000066"/>
          <w:lang w:val="mn-MN"/>
        </w:rPr>
      </w:pPr>
    </w:p>
    <w:p w:rsidR="006B0D5C" w:rsidRDefault="006B0D5C" w:rsidP="00AE3757">
      <w:pPr>
        <w:ind w:right="27"/>
        <w:jc w:val="both"/>
        <w:outlineLvl w:val="0"/>
        <w:rPr>
          <w:rFonts w:ascii="Arial" w:hAnsi="Arial" w:cs="Arial"/>
          <w:color w:val="000066"/>
          <w:lang w:val="mn-MN"/>
        </w:rPr>
      </w:pPr>
    </w:p>
    <w:p w:rsidR="006B0D5C" w:rsidRDefault="006B0D5C" w:rsidP="00AE3757">
      <w:pPr>
        <w:ind w:right="27"/>
        <w:jc w:val="both"/>
        <w:outlineLvl w:val="0"/>
        <w:rPr>
          <w:rFonts w:ascii="Arial" w:hAnsi="Arial" w:cs="Arial"/>
          <w:color w:val="000066"/>
          <w:lang w:val="mn-MN"/>
        </w:rPr>
      </w:pPr>
    </w:p>
    <w:p w:rsidR="006E13FE" w:rsidRDefault="006E13FE" w:rsidP="00AE3757">
      <w:pPr>
        <w:ind w:right="27"/>
        <w:jc w:val="both"/>
        <w:outlineLvl w:val="0"/>
        <w:rPr>
          <w:rFonts w:ascii="Arial" w:hAnsi="Arial" w:cs="Arial"/>
          <w:color w:val="000066"/>
          <w:lang w:val="mn-MN"/>
        </w:rPr>
      </w:pPr>
    </w:p>
    <w:p w:rsidR="00AE3757" w:rsidRDefault="002F53C2" w:rsidP="00AE3757">
      <w:pPr>
        <w:ind w:right="27"/>
        <w:jc w:val="both"/>
        <w:outlineLvl w:val="0"/>
        <w:rPr>
          <w:rFonts w:ascii="Arial" w:hAnsi="Arial" w:cs="Arial"/>
          <w:color w:val="000066"/>
          <w:lang w:val="mn-MN"/>
        </w:rPr>
      </w:pPr>
      <w:r>
        <w:rPr>
          <w:rFonts w:ascii="Arial" w:hAnsi="Arial" w:cs="Arial"/>
          <w:color w:val="000066"/>
          <w:lang w:val="mn-MN"/>
        </w:rPr>
        <w:t>Зураг 2</w:t>
      </w:r>
      <w:r w:rsidR="009335E0">
        <w:rPr>
          <w:rFonts w:ascii="Arial" w:hAnsi="Arial" w:cs="Arial"/>
          <w:color w:val="000066"/>
          <w:lang w:val="mn-MN"/>
        </w:rPr>
        <w:t>8</w:t>
      </w:r>
      <w:r w:rsidR="00BE0D67">
        <w:rPr>
          <w:rFonts w:ascii="Arial" w:hAnsi="Arial" w:cs="Arial"/>
          <w:color w:val="000066"/>
          <w:lang w:val="mn-MN"/>
        </w:rPr>
        <w:t>. Тариалсан талбай,</w:t>
      </w:r>
      <w:r w:rsidR="00AE3757">
        <w:rPr>
          <w:rFonts w:ascii="Arial" w:hAnsi="Arial" w:cs="Arial"/>
          <w:color w:val="000066"/>
          <w:lang w:val="en-AU"/>
        </w:rPr>
        <w:t xml:space="preserve"> </w:t>
      </w:r>
      <w:r w:rsidR="00BE0D67">
        <w:rPr>
          <w:rFonts w:ascii="Arial" w:hAnsi="Arial" w:cs="Arial"/>
          <w:color w:val="000066"/>
          <w:lang w:val="mn-MN"/>
        </w:rPr>
        <w:t>оноор</w:t>
      </w:r>
      <w:r w:rsidR="00AE3757">
        <w:rPr>
          <w:rFonts w:ascii="Arial" w:hAnsi="Arial" w:cs="Arial"/>
          <w:color w:val="000066"/>
          <w:lang w:val="mn-MN"/>
        </w:rPr>
        <w:t xml:space="preserve"> </w:t>
      </w:r>
      <w:r w:rsidR="00E22005">
        <w:rPr>
          <w:rFonts w:ascii="Arial" w:hAnsi="Arial" w:cs="Arial"/>
          <w:color w:val="000066"/>
          <w:lang w:val="mn-MN"/>
        </w:rPr>
        <w:t xml:space="preserve">                       Хүснэгт 29</w:t>
      </w:r>
      <w:r w:rsidR="00AE3757">
        <w:rPr>
          <w:rFonts w:ascii="Arial" w:hAnsi="Arial" w:cs="Arial"/>
          <w:color w:val="000066"/>
          <w:lang w:val="mn-MN"/>
        </w:rPr>
        <w:t>. Тариалсан талбай, га, төрлөөр</w:t>
      </w:r>
    </w:p>
    <w:p w:rsidR="006B0D5C" w:rsidRDefault="006B0D5C" w:rsidP="00AE3757">
      <w:pPr>
        <w:ind w:right="27"/>
        <w:jc w:val="both"/>
        <w:outlineLvl w:val="0"/>
        <w:rPr>
          <w:rFonts w:ascii="Arial" w:hAnsi="Arial" w:cs="Arial"/>
          <w:color w:val="000066"/>
          <w:lang w:val="mn-MN"/>
        </w:rPr>
      </w:pPr>
    </w:p>
    <w:p w:rsidR="006B0D5C" w:rsidRDefault="006B0D5C" w:rsidP="00AE3757">
      <w:pPr>
        <w:ind w:right="27"/>
        <w:jc w:val="both"/>
        <w:outlineLvl w:val="0"/>
        <w:rPr>
          <w:rFonts w:ascii="Arial" w:hAnsi="Arial" w:cs="Arial"/>
          <w:color w:val="000066"/>
          <w:lang w:val="mn-MN"/>
        </w:rPr>
      </w:pPr>
      <w:r>
        <w:rPr>
          <w:rFonts w:ascii="Arial" w:hAnsi="Arial" w:cs="Arial"/>
          <w:noProof/>
          <w:color w:val="000066"/>
        </w:rPr>
        <w:drawing>
          <wp:anchor distT="0" distB="0" distL="114300" distR="114300" simplePos="0" relativeHeight="251820032" behindDoc="1" locked="0" layoutInCell="1" allowOverlap="1">
            <wp:simplePos x="0" y="0"/>
            <wp:positionH relativeFrom="column">
              <wp:posOffset>-95250</wp:posOffset>
            </wp:positionH>
            <wp:positionV relativeFrom="paragraph">
              <wp:posOffset>119380</wp:posOffset>
            </wp:positionV>
            <wp:extent cx="3181350" cy="4810125"/>
            <wp:effectExtent l="0" t="0" r="0" b="0"/>
            <wp:wrapTight wrapText="bothSides">
              <wp:wrapPolygon edited="0">
                <wp:start x="2975" y="599"/>
                <wp:lineTo x="2975" y="1968"/>
                <wp:lineTo x="129" y="2395"/>
                <wp:lineTo x="647" y="3336"/>
                <wp:lineTo x="2846" y="4705"/>
                <wp:lineTo x="2975" y="6074"/>
                <wp:lineTo x="259" y="7357"/>
                <wp:lineTo x="259" y="7613"/>
                <wp:lineTo x="905" y="8469"/>
                <wp:lineTo x="2975" y="8811"/>
                <wp:lineTo x="2975" y="11549"/>
                <wp:lineTo x="517" y="12318"/>
                <wp:lineTo x="517" y="12832"/>
                <wp:lineTo x="1035" y="13088"/>
                <wp:lineTo x="1035" y="13516"/>
                <wp:lineTo x="2975" y="14286"/>
                <wp:lineTo x="2975" y="15312"/>
                <wp:lineTo x="5044" y="15655"/>
                <wp:lineTo x="2975" y="15740"/>
                <wp:lineTo x="2975" y="17023"/>
                <wp:lineTo x="129" y="17451"/>
                <wp:lineTo x="647" y="18392"/>
                <wp:lineTo x="2846" y="19761"/>
                <wp:lineTo x="3104" y="20360"/>
                <wp:lineTo x="16814" y="20360"/>
                <wp:lineTo x="16944" y="19846"/>
                <wp:lineTo x="17202" y="17366"/>
                <wp:lineTo x="9054" y="17023"/>
                <wp:lineTo x="10735" y="15655"/>
                <wp:lineTo x="13322" y="15655"/>
                <wp:lineTo x="14486" y="15227"/>
                <wp:lineTo x="14616" y="12404"/>
                <wp:lineTo x="13840" y="12233"/>
                <wp:lineTo x="7502" y="11549"/>
                <wp:lineTo x="8407" y="11549"/>
                <wp:lineTo x="15909" y="10351"/>
                <wp:lineTo x="16168" y="7271"/>
                <wp:lineTo x="7372" y="6074"/>
                <wp:lineTo x="10347" y="6074"/>
                <wp:lineTo x="14357" y="5304"/>
                <wp:lineTo x="14228" y="4705"/>
                <wp:lineTo x="18754" y="4705"/>
                <wp:lineTo x="20307" y="4363"/>
                <wp:lineTo x="20177" y="3336"/>
                <wp:lineTo x="21600" y="2737"/>
                <wp:lineTo x="21212" y="2395"/>
                <wp:lineTo x="8925" y="1968"/>
                <wp:lineTo x="8795" y="684"/>
                <wp:lineTo x="8795" y="599"/>
                <wp:lineTo x="2975" y="599"/>
              </wp:wrapPolygon>
            </wp:wrapTight>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AE3757" w:rsidRDefault="00AE3757" w:rsidP="00AE3757">
      <w:pPr>
        <w:ind w:right="27"/>
        <w:jc w:val="both"/>
        <w:outlineLvl w:val="0"/>
        <w:rPr>
          <w:rFonts w:ascii="Arial" w:hAnsi="Arial" w:cs="Arial"/>
          <w:color w:val="000066"/>
          <w:lang w:val="mn-MN"/>
        </w:rPr>
      </w:pPr>
    </w:p>
    <w:tbl>
      <w:tblPr>
        <w:tblpPr w:leftFromText="180" w:rightFromText="180" w:vertAnchor="text" w:horzAnchor="margin" w:tblpXSpec="right" w:tblpY="-26"/>
        <w:tblW w:w="455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tblPr>
      <w:tblGrid>
        <w:gridCol w:w="311"/>
        <w:gridCol w:w="1510"/>
        <w:gridCol w:w="1332"/>
        <w:gridCol w:w="1397"/>
      </w:tblGrid>
      <w:tr w:rsidR="00AE3757" w:rsidRPr="00E11EB8" w:rsidTr="00AE3757">
        <w:trPr>
          <w:trHeight w:val="664"/>
        </w:trPr>
        <w:tc>
          <w:tcPr>
            <w:tcW w:w="1821" w:type="dxa"/>
            <w:gridSpan w:val="2"/>
            <w:shd w:val="clear" w:color="auto" w:fill="auto"/>
            <w:vAlign w:val="center"/>
            <w:hideMark/>
          </w:tcPr>
          <w:p w:rsidR="00AE3757" w:rsidRPr="00E11EB8" w:rsidRDefault="00AE3757" w:rsidP="00AE3757">
            <w:pPr>
              <w:jc w:val="center"/>
              <w:rPr>
                <w:rFonts w:ascii="Arial" w:eastAsia="Times New Roman" w:hAnsi="Arial" w:cs="Arial"/>
                <w:color w:val="002060"/>
              </w:rPr>
            </w:pPr>
            <w:r w:rsidRPr="00E11EB8">
              <w:rPr>
                <w:rFonts w:ascii="Arial" w:eastAsia="Times New Roman" w:hAnsi="Arial" w:cs="Arial"/>
                <w:color w:val="002060"/>
                <w:sz w:val="22"/>
              </w:rPr>
              <w:t xml:space="preserve">Төрөл </w:t>
            </w:r>
          </w:p>
        </w:tc>
        <w:tc>
          <w:tcPr>
            <w:tcW w:w="1332" w:type="dxa"/>
            <w:shd w:val="clear" w:color="auto" w:fill="auto"/>
            <w:vAlign w:val="center"/>
            <w:hideMark/>
          </w:tcPr>
          <w:p w:rsidR="00AE3757" w:rsidRPr="00E11EB8" w:rsidRDefault="00AE3757" w:rsidP="00AE3757">
            <w:pPr>
              <w:jc w:val="center"/>
              <w:rPr>
                <w:rFonts w:ascii="Arial" w:eastAsia="Times New Roman" w:hAnsi="Arial" w:cs="Arial"/>
                <w:color w:val="002060"/>
              </w:rPr>
            </w:pPr>
            <w:r w:rsidRPr="00E11EB8">
              <w:rPr>
                <w:rFonts w:ascii="Arial" w:eastAsia="Times New Roman" w:hAnsi="Arial" w:cs="Arial"/>
                <w:color w:val="002060"/>
                <w:sz w:val="22"/>
              </w:rPr>
              <w:t>Тариалсан талбай</w:t>
            </w:r>
          </w:p>
        </w:tc>
        <w:tc>
          <w:tcPr>
            <w:tcW w:w="1397" w:type="dxa"/>
            <w:shd w:val="clear" w:color="auto" w:fill="auto"/>
            <w:vAlign w:val="center"/>
            <w:hideMark/>
          </w:tcPr>
          <w:p w:rsidR="00AE3757" w:rsidRPr="00BE0D67" w:rsidRDefault="00AE3757" w:rsidP="00AE3757">
            <w:pPr>
              <w:jc w:val="center"/>
              <w:rPr>
                <w:rFonts w:ascii="Arial" w:eastAsia="Times New Roman" w:hAnsi="Arial" w:cs="Arial"/>
                <w:color w:val="002060"/>
                <w:lang w:val="mn-MN"/>
              </w:rPr>
            </w:pPr>
            <w:r w:rsidRPr="00E11EB8">
              <w:rPr>
                <w:rFonts w:ascii="Arial" w:eastAsia="Times New Roman" w:hAnsi="Arial" w:cs="Arial"/>
                <w:color w:val="002060"/>
                <w:sz w:val="22"/>
              </w:rPr>
              <w:t>Усалгаатай</w:t>
            </w:r>
            <w:r w:rsidR="00BE0D67">
              <w:rPr>
                <w:rFonts w:ascii="Arial" w:eastAsia="Times New Roman" w:hAnsi="Arial" w:cs="Arial"/>
                <w:color w:val="002060"/>
                <w:sz w:val="22"/>
                <w:lang w:val="mn-MN"/>
              </w:rPr>
              <w:t xml:space="preserve"> талбай</w:t>
            </w:r>
          </w:p>
        </w:tc>
      </w:tr>
      <w:tr w:rsidR="00AE3757" w:rsidRPr="00E11EB8" w:rsidTr="00AE3757">
        <w:trPr>
          <w:trHeight w:val="349"/>
        </w:trPr>
        <w:tc>
          <w:tcPr>
            <w:tcW w:w="1821" w:type="dxa"/>
            <w:gridSpan w:val="2"/>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Төмс</w:t>
            </w:r>
          </w:p>
        </w:tc>
        <w:tc>
          <w:tcPr>
            <w:tcW w:w="1332"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646.3</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317.2</w:t>
            </w:r>
          </w:p>
        </w:tc>
      </w:tr>
      <w:tr w:rsidR="00AE3757" w:rsidRPr="00E11EB8" w:rsidTr="00AE3757">
        <w:trPr>
          <w:trHeight w:val="349"/>
        </w:trPr>
        <w:tc>
          <w:tcPr>
            <w:tcW w:w="1821" w:type="dxa"/>
            <w:gridSpan w:val="2"/>
            <w:tcBorders>
              <w:bottom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Хүнсний ногоо</w:t>
            </w:r>
          </w:p>
        </w:tc>
        <w:tc>
          <w:tcPr>
            <w:tcW w:w="1332"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325.3</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310.2</w:t>
            </w:r>
          </w:p>
        </w:tc>
      </w:tr>
      <w:tr w:rsidR="00AE3757" w:rsidRPr="00E11EB8" w:rsidTr="00AE3757">
        <w:trPr>
          <w:trHeight w:val="331"/>
        </w:trPr>
        <w:tc>
          <w:tcPr>
            <w:tcW w:w="311" w:type="dxa"/>
            <w:tcBorders>
              <w:top w:val="single" w:sz="8" w:space="0" w:color="0070C0"/>
              <w:left w:val="single" w:sz="8" w:space="0" w:color="0070C0"/>
              <w:bottom w:val="single" w:sz="8" w:space="0" w:color="0070C0"/>
              <w:right w:val="nil"/>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 </w:t>
            </w:r>
          </w:p>
        </w:tc>
        <w:tc>
          <w:tcPr>
            <w:tcW w:w="1510" w:type="dxa"/>
            <w:tcBorders>
              <w:top w:val="single" w:sz="8" w:space="0" w:color="0070C0"/>
              <w:left w:val="nil"/>
              <w:bottom w:val="single" w:sz="8" w:space="0" w:color="0070C0"/>
              <w:right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үүнээс: байцаа</w:t>
            </w:r>
          </w:p>
        </w:tc>
        <w:tc>
          <w:tcPr>
            <w:tcW w:w="1332" w:type="dxa"/>
            <w:tcBorders>
              <w:left w:val="single" w:sz="8" w:space="0" w:color="0070C0"/>
            </w:tcBorders>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61.4</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58.9</w:t>
            </w:r>
          </w:p>
        </w:tc>
      </w:tr>
      <w:tr w:rsidR="00AE3757" w:rsidRPr="00E11EB8" w:rsidTr="00AE3757">
        <w:trPr>
          <w:trHeight w:val="331"/>
        </w:trPr>
        <w:tc>
          <w:tcPr>
            <w:tcW w:w="311" w:type="dxa"/>
            <w:tcBorders>
              <w:top w:val="single" w:sz="8" w:space="0" w:color="0070C0"/>
              <w:left w:val="single" w:sz="8" w:space="0" w:color="0070C0"/>
              <w:bottom w:val="single" w:sz="8" w:space="0" w:color="0070C0"/>
              <w:right w:val="nil"/>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 </w:t>
            </w:r>
          </w:p>
        </w:tc>
        <w:tc>
          <w:tcPr>
            <w:tcW w:w="1510" w:type="dxa"/>
            <w:tcBorders>
              <w:top w:val="single" w:sz="8" w:space="0" w:color="0070C0"/>
              <w:left w:val="nil"/>
              <w:bottom w:val="single" w:sz="8" w:space="0" w:color="0070C0"/>
              <w:right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лууван</w:t>
            </w:r>
          </w:p>
        </w:tc>
        <w:tc>
          <w:tcPr>
            <w:tcW w:w="1332" w:type="dxa"/>
            <w:tcBorders>
              <w:left w:val="single" w:sz="8" w:space="0" w:color="0070C0"/>
            </w:tcBorders>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85.6</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83.5</w:t>
            </w:r>
          </w:p>
        </w:tc>
      </w:tr>
      <w:tr w:rsidR="00AE3757" w:rsidRPr="00E11EB8" w:rsidTr="00AE3757">
        <w:trPr>
          <w:trHeight w:val="331"/>
        </w:trPr>
        <w:tc>
          <w:tcPr>
            <w:tcW w:w="311" w:type="dxa"/>
            <w:tcBorders>
              <w:top w:val="single" w:sz="8" w:space="0" w:color="0070C0"/>
              <w:left w:val="single" w:sz="8" w:space="0" w:color="0070C0"/>
              <w:bottom w:val="single" w:sz="8" w:space="0" w:color="0070C0"/>
              <w:right w:val="nil"/>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 </w:t>
            </w:r>
          </w:p>
        </w:tc>
        <w:tc>
          <w:tcPr>
            <w:tcW w:w="1510" w:type="dxa"/>
            <w:tcBorders>
              <w:top w:val="single" w:sz="8" w:space="0" w:color="0070C0"/>
              <w:left w:val="nil"/>
              <w:bottom w:val="single" w:sz="8" w:space="0" w:color="0070C0"/>
              <w:right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шар манжин</w:t>
            </w:r>
          </w:p>
        </w:tc>
        <w:tc>
          <w:tcPr>
            <w:tcW w:w="1332" w:type="dxa"/>
            <w:tcBorders>
              <w:left w:val="single" w:sz="8" w:space="0" w:color="0070C0"/>
            </w:tcBorders>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77.9</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75.5</w:t>
            </w:r>
          </w:p>
        </w:tc>
      </w:tr>
      <w:tr w:rsidR="00AE3757" w:rsidRPr="00E11EB8" w:rsidTr="00AE3757">
        <w:trPr>
          <w:trHeight w:val="331"/>
        </w:trPr>
        <w:tc>
          <w:tcPr>
            <w:tcW w:w="311" w:type="dxa"/>
            <w:tcBorders>
              <w:top w:val="single" w:sz="8" w:space="0" w:color="0070C0"/>
              <w:left w:val="single" w:sz="8" w:space="0" w:color="0070C0"/>
              <w:bottom w:val="single" w:sz="8" w:space="0" w:color="0070C0"/>
              <w:right w:val="nil"/>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 </w:t>
            </w:r>
          </w:p>
        </w:tc>
        <w:tc>
          <w:tcPr>
            <w:tcW w:w="1510" w:type="dxa"/>
            <w:tcBorders>
              <w:top w:val="single" w:sz="8" w:space="0" w:color="0070C0"/>
              <w:left w:val="nil"/>
              <w:bottom w:val="single" w:sz="8" w:space="0" w:color="0070C0"/>
              <w:right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улаан манжин</w:t>
            </w:r>
          </w:p>
        </w:tc>
        <w:tc>
          <w:tcPr>
            <w:tcW w:w="1332" w:type="dxa"/>
            <w:tcBorders>
              <w:left w:val="single" w:sz="8" w:space="0" w:color="0070C0"/>
            </w:tcBorders>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27.6</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26.5</w:t>
            </w:r>
          </w:p>
        </w:tc>
      </w:tr>
      <w:tr w:rsidR="00AE3757" w:rsidRPr="00E11EB8" w:rsidTr="00AE3757">
        <w:trPr>
          <w:trHeight w:val="331"/>
        </w:trPr>
        <w:tc>
          <w:tcPr>
            <w:tcW w:w="311" w:type="dxa"/>
            <w:tcBorders>
              <w:top w:val="single" w:sz="8" w:space="0" w:color="0070C0"/>
              <w:left w:val="single" w:sz="8" w:space="0" w:color="0070C0"/>
              <w:bottom w:val="single" w:sz="8" w:space="0" w:color="0070C0"/>
              <w:right w:val="nil"/>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 </w:t>
            </w:r>
          </w:p>
        </w:tc>
        <w:tc>
          <w:tcPr>
            <w:tcW w:w="1510" w:type="dxa"/>
            <w:tcBorders>
              <w:top w:val="single" w:sz="8" w:space="0" w:color="0070C0"/>
              <w:left w:val="nil"/>
              <w:bottom w:val="single" w:sz="8" w:space="0" w:color="0070C0"/>
              <w:right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сонгино</w:t>
            </w:r>
          </w:p>
        </w:tc>
        <w:tc>
          <w:tcPr>
            <w:tcW w:w="1332" w:type="dxa"/>
            <w:tcBorders>
              <w:left w:val="single" w:sz="8" w:space="0" w:color="0070C0"/>
            </w:tcBorders>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49.7</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44.6</w:t>
            </w:r>
          </w:p>
        </w:tc>
      </w:tr>
      <w:tr w:rsidR="00AE3757" w:rsidRPr="00E11EB8" w:rsidTr="00AE3757">
        <w:trPr>
          <w:trHeight w:val="331"/>
        </w:trPr>
        <w:tc>
          <w:tcPr>
            <w:tcW w:w="311" w:type="dxa"/>
            <w:tcBorders>
              <w:top w:val="single" w:sz="8" w:space="0" w:color="0070C0"/>
              <w:left w:val="single" w:sz="8" w:space="0" w:color="0070C0"/>
              <w:bottom w:val="single" w:sz="8" w:space="0" w:color="0070C0"/>
              <w:right w:val="nil"/>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 </w:t>
            </w:r>
          </w:p>
        </w:tc>
        <w:tc>
          <w:tcPr>
            <w:tcW w:w="1510" w:type="dxa"/>
            <w:tcBorders>
              <w:top w:val="single" w:sz="8" w:space="0" w:color="0070C0"/>
              <w:left w:val="nil"/>
              <w:bottom w:val="single" w:sz="8" w:space="0" w:color="0070C0"/>
              <w:right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сармис</w:t>
            </w:r>
          </w:p>
        </w:tc>
        <w:tc>
          <w:tcPr>
            <w:tcW w:w="1332" w:type="dxa"/>
            <w:tcBorders>
              <w:left w:val="single" w:sz="8" w:space="0" w:color="0070C0"/>
            </w:tcBorders>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2.9</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2.9</w:t>
            </w:r>
          </w:p>
        </w:tc>
      </w:tr>
      <w:tr w:rsidR="00AE3757" w:rsidRPr="00E11EB8" w:rsidTr="00AE3757">
        <w:trPr>
          <w:trHeight w:val="331"/>
        </w:trPr>
        <w:tc>
          <w:tcPr>
            <w:tcW w:w="311" w:type="dxa"/>
            <w:tcBorders>
              <w:top w:val="single" w:sz="8" w:space="0" w:color="0070C0"/>
              <w:left w:val="single" w:sz="8" w:space="0" w:color="0070C0"/>
              <w:bottom w:val="single" w:sz="8" w:space="0" w:color="0070C0"/>
              <w:right w:val="nil"/>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 </w:t>
            </w:r>
          </w:p>
        </w:tc>
        <w:tc>
          <w:tcPr>
            <w:tcW w:w="1510" w:type="dxa"/>
            <w:tcBorders>
              <w:top w:val="single" w:sz="8" w:space="0" w:color="0070C0"/>
              <w:left w:val="nil"/>
              <w:bottom w:val="single" w:sz="8" w:space="0" w:color="0070C0"/>
              <w:right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өргөст хэмх</w:t>
            </w:r>
          </w:p>
        </w:tc>
        <w:tc>
          <w:tcPr>
            <w:tcW w:w="1332" w:type="dxa"/>
            <w:tcBorders>
              <w:left w:val="single" w:sz="8" w:space="0" w:color="0070C0"/>
            </w:tcBorders>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9.0</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8.1</w:t>
            </w:r>
          </w:p>
        </w:tc>
      </w:tr>
      <w:tr w:rsidR="00AE3757" w:rsidRPr="00E11EB8" w:rsidTr="00AE3757">
        <w:trPr>
          <w:trHeight w:val="331"/>
        </w:trPr>
        <w:tc>
          <w:tcPr>
            <w:tcW w:w="311" w:type="dxa"/>
            <w:tcBorders>
              <w:top w:val="single" w:sz="8" w:space="0" w:color="0070C0"/>
              <w:left w:val="single" w:sz="8" w:space="0" w:color="0070C0"/>
              <w:bottom w:val="single" w:sz="8" w:space="0" w:color="0070C0"/>
              <w:right w:val="nil"/>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 </w:t>
            </w:r>
          </w:p>
        </w:tc>
        <w:tc>
          <w:tcPr>
            <w:tcW w:w="1510" w:type="dxa"/>
            <w:tcBorders>
              <w:top w:val="single" w:sz="8" w:space="0" w:color="0070C0"/>
              <w:left w:val="nil"/>
              <w:bottom w:val="single" w:sz="8" w:space="0" w:color="0070C0"/>
              <w:right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улаан лооль</w:t>
            </w:r>
          </w:p>
        </w:tc>
        <w:tc>
          <w:tcPr>
            <w:tcW w:w="1332" w:type="dxa"/>
            <w:tcBorders>
              <w:left w:val="single" w:sz="8" w:space="0" w:color="0070C0"/>
            </w:tcBorders>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5.5</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4.8</w:t>
            </w:r>
          </w:p>
        </w:tc>
      </w:tr>
      <w:tr w:rsidR="00AE3757" w:rsidRPr="00E11EB8" w:rsidTr="00AE3757">
        <w:trPr>
          <w:trHeight w:val="331"/>
        </w:trPr>
        <w:tc>
          <w:tcPr>
            <w:tcW w:w="311" w:type="dxa"/>
            <w:tcBorders>
              <w:top w:val="single" w:sz="8" w:space="0" w:color="0070C0"/>
              <w:left w:val="single" w:sz="8" w:space="0" w:color="0070C0"/>
              <w:bottom w:val="single" w:sz="8" w:space="0" w:color="0070C0"/>
              <w:right w:val="nil"/>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 </w:t>
            </w:r>
          </w:p>
        </w:tc>
        <w:tc>
          <w:tcPr>
            <w:tcW w:w="1510" w:type="dxa"/>
            <w:tcBorders>
              <w:top w:val="single" w:sz="8" w:space="0" w:color="0070C0"/>
              <w:left w:val="nil"/>
              <w:bottom w:val="single" w:sz="8" w:space="0" w:color="0070C0"/>
              <w:right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хулуу</w:t>
            </w:r>
          </w:p>
        </w:tc>
        <w:tc>
          <w:tcPr>
            <w:tcW w:w="1332" w:type="dxa"/>
            <w:tcBorders>
              <w:left w:val="single" w:sz="8" w:space="0" w:color="0070C0"/>
            </w:tcBorders>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0.1</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0.1</w:t>
            </w:r>
          </w:p>
        </w:tc>
      </w:tr>
      <w:tr w:rsidR="00AE3757" w:rsidRPr="00E11EB8" w:rsidTr="00AE3757">
        <w:trPr>
          <w:trHeight w:val="331"/>
        </w:trPr>
        <w:tc>
          <w:tcPr>
            <w:tcW w:w="311" w:type="dxa"/>
            <w:tcBorders>
              <w:top w:val="single" w:sz="8" w:space="0" w:color="0070C0"/>
              <w:left w:val="single" w:sz="8" w:space="0" w:color="0070C0"/>
              <w:bottom w:val="single" w:sz="8" w:space="0" w:color="0070C0"/>
              <w:right w:val="nil"/>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 </w:t>
            </w:r>
          </w:p>
        </w:tc>
        <w:tc>
          <w:tcPr>
            <w:tcW w:w="1510" w:type="dxa"/>
            <w:tcBorders>
              <w:top w:val="single" w:sz="8" w:space="0" w:color="0070C0"/>
              <w:left w:val="nil"/>
              <w:bottom w:val="single" w:sz="8" w:space="0" w:color="0070C0"/>
              <w:right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чинжүү</w:t>
            </w:r>
          </w:p>
        </w:tc>
        <w:tc>
          <w:tcPr>
            <w:tcW w:w="1332" w:type="dxa"/>
            <w:tcBorders>
              <w:left w:val="single" w:sz="8" w:space="0" w:color="0070C0"/>
            </w:tcBorders>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2.1</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2.0</w:t>
            </w:r>
          </w:p>
        </w:tc>
      </w:tr>
      <w:tr w:rsidR="00AE3757" w:rsidRPr="00E11EB8" w:rsidTr="00AE3757">
        <w:trPr>
          <w:trHeight w:val="331"/>
        </w:trPr>
        <w:tc>
          <w:tcPr>
            <w:tcW w:w="311" w:type="dxa"/>
            <w:tcBorders>
              <w:top w:val="single" w:sz="8" w:space="0" w:color="0070C0"/>
              <w:left w:val="single" w:sz="8" w:space="0" w:color="0070C0"/>
              <w:bottom w:val="single" w:sz="8" w:space="0" w:color="0070C0"/>
              <w:right w:val="nil"/>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 </w:t>
            </w:r>
          </w:p>
        </w:tc>
        <w:tc>
          <w:tcPr>
            <w:tcW w:w="1510" w:type="dxa"/>
            <w:tcBorders>
              <w:top w:val="single" w:sz="8" w:space="0" w:color="0070C0"/>
              <w:left w:val="nil"/>
              <w:bottom w:val="single" w:sz="8" w:space="0" w:color="0070C0"/>
              <w:right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тарвас</w:t>
            </w:r>
          </w:p>
        </w:tc>
        <w:tc>
          <w:tcPr>
            <w:tcW w:w="1332" w:type="dxa"/>
            <w:tcBorders>
              <w:left w:val="single" w:sz="8" w:space="0" w:color="0070C0"/>
            </w:tcBorders>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1.0</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0.9</w:t>
            </w:r>
          </w:p>
        </w:tc>
      </w:tr>
      <w:tr w:rsidR="00AE3757" w:rsidRPr="00E11EB8" w:rsidTr="00AE3757">
        <w:trPr>
          <w:trHeight w:val="331"/>
        </w:trPr>
        <w:tc>
          <w:tcPr>
            <w:tcW w:w="311" w:type="dxa"/>
            <w:tcBorders>
              <w:top w:val="single" w:sz="8" w:space="0" w:color="0070C0"/>
              <w:left w:val="single" w:sz="8" w:space="0" w:color="0070C0"/>
              <w:bottom w:val="single" w:sz="8" w:space="0" w:color="0070C0"/>
              <w:right w:val="nil"/>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 </w:t>
            </w:r>
          </w:p>
        </w:tc>
        <w:tc>
          <w:tcPr>
            <w:tcW w:w="1510" w:type="dxa"/>
            <w:tcBorders>
              <w:top w:val="single" w:sz="8" w:space="0" w:color="0070C0"/>
              <w:left w:val="nil"/>
              <w:bottom w:val="single" w:sz="8" w:space="0" w:color="0070C0"/>
              <w:right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амтат гуа</w:t>
            </w:r>
          </w:p>
        </w:tc>
        <w:tc>
          <w:tcPr>
            <w:tcW w:w="1332" w:type="dxa"/>
            <w:tcBorders>
              <w:left w:val="single" w:sz="8" w:space="0" w:color="0070C0"/>
            </w:tcBorders>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0.1</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0.1</w:t>
            </w:r>
          </w:p>
        </w:tc>
      </w:tr>
      <w:tr w:rsidR="00AE3757" w:rsidRPr="00E11EB8" w:rsidTr="00AE3757">
        <w:trPr>
          <w:trHeight w:val="331"/>
        </w:trPr>
        <w:tc>
          <w:tcPr>
            <w:tcW w:w="311" w:type="dxa"/>
            <w:tcBorders>
              <w:top w:val="single" w:sz="8" w:space="0" w:color="0070C0"/>
              <w:left w:val="single" w:sz="8" w:space="0" w:color="0070C0"/>
              <w:bottom w:val="single" w:sz="8" w:space="0" w:color="0070C0"/>
              <w:right w:val="nil"/>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 </w:t>
            </w:r>
          </w:p>
        </w:tc>
        <w:tc>
          <w:tcPr>
            <w:tcW w:w="1510" w:type="dxa"/>
            <w:tcBorders>
              <w:top w:val="single" w:sz="8" w:space="0" w:color="0070C0"/>
              <w:left w:val="nil"/>
              <w:bottom w:val="single" w:sz="8" w:space="0" w:color="0070C0"/>
              <w:right w:val="single" w:sz="8" w:space="0" w:color="0070C0"/>
            </w:tcBorders>
            <w:shd w:val="clear" w:color="auto" w:fill="auto"/>
            <w:vAlign w:val="center"/>
            <w:hideMark/>
          </w:tcPr>
          <w:p w:rsidR="00AE3757" w:rsidRPr="00E11EB8" w:rsidRDefault="00AE3757" w:rsidP="00AE3757">
            <w:pPr>
              <w:rPr>
                <w:rFonts w:ascii="Arial" w:eastAsia="Times New Roman" w:hAnsi="Arial" w:cs="Arial"/>
                <w:color w:val="002060"/>
              </w:rPr>
            </w:pPr>
            <w:r w:rsidRPr="00E11EB8">
              <w:rPr>
                <w:rFonts w:ascii="Arial" w:eastAsia="Times New Roman" w:hAnsi="Arial" w:cs="Arial"/>
                <w:color w:val="002060"/>
                <w:sz w:val="22"/>
              </w:rPr>
              <w:t>бусад</w:t>
            </w:r>
          </w:p>
        </w:tc>
        <w:tc>
          <w:tcPr>
            <w:tcW w:w="1332" w:type="dxa"/>
            <w:tcBorders>
              <w:left w:val="single" w:sz="8" w:space="0" w:color="0070C0"/>
            </w:tcBorders>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2.4</w:t>
            </w:r>
          </w:p>
        </w:tc>
        <w:tc>
          <w:tcPr>
            <w:tcW w:w="1397" w:type="dxa"/>
            <w:shd w:val="clear" w:color="auto" w:fill="auto"/>
            <w:vAlign w:val="center"/>
            <w:hideMark/>
          </w:tcPr>
          <w:p w:rsidR="00AE3757" w:rsidRPr="00E11EB8" w:rsidRDefault="00AE3757" w:rsidP="00AE3757">
            <w:pPr>
              <w:jc w:val="right"/>
              <w:rPr>
                <w:rFonts w:ascii="Arial" w:eastAsia="Times New Roman" w:hAnsi="Arial" w:cs="Arial"/>
                <w:color w:val="002060"/>
              </w:rPr>
            </w:pPr>
            <w:r w:rsidRPr="00E11EB8">
              <w:rPr>
                <w:rFonts w:ascii="Arial" w:eastAsia="Times New Roman" w:hAnsi="Arial" w:cs="Arial"/>
                <w:color w:val="002060"/>
                <w:sz w:val="22"/>
              </w:rPr>
              <w:t>2.3</w:t>
            </w:r>
          </w:p>
        </w:tc>
      </w:tr>
    </w:tbl>
    <w:p w:rsidR="00AE3757" w:rsidRDefault="00AE3757" w:rsidP="00AE3757">
      <w:pPr>
        <w:ind w:right="27"/>
        <w:jc w:val="both"/>
        <w:outlineLvl w:val="0"/>
        <w:rPr>
          <w:rFonts w:ascii="Arial" w:hAnsi="Arial" w:cs="Arial"/>
          <w:color w:val="000066"/>
          <w:lang w:val="mn-MN"/>
        </w:rPr>
      </w:pPr>
    </w:p>
    <w:p w:rsidR="00AE3757" w:rsidRDefault="00AE3757" w:rsidP="00AE3757">
      <w:pPr>
        <w:ind w:right="27"/>
        <w:jc w:val="both"/>
        <w:outlineLvl w:val="0"/>
        <w:rPr>
          <w:rFonts w:ascii="Arial" w:hAnsi="Arial" w:cs="Arial"/>
          <w:color w:val="000066"/>
          <w:lang w:val="mn-MN"/>
        </w:rPr>
      </w:pPr>
    </w:p>
    <w:p w:rsidR="00AE3757" w:rsidRDefault="00AE3757" w:rsidP="00AE3757">
      <w:pPr>
        <w:ind w:right="27"/>
        <w:jc w:val="both"/>
        <w:outlineLvl w:val="0"/>
        <w:rPr>
          <w:rFonts w:ascii="Arial" w:hAnsi="Arial" w:cs="Arial"/>
          <w:color w:val="000066"/>
          <w:lang w:val="mn-MN"/>
        </w:rPr>
      </w:pPr>
    </w:p>
    <w:p w:rsidR="00AE3757" w:rsidRDefault="00AE3757" w:rsidP="00AE3757">
      <w:pPr>
        <w:ind w:right="27"/>
        <w:jc w:val="both"/>
        <w:outlineLvl w:val="0"/>
        <w:rPr>
          <w:rFonts w:ascii="Arial" w:hAnsi="Arial" w:cs="Arial"/>
          <w:color w:val="000066"/>
          <w:lang w:val="mn-MN"/>
        </w:rPr>
      </w:pPr>
    </w:p>
    <w:p w:rsidR="00AE3757" w:rsidRDefault="00AE3757" w:rsidP="00AE3757">
      <w:pPr>
        <w:spacing w:line="360" w:lineRule="auto"/>
        <w:contextualSpacing/>
        <w:rPr>
          <w:color w:val="002060"/>
          <w:sz w:val="22"/>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AE3757" w:rsidP="00AE3757">
      <w:pPr>
        <w:jc w:val="both"/>
        <w:rPr>
          <w:rFonts w:ascii="Arial" w:hAnsi="Arial" w:cs="Arial"/>
          <w:color w:val="000066"/>
          <w:lang w:val="mn-MN"/>
        </w:rPr>
      </w:pPr>
    </w:p>
    <w:p w:rsidR="00AE3757" w:rsidRDefault="00E22005" w:rsidP="00AE3757">
      <w:pPr>
        <w:jc w:val="both"/>
        <w:rPr>
          <w:rFonts w:ascii="Arial" w:hAnsi="Arial" w:cs="Arial"/>
          <w:color w:val="17365D" w:themeColor="text2" w:themeShade="BF"/>
          <w:lang w:val="mn-MN"/>
        </w:rPr>
      </w:pPr>
      <w:r>
        <w:rPr>
          <w:rFonts w:ascii="Arial" w:hAnsi="Arial" w:cs="Arial"/>
          <w:color w:val="000066"/>
          <w:lang w:val="mn-MN"/>
        </w:rPr>
        <w:lastRenderedPageBreak/>
        <w:t>Хүснэгт 30</w:t>
      </w:r>
      <w:r w:rsidR="00AE3757">
        <w:rPr>
          <w:rFonts w:ascii="Arial" w:hAnsi="Arial" w:cs="Arial"/>
          <w:color w:val="000066"/>
          <w:lang w:val="mn-MN"/>
        </w:rPr>
        <w:t xml:space="preserve">. Үр тариа, төрлөөр, </w:t>
      </w:r>
      <w:r w:rsidR="00AE3757" w:rsidRPr="00A967E2">
        <w:rPr>
          <w:rFonts w:ascii="Arial" w:hAnsi="Arial" w:cs="Arial"/>
          <w:color w:val="17365D" w:themeColor="text2" w:themeShade="BF"/>
        </w:rPr>
        <w:t>(</w:t>
      </w:r>
      <w:r w:rsidR="00AE3757">
        <w:rPr>
          <w:rFonts w:ascii="Arial" w:hAnsi="Arial" w:cs="Arial"/>
          <w:color w:val="17365D" w:themeColor="text2" w:themeShade="BF"/>
          <w:lang w:val="mn-MN"/>
        </w:rPr>
        <w:t>га</w:t>
      </w:r>
      <w:r w:rsidR="00AE3757" w:rsidRPr="00A967E2">
        <w:rPr>
          <w:rFonts w:ascii="Arial" w:hAnsi="Arial" w:cs="Arial"/>
          <w:color w:val="17365D" w:themeColor="text2" w:themeShade="BF"/>
        </w:rPr>
        <w:t>)</w:t>
      </w:r>
    </w:p>
    <w:p w:rsidR="00AE3757" w:rsidRPr="006C3534" w:rsidRDefault="00AE3757" w:rsidP="00AE3757">
      <w:pPr>
        <w:jc w:val="both"/>
        <w:rPr>
          <w:rFonts w:ascii="Arial" w:hAnsi="Arial" w:cs="Arial"/>
          <w:color w:val="1F497D" w:themeColor="text2"/>
          <w:lang w:val="mn-MN"/>
        </w:rPr>
      </w:pPr>
    </w:p>
    <w:tbl>
      <w:tblPr>
        <w:tblStyle w:val="MediumShading1-Accent3"/>
        <w:tblW w:w="10595"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FFFFFF" w:themeFill="background1"/>
        <w:tblLook w:val="04A0"/>
      </w:tblPr>
      <w:tblGrid>
        <w:gridCol w:w="2289"/>
        <w:gridCol w:w="1230"/>
        <w:gridCol w:w="1230"/>
        <w:gridCol w:w="1182"/>
        <w:gridCol w:w="1182"/>
        <w:gridCol w:w="1212"/>
        <w:gridCol w:w="1182"/>
        <w:gridCol w:w="1088"/>
      </w:tblGrid>
      <w:tr w:rsidR="00AE3757" w:rsidRPr="00D00C59" w:rsidTr="00AE3757">
        <w:trPr>
          <w:cnfStyle w:val="100000000000"/>
          <w:trHeight w:val="403"/>
        </w:trPr>
        <w:tc>
          <w:tcPr>
            <w:cnfStyle w:val="001000000000"/>
            <w:tcW w:w="2289"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AE3757" w:rsidRPr="00D00C59" w:rsidRDefault="00AE3757" w:rsidP="00AE3757">
            <w:pPr>
              <w:ind w:left="87" w:hanging="87"/>
              <w:jc w:val="center"/>
              <w:rPr>
                <w:rFonts w:ascii="Arial" w:eastAsia="Times New Roman" w:hAnsi="Arial" w:cs="Arial"/>
                <w:b w:val="0"/>
                <w:color w:val="1F497D" w:themeColor="text2"/>
              </w:rPr>
            </w:pPr>
            <w:r w:rsidRPr="00D00C59">
              <w:rPr>
                <w:rFonts w:ascii="Arial" w:eastAsia="Times New Roman" w:hAnsi="Arial" w:cs="Arial"/>
                <w:b w:val="0"/>
                <w:color w:val="1F497D" w:themeColor="text2"/>
              </w:rPr>
              <w:t>Сум, дүүрэг</w:t>
            </w:r>
          </w:p>
        </w:tc>
        <w:tc>
          <w:tcPr>
            <w:tcW w:w="1230"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100000000000"/>
              <w:rPr>
                <w:rFonts w:ascii="Arial" w:eastAsia="Times New Roman" w:hAnsi="Arial" w:cs="Arial"/>
                <w:b w:val="0"/>
                <w:color w:val="1F497D" w:themeColor="text2"/>
              </w:rPr>
            </w:pPr>
            <w:r>
              <w:rPr>
                <w:rFonts w:ascii="Arial" w:eastAsia="Times New Roman" w:hAnsi="Arial" w:cs="Arial"/>
                <w:b w:val="0"/>
                <w:color w:val="1F497D" w:themeColor="text2"/>
              </w:rPr>
              <w:t>2013</w:t>
            </w:r>
          </w:p>
        </w:tc>
        <w:tc>
          <w:tcPr>
            <w:tcW w:w="1230"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100000000000"/>
              <w:rPr>
                <w:rFonts w:ascii="Arial" w:eastAsia="Times New Roman" w:hAnsi="Arial" w:cs="Arial"/>
                <w:b w:val="0"/>
                <w:color w:val="1F497D" w:themeColor="text2"/>
              </w:rPr>
            </w:pPr>
            <w:r w:rsidRPr="00D00C59">
              <w:rPr>
                <w:rFonts w:ascii="Arial" w:eastAsia="Times New Roman" w:hAnsi="Arial" w:cs="Arial"/>
                <w:b w:val="0"/>
                <w:color w:val="1F497D" w:themeColor="text2"/>
              </w:rPr>
              <w:t>2014</w:t>
            </w:r>
          </w:p>
        </w:tc>
        <w:tc>
          <w:tcPr>
            <w:tcW w:w="5846"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100000000000"/>
              <w:rPr>
                <w:rFonts w:ascii="Arial" w:eastAsia="Times New Roman" w:hAnsi="Arial" w:cs="Arial"/>
                <w:b w:val="0"/>
                <w:color w:val="1F497D" w:themeColor="text2"/>
              </w:rPr>
            </w:pPr>
            <w:r w:rsidRPr="00D00C59">
              <w:rPr>
                <w:rFonts w:ascii="Arial" w:eastAsia="Times New Roman" w:hAnsi="Arial" w:cs="Arial"/>
                <w:b w:val="0"/>
                <w:color w:val="1F497D" w:themeColor="text2"/>
              </w:rPr>
              <w:t>Үүнээс:</w:t>
            </w:r>
          </w:p>
        </w:tc>
      </w:tr>
      <w:tr w:rsidR="00AE3757" w:rsidRPr="00D00C59" w:rsidTr="00AE3757">
        <w:trPr>
          <w:cnfStyle w:val="000000100000"/>
          <w:trHeight w:val="312"/>
        </w:trPr>
        <w:tc>
          <w:tcPr>
            <w:cnfStyle w:val="001000000000"/>
            <w:tcW w:w="2289" w:type="dxa"/>
            <w:vMerge/>
            <w:tcBorders>
              <w:right w:val="none" w:sz="0" w:space="0" w:color="auto"/>
            </w:tcBorders>
            <w:shd w:val="clear" w:color="auto" w:fill="FFFFFF" w:themeFill="background1"/>
            <w:vAlign w:val="center"/>
            <w:hideMark/>
          </w:tcPr>
          <w:p w:rsidR="00AE3757" w:rsidRPr="00D00C59" w:rsidRDefault="00AE3757" w:rsidP="00AE3757">
            <w:pPr>
              <w:jc w:val="center"/>
              <w:rPr>
                <w:rFonts w:ascii="Arial" w:eastAsia="Times New Roman" w:hAnsi="Arial" w:cs="Arial"/>
                <w:b w:val="0"/>
                <w:color w:val="1F497D" w:themeColor="text2"/>
              </w:rPr>
            </w:pPr>
          </w:p>
        </w:tc>
        <w:tc>
          <w:tcPr>
            <w:tcW w:w="1230"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Cs/>
                <w:color w:val="1F497D" w:themeColor="text2"/>
              </w:rPr>
            </w:pPr>
          </w:p>
        </w:tc>
        <w:tc>
          <w:tcPr>
            <w:tcW w:w="1230"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Cs/>
                <w:color w:val="1F497D" w:themeColor="text2"/>
              </w:rPr>
            </w:pPr>
          </w:p>
        </w:tc>
        <w:tc>
          <w:tcPr>
            <w:tcW w:w="1182" w:type="dxa"/>
            <w:vMerge w:val="restart"/>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Cs/>
                <w:color w:val="1F497D" w:themeColor="text2"/>
              </w:rPr>
            </w:pPr>
            <w:r w:rsidRPr="00D00C59">
              <w:rPr>
                <w:rFonts w:ascii="Arial" w:eastAsia="Times New Roman" w:hAnsi="Arial" w:cs="Arial"/>
                <w:bCs/>
                <w:color w:val="1F497D" w:themeColor="text2"/>
              </w:rPr>
              <w:t>Буудай</w:t>
            </w:r>
          </w:p>
        </w:tc>
        <w:tc>
          <w:tcPr>
            <w:tcW w:w="1182" w:type="dxa"/>
            <w:vMerge w:val="restart"/>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Cs/>
                <w:color w:val="1F497D" w:themeColor="text2"/>
              </w:rPr>
            </w:pPr>
            <w:r w:rsidRPr="00D00C59">
              <w:rPr>
                <w:rFonts w:ascii="Arial" w:eastAsia="Times New Roman" w:hAnsi="Arial" w:cs="Arial"/>
                <w:bCs/>
                <w:color w:val="1F497D" w:themeColor="text2"/>
              </w:rPr>
              <w:t>Арвай</w:t>
            </w:r>
          </w:p>
        </w:tc>
        <w:tc>
          <w:tcPr>
            <w:tcW w:w="1212" w:type="dxa"/>
            <w:vMerge w:val="restart"/>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Cs/>
                <w:color w:val="1F497D" w:themeColor="text2"/>
              </w:rPr>
            </w:pPr>
            <w:r w:rsidRPr="00D00C59">
              <w:rPr>
                <w:rFonts w:ascii="Arial" w:eastAsia="Times New Roman" w:hAnsi="Arial" w:cs="Arial"/>
                <w:bCs/>
                <w:color w:val="1F497D" w:themeColor="text2"/>
              </w:rPr>
              <w:t>Овъёос</w:t>
            </w:r>
          </w:p>
        </w:tc>
        <w:tc>
          <w:tcPr>
            <w:tcW w:w="1182" w:type="dxa"/>
            <w:vMerge w:val="restart"/>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Cs/>
                <w:color w:val="1F497D" w:themeColor="text2"/>
              </w:rPr>
            </w:pPr>
            <w:r w:rsidRPr="00D00C59">
              <w:rPr>
                <w:rFonts w:ascii="Arial" w:eastAsia="Times New Roman" w:hAnsi="Arial" w:cs="Arial"/>
                <w:bCs/>
                <w:color w:val="1F497D" w:themeColor="text2"/>
              </w:rPr>
              <w:t>Хөх тариа</w:t>
            </w:r>
          </w:p>
        </w:tc>
        <w:tc>
          <w:tcPr>
            <w:tcW w:w="1088" w:type="dxa"/>
            <w:vMerge w:val="restart"/>
            <w:tcBorders>
              <w:lef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Cs/>
                <w:color w:val="1F497D" w:themeColor="text2"/>
              </w:rPr>
            </w:pPr>
            <w:r w:rsidRPr="00D00C59">
              <w:rPr>
                <w:rFonts w:ascii="Arial" w:eastAsia="Times New Roman" w:hAnsi="Arial" w:cs="Arial"/>
                <w:bCs/>
                <w:color w:val="1F497D" w:themeColor="text2"/>
              </w:rPr>
              <w:t>Бог будаа</w:t>
            </w:r>
          </w:p>
        </w:tc>
      </w:tr>
      <w:tr w:rsidR="00AE3757" w:rsidRPr="00D00C59" w:rsidTr="00AE3757">
        <w:trPr>
          <w:cnfStyle w:val="000000010000"/>
          <w:trHeight w:val="312"/>
        </w:trPr>
        <w:tc>
          <w:tcPr>
            <w:cnfStyle w:val="001000000000"/>
            <w:tcW w:w="2289" w:type="dxa"/>
            <w:vMerge/>
            <w:tcBorders>
              <w:right w:val="none" w:sz="0" w:space="0" w:color="auto"/>
            </w:tcBorders>
            <w:shd w:val="clear" w:color="auto" w:fill="FFFFFF" w:themeFill="background1"/>
            <w:vAlign w:val="center"/>
            <w:hideMark/>
          </w:tcPr>
          <w:p w:rsidR="00AE3757" w:rsidRPr="00D00C59" w:rsidRDefault="00AE3757" w:rsidP="00AE3757">
            <w:pPr>
              <w:jc w:val="center"/>
              <w:rPr>
                <w:rFonts w:ascii="Arial" w:eastAsia="Times New Roman" w:hAnsi="Arial" w:cs="Arial"/>
                <w:color w:val="1F497D" w:themeColor="text2"/>
              </w:rPr>
            </w:pPr>
          </w:p>
        </w:tc>
        <w:tc>
          <w:tcPr>
            <w:tcW w:w="1230"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010000"/>
              <w:rPr>
                <w:rFonts w:ascii="Arial" w:eastAsia="Times New Roman" w:hAnsi="Arial" w:cs="Arial"/>
                <w:b/>
                <w:bCs/>
                <w:color w:val="1F497D" w:themeColor="text2"/>
              </w:rPr>
            </w:pPr>
          </w:p>
        </w:tc>
        <w:tc>
          <w:tcPr>
            <w:tcW w:w="1230"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010000"/>
              <w:rPr>
                <w:rFonts w:ascii="Arial" w:eastAsia="Times New Roman" w:hAnsi="Arial" w:cs="Arial"/>
                <w:b/>
                <w:bCs/>
                <w:color w:val="1F497D" w:themeColor="text2"/>
              </w:rPr>
            </w:pPr>
          </w:p>
        </w:tc>
        <w:tc>
          <w:tcPr>
            <w:tcW w:w="1182"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010000"/>
              <w:rPr>
                <w:rFonts w:ascii="Arial" w:eastAsia="Times New Roman" w:hAnsi="Arial" w:cs="Arial"/>
                <w:b/>
                <w:bCs/>
                <w:color w:val="1F497D" w:themeColor="text2"/>
              </w:rPr>
            </w:pPr>
          </w:p>
        </w:tc>
        <w:tc>
          <w:tcPr>
            <w:tcW w:w="1182"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010000"/>
              <w:rPr>
                <w:rFonts w:ascii="Arial" w:eastAsia="Times New Roman" w:hAnsi="Arial" w:cs="Arial"/>
                <w:b/>
                <w:bCs/>
                <w:color w:val="1F497D" w:themeColor="text2"/>
              </w:rPr>
            </w:pPr>
          </w:p>
        </w:tc>
        <w:tc>
          <w:tcPr>
            <w:tcW w:w="1212"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010000"/>
              <w:rPr>
                <w:rFonts w:ascii="Arial" w:eastAsia="Times New Roman" w:hAnsi="Arial" w:cs="Arial"/>
                <w:b/>
                <w:bCs/>
                <w:color w:val="1F497D" w:themeColor="text2"/>
              </w:rPr>
            </w:pPr>
          </w:p>
        </w:tc>
        <w:tc>
          <w:tcPr>
            <w:tcW w:w="1182"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010000"/>
              <w:rPr>
                <w:rFonts w:ascii="Arial" w:eastAsia="Times New Roman" w:hAnsi="Arial" w:cs="Arial"/>
                <w:b/>
                <w:bCs/>
                <w:color w:val="1F497D" w:themeColor="text2"/>
              </w:rPr>
            </w:pPr>
          </w:p>
        </w:tc>
        <w:tc>
          <w:tcPr>
            <w:tcW w:w="1088" w:type="dxa"/>
            <w:vMerge/>
            <w:tcBorders>
              <w:left w:val="none" w:sz="0" w:space="0" w:color="auto"/>
            </w:tcBorders>
            <w:shd w:val="clear" w:color="auto" w:fill="FFFFFF" w:themeFill="background1"/>
            <w:vAlign w:val="center"/>
            <w:hideMark/>
          </w:tcPr>
          <w:p w:rsidR="00AE3757" w:rsidRPr="00D00C59" w:rsidRDefault="00AE3757" w:rsidP="00AE3757">
            <w:pPr>
              <w:jc w:val="center"/>
              <w:cnfStyle w:val="000000010000"/>
              <w:rPr>
                <w:rFonts w:ascii="Arial" w:eastAsia="Times New Roman" w:hAnsi="Arial" w:cs="Arial"/>
                <w:b/>
                <w:bCs/>
                <w:color w:val="1F497D" w:themeColor="text2"/>
              </w:rPr>
            </w:pPr>
          </w:p>
        </w:tc>
      </w:tr>
      <w:tr w:rsidR="00AE3757" w:rsidRPr="00D00C59" w:rsidTr="00AE3757">
        <w:trPr>
          <w:cnfStyle w:val="000000100000"/>
          <w:trHeight w:val="253"/>
        </w:trPr>
        <w:tc>
          <w:tcPr>
            <w:cnfStyle w:val="001000000000"/>
            <w:tcW w:w="2289" w:type="dxa"/>
            <w:vMerge/>
            <w:tcBorders>
              <w:right w:val="none" w:sz="0" w:space="0" w:color="auto"/>
            </w:tcBorders>
            <w:shd w:val="clear" w:color="auto" w:fill="FFFFFF" w:themeFill="background1"/>
            <w:vAlign w:val="center"/>
            <w:hideMark/>
          </w:tcPr>
          <w:p w:rsidR="00AE3757" w:rsidRPr="00D00C59" w:rsidRDefault="00AE3757" w:rsidP="00AE3757">
            <w:pPr>
              <w:jc w:val="center"/>
              <w:rPr>
                <w:rFonts w:ascii="Arial" w:eastAsia="Times New Roman" w:hAnsi="Arial" w:cs="Arial"/>
                <w:color w:val="1F497D" w:themeColor="text2"/>
              </w:rPr>
            </w:pPr>
          </w:p>
        </w:tc>
        <w:tc>
          <w:tcPr>
            <w:tcW w:w="1230"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
                <w:bCs/>
                <w:color w:val="1F497D" w:themeColor="text2"/>
              </w:rPr>
            </w:pPr>
          </w:p>
        </w:tc>
        <w:tc>
          <w:tcPr>
            <w:tcW w:w="1230"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
                <w:bCs/>
                <w:color w:val="1F497D" w:themeColor="text2"/>
              </w:rPr>
            </w:pPr>
          </w:p>
        </w:tc>
        <w:tc>
          <w:tcPr>
            <w:tcW w:w="1182"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
                <w:bCs/>
                <w:color w:val="1F497D" w:themeColor="text2"/>
              </w:rPr>
            </w:pPr>
          </w:p>
        </w:tc>
        <w:tc>
          <w:tcPr>
            <w:tcW w:w="1182"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
                <w:bCs/>
                <w:color w:val="1F497D" w:themeColor="text2"/>
              </w:rPr>
            </w:pPr>
          </w:p>
        </w:tc>
        <w:tc>
          <w:tcPr>
            <w:tcW w:w="1212"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
                <w:bCs/>
                <w:color w:val="1F497D" w:themeColor="text2"/>
              </w:rPr>
            </w:pPr>
          </w:p>
        </w:tc>
        <w:tc>
          <w:tcPr>
            <w:tcW w:w="1182" w:type="dxa"/>
            <w:vMerge/>
            <w:tcBorders>
              <w:left w:val="none" w:sz="0" w:space="0" w:color="auto"/>
              <w:righ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
                <w:bCs/>
                <w:color w:val="1F497D" w:themeColor="text2"/>
              </w:rPr>
            </w:pPr>
          </w:p>
        </w:tc>
        <w:tc>
          <w:tcPr>
            <w:tcW w:w="1088" w:type="dxa"/>
            <w:vMerge/>
            <w:tcBorders>
              <w:left w:val="none" w:sz="0" w:space="0" w:color="auto"/>
            </w:tcBorders>
            <w:shd w:val="clear" w:color="auto" w:fill="FFFFFF" w:themeFill="background1"/>
            <w:vAlign w:val="center"/>
            <w:hideMark/>
          </w:tcPr>
          <w:p w:rsidR="00AE3757" w:rsidRPr="00D00C59" w:rsidRDefault="00AE3757" w:rsidP="00AE3757">
            <w:pPr>
              <w:jc w:val="center"/>
              <w:cnfStyle w:val="000000100000"/>
              <w:rPr>
                <w:rFonts w:ascii="Arial" w:eastAsia="Times New Roman" w:hAnsi="Arial" w:cs="Arial"/>
                <w:b/>
                <w:bCs/>
                <w:color w:val="1F497D" w:themeColor="text2"/>
              </w:rPr>
            </w:pPr>
          </w:p>
        </w:tc>
      </w:tr>
      <w:tr w:rsidR="00AE3757" w:rsidRPr="00D00C59" w:rsidTr="00AE3757">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AE3757" w:rsidRPr="00D00C59" w:rsidRDefault="00AE3757" w:rsidP="00AE3757">
            <w:pPr>
              <w:rPr>
                <w:rFonts w:ascii="Arial" w:eastAsia="Times New Roman" w:hAnsi="Arial" w:cs="Arial"/>
                <w:b w:val="0"/>
                <w:color w:val="1F497D" w:themeColor="text2"/>
              </w:rPr>
            </w:pPr>
            <w:r w:rsidRPr="00D00C59">
              <w:rPr>
                <w:rFonts w:ascii="Arial" w:eastAsia="Times New Roman" w:hAnsi="Arial" w:cs="Arial"/>
                <w:b w:val="0"/>
                <w:color w:val="1F497D" w:themeColor="text2"/>
              </w:rPr>
              <w:t>Баян-Агт</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1778.9</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1743.9</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1722.5</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5</w:t>
            </w:r>
          </w:p>
        </w:tc>
        <w:tc>
          <w:tcPr>
            <w:tcW w:w="121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16.4</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r>
      <w:tr w:rsidR="00AE3757" w:rsidRPr="00D00C59" w:rsidTr="00AE3757">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AE3757" w:rsidRPr="00D00C59" w:rsidRDefault="00AE3757" w:rsidP="00AE3757">
            <w:pPr>
              <w:rPr>
                <w:rFonts w:ascii="Arial" w:eastAsia="Times New Roman" w:hAnsi="Arial" w:cs="Arial"/>
                <w:b w:val="0"/>
                <w:color w:val="1F497D" w:themeColor="text2"/>
              </w:rPr>
            </w:pPr>
            <w:r w:rsidRPr="00D00C59">
              <w:rPr>
                <w:rFonts w:ascii="Arial" w:eastAsia="Times New Roman" w:hAnsi="Arial" w:cs="Arial"/>
                <w:b w:val="0"/>
                <w:color w:val="1F497D" w:themeColor="text2"/>
              </w:rPr>
              <w:t>Баяннуур</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40</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91</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80</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p>
        </w:tc>
        <w:tc>
          <w:tcPr>
            <w:tcW w:w="121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6</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5</w:t>
            </w:r>
          </w:p>
        </w:tc>
        <w:tc>
          <w:tcPr>
            <w:tcW w:w="1088" w:type="dxa"/>
            <w:tcBorders>
              <w:lef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p>
        </w:tc>
      </w:tr>
      <w:tr w:rsidR="00AE3757" w:rsidRPr="00D00C59" w:rsidTr="00AE3757">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AE3757" w:rsidRPr="00D00C59" w:rsidRDefault="00AE3757" w:rsidP="00AE3757">
            <w:pPr>
              <w:rPr>
                <w:rFonts w:ascii="Arial" w:eastAsia="Times New Roman" w:hAnsi="Arial" w:cs="Arial"/>
                <w:b w:val="0"/>
                <w:color w:val="1F497D" w:themeColor="text2"/>
              </w:rPr>
            </w:pPr>
            <w:r w:rsidRPr="00D00C59">
              <w:rPr>
                <w:rFonts w:ascii="Arial" w:eastAsia="Times New Roman" w:hAnsi="Arial" w:cs="Arial"/>
                <w:b w:val="0"/>
                <w:color w:val="1F497D" w:themeColor="text2"/>
              </w:rPr>
              <w:t>Бугат</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1277</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697</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570</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c>
          <w:tcPr>
            <w:tcW w:w="121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127</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r>
      <w:tr w:rsidR="00AE3757" w:rsidRPr="00D00C59" w:rsidTr="00AE3757">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AE3757" w:rsidRPr="00D00C59" w:rsidRDefault="00AE3757" w:rsidP="00AE3757">
            <w:pPr>
              <w:rPr>
                <w:rFonts w:ascii="Arial" w:eastAsia="Times New Roman" w:hAnsi="Arial" w:cs="Arial"/>
                <w:b w:val="0"/>
                <w:color w:val="1F497D" w:themeColor="text2"/>
              </w:rPr>
            </w:pPr>
            <w:r w:rsidRPr="00D00C59">
              <w:rPr>
                <w:rFonts w:ascii="Arial" w:eastAsia="Times New Roman" w:hAnsi="Arial" w:cs="Arial"/>
                <w:b w:val="0"/>
                <w:color w:val="1F497D" w:themeColor="text2"/>
              </w:rPr>
              <w:t>Бүрэгхангай</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637</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1270</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1180</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10</w:t>
            </w:r>
          </w:p>
        </w:tc>
        <w:tc>
          <w:tcPr>
            <w:tcW w:w="121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80</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p>
        </w:tc>
      </w:tr>
      <w:tr w:rsidR="00AE3757" w:rsidRPr="00D00C59" w:rsidTr="00AE3757">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AE3757" w:rsidRPr="00D00C59" w:rsidRDefault="00AE3757" w:rsidP="00AE3757">
            <w:pPr>
              <w:rPr>
                <w:rFonts w:ascii="Arial" w:eastAsia="Times New Roman" w:hAnsi="Arial" w:cs="Arial"/>
                <w:b w:val="0"/>
                <w:color w:val="1F497D" w:themeColor="text2"/>
              </w:rPr>
            </w:pPr>
            <w:r w:rsidRPr="00D00C59">
              <w:rPr>
                <w:rFonts w:ascii="Arial" w:eastAsia="Times New Roman" w:hAnsi="Arial" w:cs="Arial"/>
                <w:b w:val="0"/>
                <w:color w:val="1F497D" w:themeColor="text2"/>
              </w:rPr>
              <w:t>Дашинчилэн</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1400</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1407</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1350</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18.3</w:t>
            </w:r>
          </w:p>
        </w:tc>
        <w:tc>
          <w:tcPr>
            <w:tcW w:w="121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3.7</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35</w:t>
            </w:r>
          </w:p>
        </w:tc>
        <w:tc>
          <w:tcPr>
            <w:tcW w:w="1088" w:type="dxa"/>
            <w:tcBorders>
              <w:lef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r>
      <w:tr w:rsidR="00AE3757" w:rsidRPr="00D00C59" w:rsidTr="00AE3757">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AE3757" w:rsidRPr="00D00C59" w:rsidRDefault="00AE3757" w:rsidP="00AE3757">
            <w:pPr>
              <w:rPr>
                <w:rFonts w:ascii="Arial" w:eastAsia="Times New Roman" w:hAnsi="Arial" w:cs="Arial"/>
                <w:b w:val="0"/>
                <w:color w:val="1F497D" w:themeColor="text2"/>
              </w:rPr>
            </w:pPr>
            <w:r w:rsidRPr="00D00C59">
              <w:rPr>
                <w:rFonts w:ascii="Arial" w:eastAsia="Times New Roman" w:hAnsi="Arial" w:cs="Arial"/>
                <w:b w:val="0"/>
                <w:color w:val="1F497D" w:themeColor="text2"/>
              </w:rPr>
              <w:t>Орхон</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940</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2739</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2712</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p>
        </w:tc>
        <w:tc>
          <w:tcPr>
            <w:tcW w:w="121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17</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p>
        </w:tc>
      </w:tr>
      <w:tr w:rsidR="00AE3757" w:rsidRPr="00D00C59" w:rsidTr="00AE3757">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AE3757" w:rsidRPr="00D00C59" w:rsidRDefault="00AE3757" w:rsidP="00AE3757">
            <w:pPr>
              <w:rPr>
                <w:rFonts w:ascii="Arial" w:eastAsia="Times New Roman" w:hAnsi="Arial" w:cs="Arial"/>
                <w:b w:val="0"/>
                <w:color w:val="1F497D" w:themeColor="text2"/>
              </w:rPr>
            </w:pPr>
            <w:r w:rsidRPr="00D00C59">
              <w:rPr>
                <w:rFonts w:ascii="Arial" w:eastAsia="Times New Roman" w:hAnsi="Arial" w:cs="Arial"/>
                <w:b w:val="0"/>
                <w:color w:val="1F497D" w:themeColor="text2"/>
              </w:rPr>
              <w:t>Рашаант</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500</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500</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c>
          <w:tcPr>
            <w:tcW w:w="121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r>
      <w:tr w:rsidR="00AE3757" w:rsidRPr="00D00C59" w:rsidTr="00AE3757">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AE3757" w:rsidRPr="00D00C59" w:rsidRDefault="00AE3757" w:rsidP="00AE3757">
            <w:pPr>
              <w:rPr>
                <w:rFonts w:ascii="Arial" w:eastAsia="Times New Roman" w:hAnsi="Arial" w:cs="Arial"/>
                <w:b w:val="0"/>
                <w:color w:val="1F497D" w:themeColor="text2"/>
              </w:rPr>
            </w:pPr>
            <w:r w:rsidRPr="00D00C59">
              <w:rPr>
                <w:rFonts w:ascii="Arial" w:eastAsia="Times New Roman" w:hAnsi="Arial" w:cs="Arial"/>
                <w:b w:val="0"/>
                <w:color w:val="1F497D" w:themeColor="text2"/>
              </w:rPr>
              <w:t>Сэлэнгэ</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5391</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6713</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6366</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20</w:t>
            </w:r>
          </w:p>
        </w:tc>
        <w:tc>
          <w:tcPr>
            <w:tcW w:w="121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157</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120</w:t>
            </w:r>
          </w:p>
        </w:tc>
        <w:tc>
          <w:tcPr>
            <w:tcW w:w="1088" w:type="dxa"/>
            <w:tcBorders>
              <w:lef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50</w:t>
            </w:r>
          </w:p>
        </w:tc>
      </w:tr>
      <w:tr w:rsidR="00AE3757" w:rsidRPr="00D00C59" w:rsidTr="00AE3757">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AE3757" w:rsidRPr="00D00C59" w:rsidRDefault="00AE3757" w:rsidP="00AE3757">
            <w:pPr>
              <w:rPr>
                <w:rFonts w:ascii="Arial" w:eastAsia="Times New Roman" w:hAnsi="Arial" w:cs="Arial"/>
                <w:b w:val="0"/>
                <w:color w:val="1F497D" w:themeColor="text2"/>
              </w:rPr>
            </w:pPr>
            <w:r w:rsidRPr="00D00C59">
              <w:rPr>
                <w:rFonts w:ascii="Arial" w:eastAsia="Times New Roman" w:hAnsi="Arial" w:cs="Arial"/>
                <w:b w:val="0"/>
                <w:color w:val="1F497D" w:themeColor="text2"/>
              </w:rPr>
              <w:t>Тэшиг</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4646</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4732</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4730</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2</w:t>
            </w:r>
          </w:p>
        </w:tc>
        <w:tc>
          <w:tcPr>
            <w:tcW w:w="121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r>
      <w:tr w:rsidR="00AE3757" w:rsidRPr="00D00C59" w:rsidTr="00AE3757">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AE3757" w:rsidRPr="00D00C59" w:rsidRDefault="00AE3757" w:rsidP="00AE3757">
            <w:pPr>
              <w:rPr>
                <w:rFonts w:ascii="Arial" w:eastAsia="Times New Roman" w:hAnsi="Arial" w:cs="Arial"/>
                <w:b w:val="0"/>
                <w:color w:val="1F497D" w:themeColor="text2"/>
              </w:rPr>
            </w:pPr>
            <w:r w:rsidRPr="00D00C59">
              <w:rPr>
                <w:rFonts w:ascii="Arial" w:eastAsia="Times New Roman" w:hAnsi="Arial" w:cs="Arial"/>
                <w:b w:val="0"/>
                <w:color w:val="1F497D" w:themeColor="text2"/>
              </w:rPr>
              <w:t>Хангал</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1330</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1339</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1290</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5</w:t>
            </w:r>
          </w:p>
        </w:tc>
        <w:tc>
          <w:tcPr>
            <w:tcW w:w="121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30</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8</w:t>
            </w:r>
          </w:p>
        </w:tc>
        <w:tc>
          <w:tcPr>
            <w:tcW w:w="1088" w:type="dxa"/>
            <w:tcBorders>
              <w:lef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6</w:t>
            </w:r>
          </w:p>
        </w:tc>
      </w:tr>
      <w:tr w:rsidR="00AE3757" w:rsidRPr="00D00C59" w:rsidTr="00AE3757">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AE3757" w:rsidRPr="00D00C59" w:rsidRDefault="00AE3757" w:rsidP="00AE3757">
            <w:pPr>
              <w:rPr>
                <w:rFonts w:ascii="Arial" w:eastAsia="Times New Roman" w:hAnsi="Arial" w:cs="Arial"/>
                <w:b w:val="0"/>
                <w:color w:val="1F497D" w:themeColor="text2"/>
              </w:rPr>
            </w:pPr>
            <w:r w:rsidRPr="00D00C59">
              <w:rPr>
                <w:rFonts w:ascii="Arial" w:eastAsia="Times New Roman" w:hAnsi="Arial" w:cs="Arial"/>
                <w:b w:val="0"/>
                <w:color w:val="1F497D" w:themeColor="text2"/>
              </w:rPr>
              <w:t>Хишиг-өндөр</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1300</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1393</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1391.5</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c>
          <w:tcPr>
            <w:tcW w:w="121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1.5</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AE3757" w:rsidRPr="00D00C59" w:rsidRDefault="00AE3757" w:rsidP="00AE3757">
            <w:pPr>
              <w:jc w:val="right"/>
              <w:cnfStyle w:val="000000010000"/>
              <w:rPr>
                <w:rFonts w:ascii="Arial" w:eastAsia="Times New Roman" w:hAnsi="Arial" w:cs="Arial"/>
                <w:color w:val="1F497D" w:themeColor="text2"/>
              </w:rPr>
            </w:pPr>
          </w:p>
        </w:tc>
      </w:tr>
      <w:tr w:rsidR="00AE3757" w:rsidRPr="00D00C59" w:rsidTr="00AE3757">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AE3757" w:rsidRPr="00D00C59" w:rsidRDefault="00AE3757" w:rsidP="00AE3757">
            <w:pPr>
              <w:rPr>
                <w:rFonts w:ascii="Arial" w:eastAsia="Times New Roman" w:hAnsi="Arial" w:cs="Arial"/>
                <w:b w:val="0"/>
                <w:color w:val="1F497D" w:themeColor="text2"/>
              </w:rPr>
            </w:pPr>
            <w:r w:rsidRPr="00D00C59">
              <w:rPr>
                <w:rFonts w:ascii="Arial" w:eastAsia="Times New Roman" w:hAnsi="Arial" w:cs="Arial"/>
                <w:b w:val="0"/>
                <w:color w:val="1F497D" w:themeColor="text2"/>
              </w:rPr>
              <w:t>Хутаг-Өндөр</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9217</w:t>
            </w:r>
          </w:p>
        </w:tc>
        <w:tc>
          <w:tcPr>
            <w:tcW w:w="1230"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9600</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9386</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185</w:t>
            </w:r>
          </w:p>
        </w:tc>
        <w:tc>
          <w:tcPr>
            <w:tcW w:w="121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29</w:t>
            </w:r>
          </w:p>
        </w:tc>
        <w:tc>
          <w:tcPr>
            <w:tcW w:w="1182" w:type="dxa"/>
            <w:tcBorders>
              <w:left w:val="none" w:sz="0" w:space="0" w:color="auto"/>
              <w:righ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AE3757" w:rsidRPr="00D00C59" w:rsidRDefault="00AE3757" w:rsidP="00AE3757">
            <w:pPr>
              <w:jc w:val="right"/>
              <w:cnfStyle w:val="000000100000"/>
              <w:rPr>
                <w:rFonts w:ascii="Arial" w:eastAsia="Times New Roman" w:hAnsi="Arial" w:cs="Arial"/>
                <w:color w:val="1F497D" w:themeColor="text2"/>
              </w:rPr>
            </w:pPr>
          </w:p>
        </w:tc>
      </w:tr>
      <w:tr w:rsidR="00AE3757" w:rsidRPr="00DA7D3A" w:rsidTr="00AE3757">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AE3757" w:rsidRPr="00DA7D3A" w:rsidRDefault="00AE3757" w:rsidP="00AE3757">
            <w:pPr>
              <w:jc w:val="center"/>
              <w:rPr>
                <w:rFonts w:ascii="Arial" w:eastAsia="Times New Roman" w:hAnsi="Arial" w:cs="Arial"/>
                <w:b w:val="0"/>
                <w:color w:val="1F497D" w:themeColor="text2"/>
              </w:rPr>
            </w:pPr>
            <w:r w:rsidRPr="00DA7D3A">
              <w:rPr>
                <w:rFonts w:ascii="Arial" w:eastAsia="Times New Roman" w:hAnsi="Arial" w:cs="Arial"/>
                <w:b w:val="0"/>
                <w:color w:val="1F497D" w:themeColor="text2"/>
              </w:rPr>
              <w:t>Дүн</w:t>
            </w:r>
          </w:p>
        </w:tc>
        <w:tc>
          <w:tcPr>
            <w:tcW w:w="1230" w:type="dxa"/>
            <w:tcBorders>
              <w:left w:val="none" w:sz="0" w:space="0" w:color="auto"/>
              <w:right w:val="none" w:sz="0" w:space="0" w:color="auto"/>
            </w:tcBorders>
            <w:shd w:val="clear" w:color="auto" w:fill="FFFFFF" w:themeFill="background1"/>
            <w:noWrap/>
            <w:vAlign w:val="center"/>
            <w:hideMark/>
          </w:tcPr>
          <w:p w:rsidR="00AE3757" w:rsidRPr="00DA7D3A" w:rsidRDefault="00AE3757" w:rsidP="00AE3757">
            <w:pPr>
              <w:jc w:val="right"/>
              <w:cnfStyle w:val="000000010000"/>
              <w:rPr>
                <w:rFonts w:ascii="Arial" w:eastAsia="Times New Roman" w:hAnsi="Arial" w:cs="Arial"/>
                <w:color w:val="1F497D" w:themeColor="text2"/>
              </w:rPr>
            </w:pPr>
            <w:r w:rsidRPr="00DA7D3A">
              <w:rPr>
                <w:rFonts w:ascii="Arial" w:eastAsia="Times New Roman" w:hAnsi="Arial" w:cs="Arial"/>
                <w:color w:val="1F497D" w:themeColor="text2"/>
              </w:rPr>
              <w:t>27956.9</w:t>
            </w:r>
          </w:p>
        </w:tc>
        <w:tc>
          <w:tcPr>
            <w:tcW w:w="1230" w:type="dxa"/>
            <w:tcBorders>
              <w:left w:val="none" w:sz="0" w:space="0" w:color="auto"/>
              <w:right w:val="none" w:sz="0" w:space="0" w:color="auto"/>
            </w:tcBorders>
            <w:shd w:val="clear" w:color="auto" w:fill="FFFFFF" w:themeFill="background1"/>
            <w:noWrap/>
            <w:vAlign w:val="center"/>
            <w:hideMark/>
          </w:tcPr>
          <w:p w:rsidR="00AE3757" w:rsidRPr="00DA7D3A" w:rsidRDefault="00AE3757" w:rsidP="00AE3757">
            <w:pPr>
              <w:jc w:val="right"/>
              <w:cnfStyle w:val="000000010000"/>
              <w:rPr>
                <w:rFonts w:ascii="Arial" w:eastAsia="Times New Roman" w:hAnsi="Arial" w:cs="Arial"/>
                <w:color w:val="1F497D" w:themeColor="text2"/>
              </w:rPr>
            </w:pPr>
            <w:r w:rsidRPr="00DA7D3A">
              <w:rPr>
                <w:rFonts w:ascii="Arial" w:eastAsia="Times New Roman" w:hAnsi="Arial" w:cs="Arial"/>
                <w:color w:val="1F497D" w:themeColor="text2"/>
              </w:rPr>
              <w:t>32224.9</w:t>
            </w:r>
          </w:p>
        </w:tc>
        <w:tc>
          <w:tcPr>
            <w:tcW w:w="1182" w:type="dxa"/>
            <w:tcBorders>
              <w:left w:val="none" w:sz="0" w:space="0" w:color="auto"/>
              <w:right w:val="none" w:sz="0" w:space="0" w:color="auto"/>
            </w:tcBorders>
            <w:shd w:val="clear" w:color="auto" w:fill="FFFFFF" w:themeFill="background1"/>
            <w:noWrap/>
            <w:vAlign w:val="center"/>
            <w:hideMark/>
          </w:tcPr>
          <w:p w:rsidR="00AE3757" w:rsidRPr="00DA7D3A" w:rsidRDefault="00AE3757" w:rsidP="00AE3757">
            <w:pPr>
              <w:jc w:val="right"/>
              <w:cnfStyle w:val="000000010000"/>
              <w:rPr>
                <w:rFonts w:ascii="Arial" w:eastAsia="Times New Roman" w:hAnsi="Arial" w:cs="Arial"/>
                <w:color w:val="1F497D" w:themeColor="text2"/>
              </w:rPr>
            </w:pPr>
            <w:r w:rsidRPr="00DA7D3A">
              <w:rPr>
                <w:rFonts w:ascii="Arial" w:eastAsia="Times New Roman" w:hAnsi="Arial" w:cs="Arial"/>
                <w:color w:val="1F497D" w:themeColor="text2"/>
              </w:rPr>
              <w:t>31278</w:t>
            </w:r>
          </w:p>
        </w:tc>
        <w:tc>
          <w:tcPr>
            <w:tcW w:w="1182" w:type="dxa"/>
            <w:tcBorders>
              <w:left w:val="none" w:sz="0" w:space="0" w:color="auto"/>
              <w:right w:val="none" w:sz="0" w:space="0" w:color="auto"/>
            </w:tcBorders>
            <w:shd w:val="clear" w:color="auto" w:fill="FFFFFF" w:themeFill="background1"/>
            <w:noWrap/>
            <w:vAlign w:val="center"/>
            <w:hideMark/>
          </w:tcPr>
          <w:p w:rsidR="00AE3757" w:rsidRPr="00DA7D3A" w:rsidRDefault="00AE3757" w:rsidP="00AE3757">
            <w:pPr>
              <w:jc w:val="right"/>
              <w:cnfStyle w:val="000000010000"/>
              <w:rPr>
                <w:rFonts w:ascii="Arial" w:eastAsia="Times New Roman" w:hAnsi="Arial" w:cs="Arial"/>
                <w:color w:val="1F497D" w:themeColor="text2"/>
              </w:rPr>
            </w:pPr>
            <w:r w:rsidRPr="00DA7D3A">
              <w:rPr>
                <w:rFonts w:ascii="Arial" w:eastAsia="Times New Roman" w:hAnsi="Arial" w:cs="Arial"/>
                <w:color w:val="1F497D" w:themeColor="text2"/>
              </w:rPr>
              <w:t>245.3</w:t>
            </w:r>
          </w:p>
        </w:tc>
        <w:tc>
          <w:tcPr>
            <w:tcW w:w="1212" w:type="dxa"/>
            <w:tcBorders>
              <w:left w:val="none" w:sz="0" w:space="0" w:color="auto"/>
              <w:right w:val="none" w:sz="0" w:space="0" w:color="auto"/>
            </w:tcBorders>
            <w:shd w:val="clear" w:color="auto" w:fill="FFFFFF" w:themeFill="background1"/>
            <w:noWrap/>
            <w:vAlign w:val="center"/>
            <w:hideMark/>
          </w:tcPr>
          <w:p w:rsidR="00AE3757" w:rsidRPr="00DA7D3A" w:rsidRDefault="00AE3757" w:rsidP="00AE3757">
            <w:pPr>
              <w:jc w:val="right"/>
              <w:cnfStyle w:val="000000010000"/>
              <w:rPr>
                <w:rFonts w:ascii="Arial" w:eastAsia="Times New Roman" w:hAnsi="Arial" w:cs="Arial"/>
                <w:color w:val="1F497D" w:themeColor="text2"/>
              </w:rPr>
            </w:pPr>
            <w:r w:rsidRPr="00DA7D3A">
              <w:rPr>
                <w:rFonts w:ascii="Arial" w:eastAsia="Times New Roman" w:hAnsi="Arial" w:cs="Arial"/>
                <w:color w:val="1F497D" w:themeColor="text2"/>
              </w:rPr>
              <w:t>467.6</w:t>
            </w:r>
          </w:p>
        </w:tc>
        <w:tc>
          <w:tcPr>
            <w:tcW w:w="1182" w:type="dxa"/>
            <w:tcBorders>
              <w:left w:val="none" w:sz="0" w:space="0" w:color="auto"/>
              <w:right w:val="none" w:sz="0" w:space="0" w:color="auto"/>
            </w:tcBorders>
            <w:shd w:val="clear" w:color="auto" w:fill="FFFFFF" w:themeFill="background1"/>
            <w:noWrap/>
            <w:vAlign w:val="center"/>
            <w:hideMark/>
          </w:tcPr>
          <w:p w:rsidR="00AE3757" w:rsidRPr="00DA7D3A" w:rsidRDefault="00AE3757" w:rsidP="00AE3757">
            <w:pPr>
              <w:jc w:val="right"/>
              <w:cnfStyle w:val="000000010000"/>
              <w:rPr>
                <w:rFonts w:ascii="Arial" w:eastAsia="Times New Roman" w:hAnsi="Arial" w:cs="Arial"/>
                <w:color w:val="1F497D" w:themeColor="text2"/>
              </w:rPr>
            </w:pPr>
            <w:r w:rsidRPr="00DA7D3A">
              <w:rPr>
                <w:rFonts w:ascii="Arial" w:eastAsia="Times New Roman" w:hAnsi="Arial" w:cs="Arial"/>
                <w:color w:val="1F497D" w:themeColor="text2"/>
              </w:rPr>
              <w:t>168</w:t>
            </w:r>
          </w:p>
        </w:tc>
        <w:tc>
          <w:tcPr>
            <w:tcW w:w="1088" w:type="dxa"/>
            <w:tcBorders>
              <w:left w:val="none" w:sz="0" w:space="0" w:color="auto"/>
            </w:tcBorders>
            <w:shd w:val="clear" w:color="auto" w:fill="FFFFFF" w:themeFill="background1"/>
            <w:noWrap/>
            <w:vAlign w:val="center"/>
            <w:hideMark/>
          </w:tcPr>
          <w:p w:rsidR="00AE3757" w:rsidRPr="00DA7D3A" w:rsidRDefault="00AE3757" w:rsidP="00AE3757">
            <w:pPr>
              <w:jc w:val="right"/>
              <w:cnfStyle w:val="000000010000"/>
              <w:rPr>
                <w:rFonts w:ascii="Arial" w:eastAsia="Times New Roman" w:hAnsi="Arial" w:cs="Arial"/>
                <w:color w:val="1F497D" w:themeColor="text2"/>
              </w:rPr>
            </w:pPr>
            <w:r w:rsidRPr="00DA7D3A">
              <w:rPr>
                <w:rFonts w:ascii="Arial" w:eastAsia="Times New Roman" w:hAnsi="Arial" w:cs="Arial"/>
                <w:color w:val="1F497D" w:themeColor="text2"/>
              </w:rPr>
              <w:t>56</w:t>
            </w:r>
          </w:p>
        </w:tc>
      </w:tr>
    </w:tbl>
    <w:p w:rsidR="00AE3757" w:rsidRDefault="00AE3757" w:rsidP="00AE3757">
      <w:pPr>
        <w:spacing w:line="360" w:lineRule="auto"/>
        <w:contextualSpacing/>
        <w:rPr>
          <w:color w:val="002060"/>
          <w:sz w:val="22"/>
        </w:rPr>
      </w:pPr>
    </w:p>
    <w:p w:rsidR="00AE3757" w:rsidRPr="0008069E" w:rsidRDefault="00AE3757" w:rsidP="0008069E">
      <w:pPr>
        <w:tabs>
          <w:tab w:val="left" w:pos="5955"/>
        </w:tabs>
        <w:spacing w:line="360" w:lineRule="auto"/>
        <w:contextualSpacing/>
        <w:rPr>
          <w:color w:val="002060"/>
          <w:sz w:val="22"/>
        </w:rPr>
      </w:pPr>
      <w:r>
        <w:rPr>
          <w:rFonts w:ascii="Arial" w:hAnsi="Arial" w:cs="Arial"/>
          <w:color w:val="000066"/>
          <w:lang w:val="mn-MN"/>
        </w:rPr>
        <w:t>Хүснэгт 3</w:t>
      </w:r>
      <w:r w:rsidR="00E22005">
        <w:rPr>
          <w:rFonts w:ascii="Arial" w:hAnsi="Arial" w:cs="Arial"/>
          <w:color w:val="000066"/>
          <w:lang w:val="mn-MN"/>
        </w:rPr>
        <w:t>1</w:t>
      </w:r>
      <w:r>
        <w:rPr>
          <w:rFonts w:ascii="Arial" w:hAnsi="Arial" w:cs="Arial"/>
          <w:color w:val="000066"/>
          <w:lang w:val="mn-MN"/>
        </w:rPr>
        <w:t xml:space="preserve">. Төмс, хүнсний ногоо, сумаар, </w:t>
      </w:r>
      <w:r w:rsidRPr="00A967E2">
        <w:rPr>
          <w:rFonts w:ascii="Arial" w:hAnsi="Arial" w:cs="Arial"/>
          <w:color w:val="17365D" w:themeColor="text2" w:themeShade="BF"/>
        </w:rPr>
        <w:t>(</w:t>
      </w:r>
      <w:r>
        <w:rPr>
          <w:rFonts w:ascii="Arial" w:hAnsi="Arial" w:cs="Arial"/>
          <w:color w:val="17365D" w:themeColor="text2" w:themeShade="BF"/>
          <w:lang w:val="mn-MN"/>
        </w:rPr>
        <w:t>га</w:t>
      </w:r>
      <w:r w:rsidRPr="00A967E2">
        <w:rPr>
          <w:rFonts w:ascii="Arial" w:hAnsi="Arial" w:cs="Arial"/>
          <w:color w:val="17365D" w:themeColor="text2" w:themeShade="BF"/>
        </w:rPr>
        <w:t>)</w:t>
      </w:r>
    </w:p>
    <w:p w:rsidR="00AE3757" w:rsidRPr="000E2343" w:rsidRDefault="00AE3757" w:rsidP="00AE3757">
      <w:pPr>
        <w:jc w:val="both"/>
        <w:rPr>
          <w:rFonts w:ascii="Arial" w:hAnsi="Arial" w:cs="Arial"/>
          <w:color w:val="17365D" w:themeColor="text2" w:themeShade="BF"/>
          <w:lang w:val="mn-MN"/>
        </w:rPr>
      </w:pPr>
    </w:p>
    <w:tbl>
      <w:tblPr>
        <w:tblStyle w:val="MediumShading1-Accent3"/>
        <w:tblW w:w="1062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FFFFFF" w:themeFill="background1"/>
        <w:tblLook w:val="04A0"/>
      </w:tblPr>
      <w:tblGrid>
        <w:gridCol w:w="2411"/>
        <w:gridCol w:w="1268"/>
        <w:gridCol w:w="1269"/>
        <w:gridCol w:w="1268"/>
        <w:gridCol w:w="1269"/>
        <w:gridCol w:w="1567"/>
        <w:gridCol w:w="1568"/>
      </w:tblGrid>
      <w:tr w:rsidR="00AE3757" w:rsidRPr="00EB61CC" w:rsidTr="00AE3757">
        <w:trPr>
          <w:cnfStyle w:val="100000000000"/>
          <w:trHeight w:val="379"/>
        </w:trPr>
        <w:tc>
          <w:tcPr>
            <w:cnfStyle w:val="001000000000"/>
            <w:tcW w:w="2411"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AE3757" w:rsidRPr="00EB61CC" w:rsidRDefault="00AE3757" w:rsidP="00AE3757">
            <w:pPr>
              <w:jc w:val="cente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Сум, дүүрэг</w:t>
            </w:r>
          </w:p>
        </w:tc>
        <w:tc>
          <w:tcPr>
            <w:tcW w:w="2537" w:type="dxa"/>
            <w:gridSpan w:val="2"/>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AE3757" w:rsidRPr="00EB61CC" w:rsidRDefault="00AE3757" w:rsidP="00AE3757">
            <w:pPr>
              <w:jc w:val="center"/>
              <w:cnfStyle w:val="100000000000"/>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Төмс</w:t>
            </w:r>
          </w:p>
        </w:tc>
        <w:tc>
          <w:tcPr>
            <w:tcW w:w="2537" w:type="dxa"/>
            <w:gridSpan w:val="2"/>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AE3757" w:rsidRPr="00EB61CC" w:rsidRDefault="00AE3757" w:rsidP="00AE3757">
            <w:pPr>
              <w:jc w:val="center"/>
              <w:cnfStyle w:val="100000000000"/>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Хүнсний ногоо</w:t>
            </w:r>
          </w:p>
        </w:tc>
        <w:tc>
          <w:tcPr>
            <w:tcW w:w="3135" w:type="dxa"/>
            <w:gridSpan w:val="2"/>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AE3757" w:rsidRPr="00EB61CC" w:rsidRDefault="00AE3757" w:rsidP="00AE3757">
            <w:pPr>
              <w:jc w:val="center"/>
              <w:cnfStyle w:val="100000000000"/>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Өсөлт, бууралт хувиар</w:t>
            </w:r>
          </w:p>
        </w:tc>
      </w:tr>
      <w:tr w:rsidR="00AE3757" w:rsidRPr="00EB61CC" w:rsidTr="00AE3757">
        <w:trPr>
          <w:cnfStyle w:val="000000100000"/>
          <w:trHeight w:val="538"/>
        </w:trPr>
        <w:tc>
          <w:tcPr>
            <w:cnfStyle w:val="001000000000"/>
            <w:tcW w:w="2411" w:type="dxa"/>
            <w:vMerge/>
            <w:tcBorders>
              <w:right w:val="none" w:sz="0" w:space="0" w:color="auto"/>
            </w:tcBorders>
            <w:shd w:val="clear" w:color="auto" w:fill="FFFFFF" w:themeFill="background1"/>
            <w:vAlign w:val="center"/>
            <w:hideMark/>
          </w:tcPr>
          <w:p w:rsidR="00AE3757" w:rsidRPr="00EB61CC" w:rsidRDefault="00AE3757" w:rsidP="00AE3757">
            <w:pPr>
              <w:jc w:val="center"/>
              <w:rPr>
                <w:rFonts w:ascii="Arial" w:eastAsia="Times New Roman" w:hAnsi="Arial" w:cs="Arial"/>
                <w:b w:val="0"/>
                <w:color w:val="17365D" w:themeColor="text2" w:themeShade="BF"/>
              </w:rPr>
            </w:pPr>
          </w:p>
        </w:tc>
        <w:tc>
          <w:tcPr>
            <w:tcW w:w="1268" w:type="dxa"/>
            <w:tcBorders>
              <w:left w:val="none" w:sz="0" w:space="0" w:color="auto"/>
              <w:right w:val="none" w:sz="0" w:space="0" w:color="auto"/>
            </w:tcBorders>
            <w:shd w:val="clear" w:color="auto" w:fill="FFFFFF" w:themeFill="background1"/>
            <w:vAlign w:val="center"/>
            <w:hideMark/>
          </w:tcPr>
          <w:p w:rsidR="00AE3757" w:rsidRPr="00965BDF" w:rsidRDefault="00AE3757" w:rsidP="00AE3757">
            <w:pPr>
              <w:jc w:val="center"/>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2013</w:t>
            </w:r>
            <w:r>
              <w:rPr>
                <w:rFonts w:ascii="Arial" w:eastAsia="Times New Roman" w:hAnsi="Arial" w:cs="Arial"/>
                <w:color w:val="17365D" w:themeColor="text2" w:themeShade="BF"/>
                <w:lang w:val="mn-MN"/>
              </w:rPr>
              <w:t xml:space="preserve"> </w:t>
            </w:r>
          </w:p>
        </w:tc>
        <w:tc>
          <w:tcPr>
            <w:tcW w:w="1269" w:type="dxa"/>
            <w:tcBorders>
              <w:left w:val="none" w:sz="0" w:space="0" w:color="auto"/>
              <w:right w:val="none" w:sz="0" w:space="0" w:color="auto"/>
            </w:tcBorders>
            <w:shd w:val="clear" w:color="auto" w:fill="FFFFFF" w:themeFill="background1"/>
            <w:vAlign w:val="center"/>
            <w:hideMark/>
          </w:tcPr>
          <w:p w:rsidR="00AE3757" w:rsidRPr="00965BDF" w:rsidRDefault="00AE3757" w:rsidP="00AE3757">
            <w:pPr>
              <w:jc w:val="center"/>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2014</w:t>
            </w:r>
            <w:r>
              <w:rPr>
                <w:rFonts w:ascii="Arial" w:eastAsia="Times New Roman" w:hAnsi="Arial" w:cs="Arial"/>
                <w:color w:val="17365D" w:themeColor="text2" w:themeShade="BF"/>
                <w:lang w:val="mn-MN"/>
              </w:rPr>
              <w:t xml:space="preserve"> </w:t>
            </w:r>
          </w:p>
        </w:tc>
        <w:tc>
          <w:tcPr>
            <w:tcW w:w="1268" w:type="dxa"/>
            <w:tcBorders>
              <w:left w:val="none" w:sz="0" w:space="0" w:color="auto"/>
              <w:right w:val="none" w:sz="0" w:space="0" w:color="auto"/>
            </w:tcBorders>
            <w:shd w:val="clear" w:color="auto" w:fill="FFFFFF" w:themeFill="background1"/>
            <w:vAlign w:val="center"/>
            <w:hideMark/>
          </w:tcPr>
          <w:p w:rsidR="00AE3757" w:rsidRPr="00965BDF" w:rsidRDefault="00AE3757" w:rsidP="00AE3757">
            <w:pPr>
              <w:jc w:val="center"/>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2013</w:t>
            </w:r>
            <w:r>
              <w:rPr>
                <w:rFonts w:ascii="Arial" w:eastAsia="Times New Roman" w:hAnsi="Arial" w:cs="Arial"/>
                <w:color w:val="17365D" w:themeColor="text2" w:themeShade="BF"/>
                <w:lang w:val="mn-MN"/>
              </w:rPr>
              <w:t xml:space="preserve"> </w:t>
            </w:r>
          </w:p>
        </w:tc>
        <w:tc>
          <w:tcPr>
            <w:tcW w:w="1269" w:type="dxa"/>
            <w:tcBorders>
              <w:left w:val="none" w:sz="0" w:space="0" w:color="auto"/>
              <w:right w:val="none" w:sz="0" w:space="0" w:color="auto"/>
            </w:tcBorders>
            <w:shd w:val="clear" w:color="auto" w:fill="FFFFFF" w:themeFill="background1"/>
            <w:vAlign w:val="center"/>
            <w:hideMark/>
          </w:tcPr>
          <w:p w:rsidR="00AE3757" w:rsidRPr="00965BDF" w:rsidRDefault="00AE3757" w:rsidP="00AE3757">
            <w:pPr>
              <w:jc w:val="center"/>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2014</w:t>
            </w:r>
            <w:r>
              <w:rPr>
                <w:rFonts w:ascii="Arial" w:eastAsia="Times New Roman" w:hAnsi="Arial" w:cs="Arial"/>
                <w:color w:val="17365D" w:themeColor="text2" w:themeShade="BF"/>
                <w:lang w:val="mn-MN"/>
              </w:rPr>
              <w:t xml:space="preserve"> </w:t>
            </w:r>
          </w:p>
        </w:tc>
        <w:tc>
          <w:tcPr>
            <w:tcW w:w="1567" w:type="dxa"/>
            <w:tcBorders>
              <w:left w:val="none" w:sz="0" w:space="0" w:color="auto"/>
              <w:right w:val="none" w:sz="0" w:space="0" w:color="auto"/>
            </w:tcBorders>
            <w:shd w:val="clear" w:color="auto" w:fill="FFFFFF" w:themeFill="background1"/>
            <w:vAlign w:val="center"/>
            <w:hideMark/>
          </w:tcPr>
          <w:p w:rsidR="00AE3757" w:rsidRPr="00EB61CC" w:rsidRDefault="00AE3757" w:rsidP="00AE3757">
            <w:pPr>
              <w:jc w:val="center"/>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Төмс</w:t>
            </w:r>
          </w:p>
        </w:tc>
        <w:tc>
          <w:tcPr>
            <w:tcW w:w="1568" w:type="dxa"/>
            <w:tcBorders>
              <w:left w:val="none" w:sz="0" w:space="0" w:color="auto"/>
            </w:tcBorders>
            <w:shd w:val="clear" w:color="auto" w:fill="FFFFFF" w:themeFill="background1"/>
            <w:vAlign w:val="center"/>
            <w:hideMark/>
          </w:tcPr>
          <w:p w:rsidR="00AE3757" w:rsidRPr="00EB61CC" w:rsidRDefault="00AE3757" w:rsidP="00AE3757">
            <w:pPr>
              <w:jc w:val="center"/>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Хүнсний ногоо</w:t>
            </w:r>
          </w:p>
        </w:tc>
      </w:tr>
      <w:tr w:rsidR="00AE3757" w:rsidRPr="00EB61CC" w:rsidTr="00AE3757">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Баян-Агт</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15</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0.2</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5.0</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1.5 да</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2281.8</w:t>
            </w:r>
          </w:p>
        </w:tc>
      </w:tr>
      <w:tr w:rsidR="00AE3757" w:rsidRPr="00EB61CC" w:rsidTr="00AE3757">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Баяннуур</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6.4</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5.1</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80.0</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2.5 да</w:t>
            </w:r>
          </w:p>
        </w:tc>
      </w:tr>
      <w:tr w:rsidR="00AE3757" w:rsidRPr="00EB61CC" w:rsidTr="00AE3757">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Бугат</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60</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49.8</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11.0</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19.6</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83.0</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178.2</w:t>
            </w:r>
          </w:p>
        </w:tc>
      </w:tr>
      <w:tr w:rsidR="00AE3757" w:rsidRPr="00EB61CC" w:rsidTr="00AE3757">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Булган</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90</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80.2</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49.0</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50.1</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89.1</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102.3</w:t>
            </w:r>
          </w:p>
        </w:tc>
      </w:tr>
      <w:tr w:rsidR="00AE3757" w:rsidRPr="00EB61CC" w:rsidTr="00AE3757">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Бүрэгхангай</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17</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17.8</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8.7</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104.7</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p>
        </w:tc>
      </w:tr>
      <w:tr w:rsidR="00AE3757" w:rsidRPr="00EB61CC" w:rsidTr="00AE3757">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Гурван булаг</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28.9</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4.3</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5.0</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69.2</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117.2</w:t>
            </w:r>
          </w:p>
        </w:tc>
      </w:tr>
      <w:tr w:rsidR="00AE3757" w:rsidRPr="00EB61CC" w:rsidTr="00AE3757">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Дашинчилэн</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20.7</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26</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5.2</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9.8</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125.6</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188.5</w:t>
            </w:r>
          </w:p>
        </w:tc>
      </w:tr>
      <w:tr w:rsidR="00AE3757" w:rsidRPr="00EB61CC" w:rsidTr="00AE3757">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Могод</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11</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11</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7.0</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7.0</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100.0</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100.0</w:t>
            </w:r>
          </w:p>
        </w:tc>
      </w:tr>
      <w:tr w:rsidR="00AE3757" w:rsidRPr="00EB61CC" w:rsidTr="00AE3757">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Орхон</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51.2</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55.5</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16.4</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31.4</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108.4</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191.5</w:t>
            </w:r>
          </w:p>
        </w:tc>
      </w:tr>
      <w:tr w:rsidR="00AE3757" w:rsidRPr="00EB61CC" w:rsidTr="00AE3757">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Рашаант</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3.5</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4.1</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70.0</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48.5</w:t>
            </w:r>
          </w:p>
        </w:tc>
      </w:tr>
      <w:tr w:rsidR="00AE3757" w:rsidRPr="00EB61CC" w:rsidTr="00AE3757">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Сайхан</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9.1</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3</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0.3</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33.0</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1875.0</w:t>
            </w:r>
          </w:p>
        </w:tc>
      </w:tr>
      <w:tr w:rsidR="00AE3757" w:rsidRPr="00EB61CC" w:rsidTr="00AE3757">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Сэлэнгэ</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150</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151</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49.0</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53.8</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100.7</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109.8</w:t>
            </w:r>
          </w:p>
        </w:tc>
      </w:tr>
      <w:tr w:rsidR="00AE3757" w:rsidRPr="00EB61CC" w:rsidTr="00AE3757">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Тэшиг</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28.3</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30</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20.1</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106.0</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p>
        </w:tc>
      </w:tr>
      <w:tr w:rsidR="00AE3757" w:rsidRPr="00EB61CC" w:rsidTr="00AE3757">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Хангал</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117.5</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86.7</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53.1</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60.0</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73.8</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113.0</w:t>
            </w:r>
          </w:p>
        </w:tc>
      </w:tr>
      <w:tr w:rsidR="00AE3757" w:rsidRPr="00EB61CC" w:rsidTr="00AE3757">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Хишиг-өндөр</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17</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0.4</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0.3</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2.4</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15.0</w:t>
            </w:r>
          </w:p>
        </w:tc>
      </w:tr>
      <w:tr w:rsidR="00AE3757" w:rsidRPr="00EB61CC" w:rsidTr="00AE3757">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Хутаг-Өндөр</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124.5</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90</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28.1</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47.0</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72.3</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167.3</w:t>
            </w:r>
          </w:p>
        </w:tc>
      </w:tr>
      <w:tr w:rsidR="00AE3757" w:rsidRPr="00EB61CC" w:rsidTr="00AE3757">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AE3757" w:rsidRPr="00EB61CC" w:rsidRDefault="00AE3757" w:rsidP="00AE3757">
            <w:pPr>
              <w:jc w:val="cente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Дүн</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748.2</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646.3</w:t>
            </w:r>
          </w:p>
        </w:tc>
        <w:tc>
          <w:tcPr>
            <w:tcW w:w="1268"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231.5</w:t>
            </w:r>
          </w:p>
        </w:tc>
        <w:tc>
          <w:tcPr>
            <w:tcW w:w="1269"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325.3</w:t>
            </w:r>
          </w:p>
        </w:tc>
        <w:tc>
          <w:tcPr>
            <w:tcW w:w="1567" w:type="dxa"/>
            <w:tcBorders>
              <w:left w:val="none" w:sz="0" w:space="0" w:color="auto"/>
              <w:righ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86.4</w:t>
            </w:r>
          </w:p>
        </w:tc>
        <w:tc>
          <w:tcPr>
            <w:tcW w:w="1568" w:type="dxa"/>
            <w:tcBorders>
              <w:left w:val="none" w:sz="0" w:space="0" w:color="auto"/>
            </w:tcBorders>
            <w:shd w:val="clear" w:color="auto" w:fill="FFFFFF" w:themeFill="background1"/>
            <w:noWrap/>
            <w:vAlign w:val="center"/>
            <w:hideMark/>
          </w:tcPr>
          <w:p w:rsidR="00AE3757" w:rsidRPr="00EB61CC" w:rsidRDefault="00AE3757" w:rsidP="00AE3757">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140.5</w:t>
            </w:r>
          </w:p>
        </w:tc>
      </w:tr>
    </w:tbl>
    <w:p w:rsidR="0008069E" w:rsidRDefault="0008069E" w:rsidP="00AE3757">
      <w:pPr>
        <w:jc w:val="both"/>
        <w:rPr>
          <w:rFonts w:ascii="Arial" w:hAnsi="Arial" w:cs="Arial"/>
          <w:color w:val="000066"/>
          <w:lang w:val="mn-MN"/>
        </w:rPr>
      </w:pPr>
    </w:p>
    <w:p w:rsidR="00AE3757" w:rsidRDefault="00E22005" w:rsidP="00AE3757">
      <w:pPr>
        <w:jc w:val="both"/>
        <w:rPr>
          <w:rFonts w:ascii="Arial" w:hAnsi="Arial" w:cs="Arial"/>
          <w:color w:val="17365D" w:themeColor="text2" w:themeShade="BF"/>
        </w:rPr>
      </w:pPr>
      <w:r>
        <w:rPr>
          <w:rFonts w:ascii="Arial" w:hAnsi="Arial" w:cs="Arial"/>
          <w:color w:val="000066"/>
          <w:lang w:val="mn-MN"/>
        </w:rPr>
        <w:lastRenderedPageBreak/>
        <w:t>Хүснэгт 32</w:t>
      </w:r>
      <w:r w:rsidR="00AE3757">
        <w:rPr>
          <w:rFonts w:ascii="Arial" w:hAnsi="Arial" w:cs="Arial"/>
          <w:color w:val="000066"/>
          <w:lang w:val="mn-MN"/>
        </w:rPr>
        <w:t>. Тэжээлийн ургамал, техникийн ургамал</w:t>
      </w:r>
      <w:r w:rsidR="00AE3757">
        <w:rPr>
          <w:rFonts w:ascii="Arial" w:hAnsi="Arial" w:cs="Arial"/>
          <w:color w:val="000066"/>
        </w:rPr>
        <w:t>,</w:t>
      </w:r>
      <w:r w:rsidR="00AE3757">
        <w:rPr>
          <w:rFonts w:ascii="Arial" w:hAnsi="Arial" w:cs="Arial"/>
          <w:color w:val="000066"/>
          <w:lang w:val="mn-MN"/>
        </w:rPr>
        <w:t xml:space="preserve"> </w:t>
      </w:r>
      <w:r w:rsidR="00AE3757" w:rsidRPr="00A967E2">
        <w:rPr>
          <w:rFonts w:ascii="Arial" w:hAnsi="Arial" w:cs="Arial"/>
          <w:color w:val="17365D" w:themeColor="text2" w:themeShade="BF"/>
        </w:rPr>
        <w:t>(</w:t>
      </w:r>
      <w:r w:rsidR="00AE3757">
        <w:rPr>
          <w:rFonts w:ascii="Arial" w:hAnsi="Arial" w:cs="Arial"/>
          <w:color w:val="17365D" w:themeColor="text2" w:themeShade="BF"/>
          <w:lang w:val="mn-MN"/>
        </w:rPr>
        <w:t>га</w:t>
      </w:r>
      <w:r w:rsidR="00AE3757" w:rsidRPr="00A967E2">
        <w:rPr>
          <w:rFonts w:ascii="Arial" w:hAnsi="Arial" w:cs="Arial"/>
          <w:color w:val="17365D" w:themeColor="text2" w:themeShade="BF"/>
        </w:rPr>
        <w:t>)</w:t>
      </w:r>
    </w:p>
    <w:p w:rsidR="00AE3757" w:rsidRDefault="00AE3757" w:rsidP="00AE3757">
      <w:pPr>
        <w:jc w:val="both"/>
        <w:rPr>
          <w:rFonts w:ascii="Arial" w:hAnsi="Arial" w:cs="Arial"/>
          <w:color w:val="17365D" w:themeColor="text2" w:themeShade="BF"/>
        </w:rPr>
      </w:pPr>
    </w:p>
    <w:tbl>
      <w:tblPr>
        <w:tblW w:w="10566" w:type="dxa"/>
        <w:tblInd w:w="93" w:type="dxa"/>
        <w:tblLook w:val="04A0"/>
      </w:tblPr>
      <w:tblGrid>
        <w:gridCol w:w="2205"/>
        <w:gridCol w:w="1548"/>
        <w:gridCol w:w="1129"/>
        <w:gridCol w:w="1316"/>
        <w:gridCol w:w="1292"/>
        <w:gridCol w:w="1560"/>
        <w:gridCol w:w="1516"/>
      </w:tblGrid>
      <w:tr w:rsidR="00AE3757" w:rsidRPr="00DA7D3A" w:rsidTr="00AE3757">
        <w:trPr>
          <w:trHeight w:val="409"/>
        </w:trPr>
        <w:tc>
          <w:tcPr>
            <w:tcW w:w="2205"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Сум, дүүрэг</w:t>
            </w:r>
          </w:p>
        </w:tc>
        <w:tc>
          <w:tcPr>
            <w:tcW w:w="2677" w:type="dxa"/>
            <w:gridSpan w:val="2"/>
            <w:tcBorders>
              <w:top w:val="single" w:sz="4" w:space="0" w:color="00B0F0"/>
              <w:left w:val="nil"/>
              <w:bottom w:val="single" w:sz="4" w:space="0" w:color="00B0F0"/>
              <w:right w:val="single" w:sz="4" w:space="0" w:color="00B0F0"/>
            </w:tcBorders>
            <w:shd w:val="clear" w:color="auto" w:fill="auto"/>
            <w:noWrap/>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Тэжээлийн ургамал </w:t>
            </w:r>
          </w:p>
        </w:tc>
        <w:tc>
          <w:tcPr>
            <w:tcW w:w="2608" w:type="dxa"/>
            <w:gridSpan w:val="2"/>
            <w:tcBorders>
              <w:top w:val="single" w:sz="4" w:space="0" w:color="00B0F0"/>
              <w:left w:val="nil"/>
              <w:bottom w:val="single" w:sz="4" w:space="0" w:color="00B0F0"/>
              <w:right w:val="single" w:sz="4" w:space="0" w:color="00B0F0"/>
            </w:tcBorders>
            <w:shd w:val="clear" w:color="auto" w:fill="auto"/>
            <w:noWrap/>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Техникийн ургамал </w:t>
            </w:r>
          </w:p>
        </w:tc>
        <w:tc>
          <w:tcPr>
            <w:tcW w:w="3076" w:type="dxa"/>
            <w:gridSpan w:val="2"/>
            <w:tcBorders>
              <w:top w:val="single" w:sz="4" w:space="0" w:color="00B0F0"/>
              <w:left w:val="nil"/>
              <w:bottom w:val="single" w:sz="4" w:space="0" w:color="00B0F0"/>
              <w:right w:val="single" w:sz="4" w:space="0" w:color="00B0F0"/>
            </w:tcBorders>
            <w:shd w:val="clear" w:color="auto" w:fill="auto"/>
            <w:noWrap/>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Өсөлт, бууралт хувиар</w:t>
            </w:r>
          </w:p>
        </w:tc>
      </w:tr>
      <w:tr w:rsidR="00AE3757" w:rsidRPr="00DA7D3A" w:rsidTr="00AE3757">
        <w:trPr>
          <w:trHeight w:val="654"/>
        </w:trPr>
        <w:tc>
          <w:tcPr>
            <w:tcW w:w="2205" w:type="dxa"/>
            <w:vMerge/>
            <w:tcBorders>
              <w:top w:val="single" w:sz="4" w:space="0" w:color="00B0F0"/>
              <w:left w:val="single" w:sz="4" w:space="0" w:color="00B0F0"/>
              <w:bottom w:val="single" w:sz="4" w:space="0" w:color="00B0F0"/>
              <w:right w:val="single" w:sz="4" w:space="0" w:color="00B0F0"/>
            </w:tcBorders>
            <w:vAlign w:val="center"/>
            <w:hideMark/>
          </w:tcPr>
          <w:p w:rsidR="00AE3757" w:rsidRPr="00A92620" w:rsidRDefault="00AE3757" w:rsidP="00AE3757">
            <w:pPr>
              <w:rPr>
                <w:rFonts w:ascii="Arial" w:eastAsia="Times New Roman" w:hAnsi="Arial" w:cs="Arial"/>
                <w:color w:val="0F243E" w:themeColor="text2" w:themeShade="80"/>
              </w:rPr>
            </w:pPr>
          </w:p>
        </w:tc>
        <w:tc>
          <w:tcPr>
            <w:tcW w:w="1548"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2013</w:t>
            </w:r>
          </w:p>
        </w:tc>
        <w:tc>
          <w:tcPr>
            <w:tcW w:w="1129"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2014</w:t>
            </w:r>
          </w:p>
        </w:tc>
        <w:tc>
          <w:tcPr>
            <w:tcW w:w="1316"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2013</w:t>
            </w:r>
          </w:p>
        </w:tc>
        <w:tc>
          <w:tcPr>
            <w:tcW w:w="1292"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2014</w:t>
            </w:r>
          </w:p>
        </w:tc>
        <w:tc>
          <w:tcPr>
            <w:tcW w:w="1560"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Тэжээлийн ургамал </w:t>
            </w:r>
          </w:p>
        </w:tc>
        <w:tc>
          <w:tcPr>
            <w:tcW w:w="1516"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Техникийн ургамал </w:t>
            </w: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Баян-Агт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350.5</w:t>
            </w: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318</w:t>
            </w: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90.7</w:t>
            </w: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Баяннуур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37</w:t>
            </w: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21</w:t>
            </w: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56.8</w:t>
            </w: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Бугат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w:t>
            </w: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6</w:t>
            </w: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200.0</w:t>
            </w: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Булган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Бүрэгхангай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610</w:t>
            </w: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984</w:t>
            </w: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161.3</w:t>
            </w: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Гурван булаг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w:t>
            </w: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Дашинчилэн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200</w:t>
            </w: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50</w:t>
            </w: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25.0</w:t>
            </w: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Могод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center"/>
              <w:rPr>
                <w:rFonts w:ascii="Arial" w:eastAsia="Times New Roman" w:hAnsi="Arial" w:cs="Arial"/>
                <w:color w:val="0F243E" w:themeColor="text2" w:themeShade="80"/>
              </w:rPr>
            </w:pP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center"/>
              <w:rPr>
                <w:rFonts w:ascii="Arial" w:eastAsia="Times New Roman" w:hAnsi="Arial" w:cs="Arial"/>
                <w:color w:val="0F243E" w:themeColor="text2" w:themeShade="80"/>
              </w:rPr>
            </w:pP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Орхон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70</w:t>
            </w: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249</w:t>
            </w: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442</w:t>
            </w: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250</w:t>
            </w: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355.7</w:t>
            </w: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56.6</w:t>
            </w: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Рашаант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25</w:t>
            </w: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110</w:t>
            </w: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Сайхан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Сэлэнгэ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w:t>
            </w: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38</w:t>
            </w: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600</w:t>
            </w: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122</w:t>
            </w: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190.0</w:t>
            </w: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20.3</w:t>
            </w: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Тэшиг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200</w:t>
            </w: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Хангал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40</w:t>
            </w: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50</w:t>
            </w: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40</w:t>
            </w: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125.0</w:t>
            </w: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8C221B">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Хишиг-</w:t>
            </w:r>
            <w:r w:rsidR="008C221B">
              <w:rPr>
                <w:rFonts w:ascii="Arial" w:eastAsia="Times New Roman" w:hAnsi="Arial" w:cs="Arial"/>
                <w:color w:val="0F243E" w:themeColor="text2" w:themeShade="80"/>
                <w:sz w:val="22"/>
                <w:lang w:val="mn-MN"/>
              </w:rPr>
              <w:t>Ө</w:t>
            </w:r>
            <w:r w:rsidRPr="00A92620">
              <w:rPr>
                <w:rFonts w:ascii="Arial" w:eastAsia="Times New Roman" w:hAnsi="Arial" w:cs="Arial"/>
                <w:color w:val="0F243E" w:themeColor="text2" w:themeShade="80"/>
                <w:sz w:val="22"/>
              </w:rPr>
              <w:t xml:space="preserve">ндөр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100</w:t>
            </w: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lang w:val="mn-MN"/>
              </w:rPr>
            </w:pP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p>
        </w:tc>
      </w:tr>
      <w:tr w:rsidR="00AE3757" w:rsidRPr="00DA7D3A" w:rsidTr="00AE3757">
        <w:trPr>
          <w:trHeight w:val="311"/>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Хутаг-Өндөр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300</w:t>
            </w: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120</w:t>
            </w: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1424</w:t>
            </w: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1575</w:t>
            </w: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40.0</w:t>
            </w: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110.6</w:t>
            </w:r>
          </w:p>
        </w:tc>
      </w:tr>
      <w:tr w:rsidR="00AE3757" w:rsidRPr="00DA7D3A" w:rsidTr="00AE3757">
        <w:trPr>
          <w:trHeight w:val="327"/>
        </w:trPr>
        <w:tc>
          <w:tcPr>
            <w:tcW w:w="2205"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jc w:val="center"/>
              <w:rPr>
                <w:rFonts w:ascii="Arial" w:eastAsia="Times New Roman" w:hAnsi="Arial" w:cs="Arial"/>
                <w:bCs/>
                <w:color w:val="0F243E" w:themeColor="text2" w:themeShade="80"/>
              </w:rPr>
            </w:pPr>
            <w:r w:rsidRPr="00A92620">
              <w:rPr>
                <w:rFonts w:ascii="Arial" w:eastAsia="Times New Roman" w:hAnsi="Arial" w:cs="Arial"/>
                <w:bCs/>
                <w:color w:val="0F243E" w:themeColor="text2" w:themeShade="80"/>
                <w:sz w:val="22"/>
              </w:rPr>
              <w:t xml:space="preserve">Дүн </w:t>
            </w:r>
          </w:p>
        </w:tc>
        <w:tc>
          <w:tcPr>
            <w:tcW w:w="1548"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bCs/>
                <w:color w:val="0F243E" w:themeColor="text2" w:themeShade="80"/>
              </w:rPr>
            </w:pPr>
            <w:r w:rsidRPr="00A92620">
              <w:rPr>
                <w:rFonts w:ascii="Arial" w:eastAsia="Times New Roman" w:hAnsi="Arial" w:cs="Arial"/>
                <w:bCs/>
                <w:color w:val="0F243E" w:themeColor="text2" w:themeShade="80"/>
                <w:sz w:val="22"/>
              </w:rPr>
              <w:t>497</w:t>
            </w:r>
          </w:p>
        </w:tc>
        <w:tc>
          <w:tcPr>
            <w:tcW w:w="1129"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bCs/>
                <w:color w:val="0F243E" w:themeColor="text2" w:themeShade="80"/>
              </w:rPr>
            </w:pPr>
            <w:r w:rsidRPr="00A92620">
              <w:rPr>
                <w:rFonts w:ascii="Arial" w:eastAsia="Times New Roman" w:hAnsi="Arial" w:cs="Arial"/>
                <w:bCs/>
                <w:color w:val="0F243E" w:themeColor="text2" w:themeShade="80"/>
                <w:sz w:val="22"/>
              </w:rPr>
              <w:t>484</w:t>
            </w:r>
          </w:p>
        </w:tc>
        <w:tc>
          <w:tcPr>
            <w:tcW w:w="13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bCs/>
                <w:color w:val="0F243E" w:themeColor="text2" w:themeShade="80"/>
              </w:rPr>
            </w:pPr>
            <w:r w:rsidRPr="00A92620">
              <w:rPr>
                <w:rFonts w:ascii="Arial" w:eastAsia="Times New Roman" w:hAnsi="Arial" w:cs="Arial"/>
                <w:bCs/>
                <w:color w:val="0F243E" w:themeColor="text2" w:themeShade="80"/>
                <w:sz w:val="22"/>
              </w:rPr>
              <w:t>3926.5</w:t>
            </w:r>
          </w:p>
        </w:tc>
        <w:tc>
          <w:tcPr>
            <w:tcW w:w="129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bCs/>
                <w:color w:val="0F243E" w:themeColor="text2" w:themeShade="80"/>
              </w:rPr>
            </w:pPr>
            <w:r w:rsidRPr="00A92620">
              <w:rPr>
                <w:rFonts w:ascii="Arial" w:eastAsia="Times New Roman" w:hAnsi="Arial" w:cs="Arial"/>
                <w:bCs/>
                <w:color w:val="0F243E" w:themeColor="text2" w:themeShade="80"/>
                <w:sz w:val="22"/>
              </w:rPr>
              <w:t>3449</w:t>
            </w:r>
          </w:p>
        </w:tc>
        <w:tc>
          <w:tcPr>
            <w:tcW w:w="15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bCs/>
                <w:color w:val="0F243E" w:themeColor="text2" w:themeShade="80"/>
              </w:rPr>
            </w:pPr>
            <w:r w:rsidRPr="00A92620">
              <w:rPr>
                <w:rFonts w:ascii="Arial" w:eastAsia="Times New Roman" w:hAnsi="Arial" w:cs="Arial"/>
                <w:bCs/>
                <w:color w:val="0F243E" w:themeColor="text2" w:themeShade="80"/>
                <w:sz w:val="22"/>
              </w:rPr>
              <w:t>97.4</w:t>
            </w:r>
          </w:p>
        </w:tc>
        <w:tc>
          <w:tcPr>
            <w:tcW w:w="1516"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bCs/>
                <w:color w:val="0F243E" w:themeColor="text2" w:themeShade="80"/>
              </w:rPr>
            </w:pPr>
            <w:r w:rsidRPr="00A92620">
              <w:rPr>
                <w:rFonts w:ascii="Arial" w:eastAsia="Times New Roman" w:hAnsi="Arial" w:cs="Arial"/>
                <w:bCs/>
                <w:color w:val="0F243E" w:themeColor="text2" w:themeShade="80"/>
                <w:sz w:val="22"/>
              </w:rPr>
              <w:t>87.8</w:t>
            </w:r>
          </w:p>
        </w:tc>
      </w:tr>
    </w:tbl>
    <w:p w:rsidR="00AE3757" w:rsidRDefault="00AE3757" w:rsidP="00AE3757">
      <w:pPr>
        <w:spacing w:line="360" w:lineRule="auto"/>
        <w:contextualSpacing/>
        <w:rPr>
          <w:rFonts w:ascii="Arial" w:hAnsi="Arial" w:cs="Arial"/>
          <w:color w:val="17365D" w:themeColor="text2" w:themeShade="BF"/>
          <w:lang w:val="mn-MN"/>
        </w:rPr>
      </w:pPr>
    </w:p>
    <w:p w:rsidR="00AE3757" w:rsidRPr="00A92620" w:rsidRDefault="00E22005" w:rsidP="00AE3757">
      <w:pPr>
        <w:spacing w:line="360" w:lineRule="auto"/>
        <w:contextualSpacing/>
        <w:rPr>
          <w:rFonts w:ascii="Arial" w:hAnsi="Arial" w:cs="Arial"/>
          <w:color w:val="17365D" w:themeColor="text2" w:themeShade="BF"/>
          <w:lang w:val="mn-MN"/>
        </w:rPr>
      </w:pPr>
      <w:r>
        <w:rPr>
          <w:rFonts w:ascii="Arial" w:hAnsi="Arial" w:cs="Arial"/>
          <w:color w:val="17365D" w:themeColor="text2" w:themeShade="BF"/>
          <w:lang w:val="mn-MN"/>
        </w:rPr>
        <w:t>Хүснэгт 33</w:t>
      </w:r>
      <w:r w:rsidR="00AE3757" w:rsidRPr="00A92620">
        <w:rPr>
          <w:rFonts w:ascii="Arial" w:hAnsi="Arial" w:cs="Arial"/>
          <w:color w:val="17365D" w:themeColor="text2" w:themeShade="BF"/>
          <w:lang w:val="mn-MN"/>
        </w:rPr>
        <w:t xml:space="preserve">. Хүнсний ногоо, төрлөөр, </w:t>
      </w:r>
      <w:r w:rsidR="00AE3757" w:rsidRPr="00A92620">
        <w:rPr>
          <w:rFonts w:ascii="Arial" w:hAnsi="Arial" w:cs="Arial"/>
          <w:color w:val="17365D" w:themeColor="text2" w:themeShade="BF"/>
        </w:rPr>
        <w:t>(</w:t>
      </w:r>
      <w:r w:rsidR="00AE3757" w:rsidRPr="00A92620">
        <w:rPr>
          <w:rFonts w:ascii="Arial" w:hAnsi="Arial" w:cs="Arial"/>
          <w:color w:val="17365D" w:themeColor="text2" w:themeShade="BF"/>
          <w:lang w:val="mn-MN"/>
        </w:rPr>
        <w:t>га</w:t>
      </w:r>
      <w:r w:rsidR="00AE3757" w:rsidRPr="00A92620">
        <w:rPr>
          <w:rFonts w:ascii="Arial" w:hAnsi="Arial" w:cs="Arial"/>
          <w:color w:val="17365D" w:themeColor="text2" w:themeShade="BF"/>
        </w:rPr>
        <w:t>)</w:t>
      </w:r>
    </w:p>
    <w:tbl>
      <w:tblPr>
        <w:tblW w:w="10547" w:type="dxa"/>
        <w:tblInd w:w="93" w:type="dxa"/>
        <w:tblLook w:val="04A0"/>
      </w:tblPr>
      <w:tblGrid>
        <w:gridCol w:w="2318"/>
        <w:gridCol w:w="1331"/>
        <w:gridCol w:w="1120"/>
        <w:gridCol w:w="1100"/>
        <w:gridCol w:w="1150"/>
        <w:gridCol w:w="1150"/>
        <w:gridCol w:w="1222"/>
        <w:gridCol w:w="1156"/>
      </w:tblGrid>
      <w:tr w:rsidR="00AE3757" w:rsidRPr="00A56D0C" w:rsidTr="00AE3757">
        <w:trPr>
          <w:trHeight w:val="377"/>
        </w:trPr>
        <w:tc>
          <w:tcPr>
            <w:tcW w:w="2318"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Сум, дүүрэг</w:t>
            </w:r>
          </w:p>
        </w:tc>
        <w:tc>
          <w:tcPr>
            <w:tcW w:w="1331"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Хүнсний ногоо</w:t>
            </w:r>
          </w:p>
        </w:tc>
        <w:tc>
          <w:tcPr>
            <w:tcW w:w="6898" w:type="dxa"/>
            <w:gridSpan w:val="6"/>
            <w:tcBorders>
              <w:top w:val="single" w:sz="4" w:space="0" w:color="00B0F0"/>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Үүнээс:</w:t>
            </w:r>
          </w:p>
        </w:tc>
      </w:tr>
      <w:tr w:rsidR="00AE3757" w:rsidRPr="00A56D0C" w:rsidTr="00AE3757">
        <w:trPr>
          <w:trHeight w:val="645"/>
        </w:trPr>
        <w:tc>
          <w:tcPr>
            <w:tcW w:w="2318" w:type="dxa"/>
            <w:vMerge/>
            <w:tcBorders>
              <w:top w:val="single" w:sz="4" w:space="0" w:color="00B0F0"/>
              <w:left w:val="single" w:sz="4" w:space="0" w:color="00B0F0"/>
              <w:bottom w:val="single" w:sz="4" w:space="0" w:color="00B0F0"/>
              <w:right w:val="single" w:sz="4" w:space="0" w:color="00B0F0"/>
            </w:tcBorders>
            <w:vAlign w:val="center"/>
            <w:hideMark/>
          </w:tcPr>
          <w:p w:rsidR="00AE3757" w:rsidRPr="00A92620" w:rsidRDefault="00AE3757" w:rsidP="00AE3757">
            <w:pPr>
              <w:rPr>
                <w:rFonts w:ascii="Arial" w:eastAsia="Times New Roman" w:hAnsi="Arial" w:cs="Arial"/>
                <w:color w:val="0F243E" w:themeColor="text2" w:themeShade="80"/>
              </w:rPr>
            </w:pPr>
          </w:p>
        </w:tc>
        <w:tc>
          <w:tcPr>
            <w:tcW w:w="1331" w:type="dxa"/>
            <w:vMerge/>
            <w:tcBorders>
              <w:top w:val="single" w:sz="4" w:space="0" w:color="00B0F0"/>
              <w:left w:val="single" w:sz="4" w:space="0" w:color="00B0F0"/>
              <w:bottom w:val="single" w:sz="4" w:space="0" w:color="00B0F0"/>
              <w:right w:val="single" w:sz="4" w:space="0" w:color="00B0F0"/>
            </w:tcBorders>
            <w:vAlign w:val="center"/>
            <w:hideMark/>
          </w:tcPr>
          <w:p w:rsidR="00AE3757" w:rsidRPr="00A92620" w:rsidRDefault="00AE3757" w:rsidP="00AE3757">
            <w:pPr>
              <w:rPr>
                <w:rFonts w:ascii="Arial" w:eastAsia="Times New Roman" w:hAnsi="Arial" w:cs="Arial"/>
                <w:color w:val="0F243E" w:themeColor="text2" w:themeShade="80"/>
              </w:rPr>
            </w:pPr>
          </w:p>
        </w:tc>
        <w:tc>
          <w:tcPr>
            <w:tcW w:w="1120"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Байцаа</w:t>
            </w:r>
          </w:p>
        </w:tc>
        <w:tc>
          <w:tcPr>
            <w:tcW w:w="1100"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Лууван</w:t>
            </w:r>
          </w:p>
        </w:tc>
        <w:tc>
          <w:tcPr>
            <w:tcW w:w="1150"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Шар манжин</w:t>
            </w:r>
          </w:p>
        </w:tc>
        <w:tc>
          <w:tcPr>
            <w:tcW w:w="1150"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Улаан манжин</w:t>
            </w:r>
          </w:p>
        </w:tc>
        <w:tc>
          <w:tcPr>
            <w:tcW w:w="1222"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Сонгино</w:t>
            </w:r>
          </w:p>
        </w:tc>
        <w:tc>
          <w:tcPr>
            <w:tcW w:w="1154"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Сармис</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Баян-Агт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5.02</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1.4</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0.5</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0.5</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Баяннуур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5.1</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1.2</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0.72</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0.4</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0.3</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0.5</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0.07</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Бугат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19.6</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0.6</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4.5</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4.4</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4.7</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4.5</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Булган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50.124</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11.7</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14.9</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15.5</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4.3</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Бүрэгхангай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8.7</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1.9</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1.3</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1.7</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Гурван булаг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5.04</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0.5</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0.5</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Дашинчилэн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9.8</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0.5</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4.5</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1.3</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0.05</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Могод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7</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0.3</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0.3</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Орхон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31.4</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2.7</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5.2</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15.1</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3.4</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0.4</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Рашаант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0.22</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0.75</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0.2</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0.8</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Сайхан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0.3</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Сэлэнгэ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53.8</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13</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13</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6</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10</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6</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0.3</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Тэшиг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20.1</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6</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Хангал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59.98</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15.7</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13.22</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9.27</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5.69</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13.7</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0.5</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Хишиг-өндөр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0.3</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0.07</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0.05</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0.05</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0.05</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0.05</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Хутаг-Өндөр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47</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18.3</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18.7</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5.1</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56D0C" w:rsidTr="00AE3757">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Дүн </w:t>
            </w:r>
          </w:p>
        </w:tc>
        <w:tc>
          <w:tcPr>
            <w:tcW w:w="1331"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325.264</w:t>
            </w:r>
          </w:p>
        </w:tc>
        <w:tc>
          <w:tcPr>
            <w:tcW w:w="112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61.37</w:t>
            </w:r>
          </w:p>
        </w:tc>
        <w:tc>
          <w:tcPr>
            <w:tcW w:w="110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85.61</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77.87</w:t>
            </w:r>
          </w:p>
        </w:tc>
        <w:tc>
          <w:tcPr>
            <w:tcW w:w="115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27.64</w:t>
            </w:r>
          </w:p>
        </w:tc>
        <w:tc>
          <w:tcPr>
            <w:tcW w:w="1222"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49.65</w:t>
            </w:r>
          </w:p>
        </w:tc>
        <w:tc>
          <w:tcPr>
            <w:tcW w:w="1154"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2.92</w:t>
            </w:r>
          </w:p>
        </w:tc>
      </w:tr>
    </w:tbl>
    <w:p w:rsidR="00AE3757" w:rsidRDefault="00E22005" w:rsidP="008C221B">
      <w:pPr>
        <w:spacing w:line="360" w:lineRule="auto"/>
        <w:contextualSpacing/>
        <w:jc w:val="right"/>
        <w:rPr>
          <w:rFonts w:ascii="Arial" w:hAnsi="Arial" w:cs="Arial"/>
          <w:color w:val="002060"/>
          <w:lang w:val="mn-MN"/>
        </w:rPr>
      </w:pPr>
      <w:r>
        <w:rPr>
          <w:rFonts w:ascii="Arial" w:hAnsi="Arial" w:cs="Arial"/>
          <w:color w:val="002060"/>
          <w:lang w:val="mn-MN"/>
        </w:rPr>
        <w:lastRenderedPageBreak/>
        <w:t>Хүснэгт 33</w:t>
      </w:r>
      <w:r w:rsidR="00AE3757">
        <w:rPr>
          <w:rFonts w:ascii="Arial" w:hAnsi="Arial" w:cs="Arial"/>
          <w:color w:val="002060"/>
          <w:lang w:val="mn-MN"/>
        </w:rPr>
        <w:t>-н үргэлжлэл.</w:t>
      </w:r>
    </w:p>
    <w:tbl>
      <w:tblPr>
        <w:tblW w:w="10542" w:type="dxa"/>
        <w:tblInd w:w="93" w:type="dxa"/>
        <w:tblLook w:val="04A0"/>
      </w:tblPr>
      <w:tblGrid>
        <w:gridCol w:w="2302"/>
        <w:gridCol w:w="1223"/>
        <w:gridCol w:w="1260"/>
        <w:gridCol w:w="1260"/>
        <w:gridCol w:w="1260"/>
        <w:gridCol w:w="1080"/>
        <w:gridCol w:w="1080"/>
        <w:gridCol w:w="1077"/>
      </w:tblGrid>
      <w:tr w:rsidR="00AE3757" w:rsidRPr="00670BC9" w:rsidTr="00AE3757">
        <w:trPr>
          <w:trHeight w:val="352"/>
        </w:trPr>
        <w:tc>
          <w:tcPr>
            <w:tcW w:w="2302"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Сум, дүүрэг</w:t>
            </w:r>
          </w:p>
        </w:tc>
        <w:tc>
          <w:tcPr>
            <w:tcW w:w="8240" w:type="dxa"/>
            <w:gridSpan w:val="7"/>
            <w:tcBorders>
              <w:top w:val="single" w:sz="4" w:space="0" w:color="00B0F0"/>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Үүнээс:</w:t>
            </w:r>
          </w:p>
        </w:tc>
      </w:tr>
      <w:tr w:rsidR="00AE3757" w:rsidRPr="00670BC9" w:rsidTr="00AE3757">
        <w:trPr>
          <w:trHeight w:val="633"/>
        </w:trPr>
        <w:tc>
          <w:tcPr>
            <w:tcW w:w="2302" w:type="dxa"/>
            <w:vMerge/>
            <w:tcBorders>
              <w:top w:val="single" w:sz="4" w:space="0" w:color="00B0F0"/>
              <w:left w:val="single" w:sz="4" w:space="0" w:color="00B0F0"/>
              <w:bottom w:val="single" w:sz="4" w:space="0" w:color="00B0F0"/>
              <w:right w:val="single" w:sz="4" w:space="0" w:color="00B0F0"/>
            </w:tcBorders>
            <w:vAlign w:val="center"/>
            <w:hideMark/>
          </w:tcPr>
          <w:p w:rsidR="00AE3757" w:rsidRPr="00A92620" w:rsidRDefault="00AE3757" w:rsidP="00AE3757">
            <w:pPr>
              <w:rPr>
                <w:rFonts w:ascii="Arial" w:eastAsia="Times New Roman" w:hAnsi="Arial" w:cs="Arial"/>
                <w:color w:val="0F243E" w:themeColor="text2" w:themeShade="80"/>
              </w:rPr>
            </w:pPr>
          </w:p>
        </w:tc>
        <w:tc>
          <w:tcPr>
            <w:tcW w:w="1223"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Өргөст хэмх</w:t>
            </w:r>
          </w:p>
        </w:tc>
        <w:tc>
          <w:tcPr>
            <w:tcW w:w="1260"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Улаан лооль</w:t>
            </w:r>
          </w:p>
        </w:tc>
        <w:tc>
          <w:tcPr>
            <w:tcW w:w="1260"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Тарвас</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Амтат гуа</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Хулуу</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Чинжүү</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Бусад</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Баян-Агт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0.02</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Баяннуур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0.9</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0.7</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0.15</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0.08</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0.08</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Бугат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0.8</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Булган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0.7</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0.5</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0.024</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Бүрэгхангай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0.6</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0.5</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0.2</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Гурван булаг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0.04</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Дашинчилэн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0.5</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0.3</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0.05</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0.02</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0.3</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0.28</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Могод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0.4</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0.3</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0.2</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Орхон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1.1</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0.01</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0.69</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Рашаант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0.01</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0.02</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Сайхан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Сэлэнгэ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2.4</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1.4</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0.5</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0.2</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Тэшиг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0.2</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0.2</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0.2</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Хангал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0.7</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0.2</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Хишиг-өндөр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0.03</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Хутаг-Өндөр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0.5</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0.2</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r>
      <w:tr w:rsidR="00AE3757" w:rsidRPr="00670BC9" w:rsidTr="00AE3757">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Дүн </w:t>
            </w:r>
          </w:p>
        </w:tc>
        <w:tc>
          <w:tcPr>
            <w:tcW w:w="1223"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9.01</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5.44</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1.04</w:t>
            </w:r>
          </w:p>
        </w:tc>
        <w:tc>
          <w:tcPr>
            <w:tcW w:w="126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0.13</w:t>
            </w:r>
          </w:p>
        </w:tc>
        <w:tc>
          <w:tcPr>
            <w:tcW w:w="1080"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2.08</w:t>
            </w:r>
          </w:p>
        </w:tc>
        <w:tc>
          <w:tcPr>
            <w:tcW w:w="1077" w:type="dxa"/>
            <w:tcBorders>
              <w:top w:val="nil"/>
              <w:left w:val="nil"/>
              <w:bottom w:val="single" w:sz="4" w:space="0" w:color="00B0F0"/>
              <w:right w:val="single" w:sz="4" w:space="0" w:color="00B0F0"/>
            </w:tcBorders>
            <w:shd w:val="clear" w:color="auto" w:fill="auto"/>
            <w:noWrap/>
            <w:vAlign w:val="center"/>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2.404</w:t>
            </w:r>
          </w:p>
        </w:tc>
      </w:tr>
    </w:tbl>
    <w:p w:rsidR="00AE3757" w:rsidRDefault="00AE3757" w:rsidP="00AE3757">
      <w:pPr>
        <w:spacing w:line="360" w:lineRule="auto"/>
        <w:contextualSpacing/>
        <w:rPr>
          <w:rFonts w:ascii="Arial" w:hAnsi="Arial" w:cs="Arial"/>
          <w:color w:val="002060"/>
          <w:lang w:val="mn-MN"/>
        </w:rPr>
      </w:pPr>
    </w:p>
    <w:p w:rsidR="00AE3757" w:rsidRDefault="00AE3757" w:rsidP="00AE3757">
      <w:pPr>
        <w:spacing w:line="360" w:lineRule="auto"/>
        <w:ind w:firstLine="720"/>
        <w:contextualSpacing/>
        <w:rPr>
          <w:rFonts w:ascii="Arial" w:hAnsi="Arial" w:cs="Arial"/>
          <w:color w:val="000066"/>
          <w:lang w:val="mn-MN"/>
        </w:rPr>
      </w:pPr>
      <w:r w:rsidRPr="005701B3">
        <w:rPr>
          <w:rFonts w:ascii="Arial" w:hAnsi="Arial" w:cs="Arial"/>
          <w:b/>
          <w:color w:val="000066"/>
          <w:lang w:val="mn-MN"/>
        </w:rPr>
        <w:t>Тариалсан талбай</w:t>
      </w:r>
      <w:r>
        <w:rPr>
          <w:rFonts w:ascii="Arial" w:hAnsi="Arial" w:cs="Arial"/>
          <w:b/>
          <w:color w:val="000066"/>
          <w:lang w:val="mn-MN"/>
        </w:rPr>
        <w:t xml:space="preserve"> өрх, аж ахуй нэгжээр</w:t>
      </w:r>
      <w:r w:rsidRPr="005701B3">
        <w:rPr>
          <w:rFonts w:ascii="Arial" w:hAnsi="Arial" w:cs="Arial"/>
          <w:b/>
          <w:color w:val="000066"/>
          <w:lang w:val="mn-MN"/>
        </w:rPr>
        <w:t>:</w:t>
      </w:r>
      <w:r>
        <w:rPr>
          <w:rFonts w:ascii="Arial" w:hAnsi="Arial" w:cs="Arial"/>
          <w:b/>
          <w:color w:val="000066"/>
          <w:lang w:val="mn-MN"/>
        </w:rPr>
        <w:t xml:space="preserve"> </w:t>
      </w:r>
      <w:r>
        <w:rPr>
          <w:rFonts w:ascii="Arial" w:hAnsi="Arial" w:cs="Arial"/>
          <w:color w:val="000066"/>
          <w:lang w:val="mn-MN"/>
        </w:rPr>
        <w:t xml:space="preserve"> 2014 оны байдлаар аймгийн хэмжээнд 892 өрх, 81 аж ахуй нэгж байгууллага тариалалт хийсэн байна. Нийт өрхийн </w:t>
      </w:r>
      <w:r>
        <w:rPr>
          <w:rFonts w:ascii="Arial" w:hAnsi="Arial" w:cs="Arial"/>
          <w:color w:val="000066"/>
        </w:rPr>
        <w:t>5</w:t>
      </w:r>
      <w:r>
        <w:rPr>
          <w:rFonts w:ascii="Arial" w:hAnsi="Arial" w:cs="Arial"/>
          <w:color w:val="000066"/>
          <w:lang w:val="en-AU"/>
        </w:rPr>
        <w:t xml:space="preserve">.1 </w:t>
      </w:r>
      <w:r>
        <w:rPr>
          <w:rFonts w:ascii="Arial" w:hAnsi="Arial" w:cs="Arial"/>
          <w:color w:val="000066"/>
          <w:lang w:val="mn-MN"/>
        </w:rPr>
        <w:t xml:space="preserve">хувь нь төмс, хүнсний ногоо тарисан байна. </w:t>
      </w:r>
    </w:p>
    <w:p w:rsidR="00AE3757" w:rsidRDefault="00E22005" w:rsidP="00AE3757">
      <w:pPr>
        <w:spacing w:line="360" w:lineRule="auto"/>
        <w:contextualSpacing/>
        <w:rPr>
          <w:rFonts w:ascii="Arial" w:hAnsi="Arial" w:cs="Arial"/>
          <w:color w:val="000066"/>
          <w:lang w:val="mn-MN"/>
        </w:rPr>
      </w:pPr>
      <w:r>
        <w:rPr>
          <w:rFonts w:ascii="Arial" w:hAnsi="Arial" w:cs="Arial"/>
          <w:color w:val="000066"/>
          <w:lang w:val="mn-MN"/>
        </w:rPr>
        <w:t>Хүснэгт 34</w:t>
      </w:r>
      <w:r w:rsidR="00AE3757">
        <w:rPr>
          <w:rFonts w:ascii="Arial" w:hAnsi="Arial" w:cs="Arial"/>
          <w:color w:val="000066"/>
          <w:lang w:val="mn-MN"/>
        </w:rPr>
        <w:t xml:space="preserve">. Тариалсан талбай, өрхөөр </w:t>
      </w:r>
      <w:r w:rsidR="00AE3757" w:rsidRPr="00A967E2">
        <w:rPr>
          <w:rFonts w:ascii="Arial" w:hAnsi="Arial" w:cs="Arial"/>
          <w:color w:val="17365D" w:themeColor="text2" w:themeShade="BF"/>
        </w:rPr>
        <w:t>(</w:t>
      </w:r>
      <w:r w:rsidR="00AE3757">
        <w:rPr>
          <w:rFonts w:ascii="Arial" w:hAnsi="Arial" w:cs="Arial"/>
          <w:color w:val="17365D" w:themeColor="text2" w:themeShade="BF"/>
          <w:lang w:val="mn-MN"/>
        </w:rPr>
        <w:t>га</w:t>
      </w:r>
      <w:r w:rsidR="00AE3757" w:rsidRPr="00A967E2">
        <w:rPr>
          <w:rFonts w:ascii="Arial" w:hAnsi="Arial" w:cs="Arial"/>
          <w:color w:val="17365D" w:themeColor="text2" w:themeShade="BF"/>
        </w:rPr>
        <w:t>)</w:t>
      </w:r>
    </w:p>
    <w:tbl>
      <w:tblPr>
        <w:tblW w:w="10546" w:type="dxa"/>
        <w:tblInd w:w="93" w:type="dxa"/>
        <w:tblLook w:val="04A0"/>
      </w:tblPr>
      <w:tblGrid>
        <w:gridCol w:w="2034"/>
        <w:gridCol w:w="1624"/>
        <w:gridCol w:w="1175"/>
        <w:gridCol w:w="1171"/>
        <w:gridCol w:w="1319"/>
        <w:gridCol w:w="1588"/>
        <w:gridCol w:w="1635"/>
      </w:tblGrid>
      <w:tr w:rsidR="00AE3757" w:rsidRPr="00A92620" w:rsidTr="00AE3757">
        <w:trPr>
          <w:trHeight w:val="398"/>
        </w:trPr>
        <w:tc>
          <w:tcPr>
            <w:tcW w:w="2034"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Сум, дүүрэг</w:t>
            </w:r>
          </w:p>
        </w:tc>
        <w:tc>
          <w:tcPr>
            <w:tcW w:w="1624"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Тариалалт хийсэн өрхийн тоо </w:t>
            </w:r>
          </w:p>
        </w:tc>
        <w:tc>
          <w:tcPr>
            <w:tcW w:w="6887" w:type="dxa"/>
            <w:gridSpan w:val="5"/>
            <w:tcBorders>
              <w:top w:val="single" w:sz="4" w:space="0" w:color="00B0F0"/>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Тариалсан талбай /га/ </w:t>
            </w:r>
          </w:p>
        </w:tc>
      </w:tr>
      <w:tr w:rsidR="00AE3757" w:rsidRPr="00A92620" w:rsidTr="00AE3757">
        <w:trPr>
          <w:trHeight w:val="581"/>
        </w:trPr>
        <w:tc>
          <w:tcPr>
            <w:tcW w:w="2034" w:type="dxa"/>
            <w:vMerge/>
            <w:tcBorders>
              <w:top w:val="single" w:sz="4" w:space="0" w:color="00B0F0"/>
              <w:left w:val="single" w:sz="4" w:space="0" w:color="00B0F0"/>
              <w:bottom w:val="single" w:sz="4" w:space="0" w:color="00B0F0"/>
              <w:right w:val="single" w:sz="4" w:space="0" w:color="00B0F0"/>
            </w:tcBorders>
            <w:vAlign w:val="center"/>
            <w:hideMark/>
          </w:tcPr>
          <w:p w:rsidR="00AE3757" w:rsidRPr="00A92620" w:rsidRDefault="00AE3757" w:rsidP="00AE3757">
            <w:pPr>
              <w:rPr>
                <w:rFonts w:ascii="Arial" w:eastAsia="Times New Roman" w:hAnsi="Arial" w:cs="Arial"/>
                <w:color w:val="0F243E" w:themeColor="text2" w:themeShade="80"/>
              </w:rPr>
            </w:pPr>
          </w:p>
        </w:tc>
        <w:tc>
          <w:tcPr>
            <w:tcW w:w="1624" w:type="dxa"/>
            <w:vMerge/>
            <w:tcBorders>
              <w:top w:val="single" w:sz="4" w:space="0" w:color="00B0F0"/>
              <w:left w:val="single" w:sz="4" w:space="0" w:color="00B0F0"/>
              <w:bottom w:val="single" w:sz="4" w:space="0" w:color="00B0F0"/>
              <w:right w:val="single" w:sz="4" w:space="0" w:color="00B0F0"/>
            </w:tcBorders>
            <w:vAlign w:val="center"/>
            <w:hideMark/>
          </w:tcPr>
          <w:p w:rsidR="00AE3757" w:rsidRPr="00A92620" w:rsidRDefault="00AE3757" w:rsidP="00AE3757">
            <w:pPr>
              <w:rPr>
                <w:rFonts w:ascii="Arial" w:eastAsia="Times New Roman" w:hAnsi="Arial" w:cs="Arial"/>
                <w:color w:val="0F243E" w:themeColor="text2" w:themeShade="80"/>
              </w:rPr>
            </w:pPr>
          </w:p>
        </w:tc>
        <w:tc>
          <w:tcPr>
            <w:tcW w:w="1175"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Үр тариа</w:t>
            </w:r>
          </w:p>
        </w:tc>
        <w:tc>
          <w:tcPr>
            <w:tcW w:w="1171"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Төмс</w:t>
            </w:r>
          </w:p>
        </w:tc>
        <w:tc>
          <w:tcPr>
            <w:tcW w:w="1319"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Хүнсний ногоо </w:t>
            </w:r>
          </w:p>
        </w:tc>
        <w:tc>
          <w:tcPr>
            <w:tcW w:w="1588"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Техникийн ургамал</w:t>
            </w:r>
          </w:p>
        </w:tc>
        <w:tc>
          <w:tcPr>
            <w:tcW w:w="1635"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Тэжээлийн ургамал </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Баян-Агт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46</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21.4</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13.5</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5.02</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Баяннуур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28</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4.125</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6</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Бугат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48</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27</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44.8</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15.1</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6</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Булган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228</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80.2</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50.124</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Бүрэгхангай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27</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11.8</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8.7</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Гурван булаг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16</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5.04</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Дашинчилэн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53</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18</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9.8</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Могод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11</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11</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7</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Орхон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33</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158.5</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29.8</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13.11</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120.6</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Рашаант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54</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3.5</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Сайхан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13</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0.3</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Сэлэнгэ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157</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1073</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116.7</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50.96</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8</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Тэшиг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70</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1017</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29.5</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20.1</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Хангал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31</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16</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80.2</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58.48</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40</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Хишиг-өндөр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93</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0.4</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0.3</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Хутаг-Өндөр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75</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230</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89</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47</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20</w:t>
            </w:r>
          </w:p>
        </w:tc>
      </w:tr>
      <w:tr w:rsidR="00AE3757" w:rsidRPr="00A92620" w:rsidTr="00AE3757">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jc w:val="center"/>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 xml:space="preserve">Дүн </w:t>
            </w:r>
          </w:p>
        </w:tc>
        <w:tc>
          <w:tcPr>
            <w:tcW w:w="1624"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892</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2635.9</w:t>
            </w:r>
          </w:p>
        </w:tc>
        <w:tc>
          <w:tcPr>
            <w:tcW w:w="117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556.4</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297.159</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60</w:t>
            </w:r>
          </w:p>
        </w:tc>
        <w:tc>
          <w:tcPr>
            <w:tcW w:w="1635"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0F243E" w:themeColor="text2" w:themeShade="80"/>
              </w:rPr>
            </w:pPr>
            <w:r w:rsidRPr="00A92620">
              <w:rPr>
                <w:rFonts w:ascii="Arial" w:eastAsia="Times New Roman" w:hAnsi="Arial" w:cs="Arial"/>
                <w:color w:val="0F243E" w:themeColor="text2" w:themeShade="80"/>
                <w:sz w:val="22"/>
              </w:rPr>
              <w:t>160.6</w:t>
            </w:r>
          </w:p>
        </w:tc>
      </w:tr>
    </w:tbl>
    <w:p w:rsidR="00AE3757" w:rsidRDefault="00E22005" w:rsidP="00AE3757">
      <w:pPr>
        <w:spacing w:line="360" w:lineRule="auto"/>
        <w:contextualSpacing/>
        <w:rPr>
          <w:rFonts w:ascii="Arial" w:hAnsi="Arial" w:cs="Arial"/>
          <w:color w:val="17365D" w:themeColor="text2" w:themeShade="BF"/>
          <w:lang w:val="mn-MN"/>
        </w:rPr>
      </w:pPr>
      <w:r>
        <w:rPr>
          <w:rFonts w:ascii="Arial" w:hAnsi="Arial" w:cs="Arial"/>
          <w:color w:val="000066"/>
          <w:lang w:val="mn-MN"/>
        </w:rPr>
        <w:lastRenderedPageBreak/>
        <w:t>Хүснэгт 35</w:t>
      </w:r>
      <w:r w:rsidR="00AE3757">
        <w:rPr>
          <w:rFonts w:ascii="Arial" w:hAnsi="Arial" w:cs="Arial"/>
          <w:color w:val="000066"/>
          <w:lang w:val="mn-MN"/>
        </w:rPr>
        <w:t xml:space="preserve">. Тариалсан талбай, аж ахуй нэгжээр, </w:t>
      </w:r>
      <w:r w:rsidR="00AE3757" w:rsidRPr="00A967E2">
        <w:rPr>
          <w:rFonts w:ascii="Arial" w:hAnsi="Arial" w:cs="Arial"/>
          <w:color w:val="17365D" w:themeColor="text2" w:themeShade="BF"/>
        </w:rPr>
        <w:t>(</w:t>
      </w:r>
      <w:r w:rsidR="00AE3757">
        <w:rPr>
          <w:rFonts w:ascii="Arial" w:hAnsi="Arial" w:cs="Arial"/>
          <w:color w:val="17365D" w:themeColor="text2" w:themeShade="BF"/>
          <w:lang w:val="mn-MN"/>
        </w:rPr>
        <w:t>га</w:t>
      </w:r>
      <w:r w:rsidR="00AE3757" w:rsidRPr="00A967E2">
        <w:rPr>
          <w:rFonts w:ascii="Arial" w:hAnsi="Arial" w:cs="Arial"/>
          <w:color w:val="17365D" w:themeColor="text2" w:themeShade="BF"/>
        </w:rPr>
        <w:t>)</w:t>
      </w:r>
    </w:p>
    <w:tbl>
      <w:tblPr>
        <w:tblW w:w="10545" w:type="dxa"/>
        <w:tblInd w:w="93" w:type="dxa"/>
        <w:tblLook w:val="04A0"/>
      </w:tblPr>
      <w:tblGrid>
        <w:gridCol w:w="2033"/>
        <w:gridCol w:w="1477"/>
        <w:gridCol w:w="1321"/>
        <w:gridCol w:w="1170"/>
        <w:gridCol w:w="1319"/>
        <w:gridCol w:w="1588"/>
        <w:gridCol w:w="1637"/>
      </w:tblGrid>
      <w:tr w:rsidR="00AE3757" w:rsidRPr="00A92620" w:rsidTr="00AE3757">
        <w:trPr>
          <w:trHeight w:val="393"/>
        </w:trPr>
        <w:tc>
          <w:tcPr>
            <w:tcW w:w="2033"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254061"/>
              </w:rPr>
            </w:pPr>
            <w:r w:rsidRPr="00A92620">
              <w:rPr>
                <w:rFonts w:ascii="Arial" w:eastAsia="Times New Roman" w:hAnsi="Arial" w:cs="Arial"/>
                <w:color w:val="254061"/>
                <w:sz w:val="22"/>
              </w:rPr>
              <w:t>Сум, дүүрэг</w:t>
            </w:r>
          </w:p>
        </w:tc>
        <w:tc>
          <w:tcPr>
            <w:tcW w:w="1477"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254061"/>
              </w:rPr>
            </w:pPr>
            <w:r w:rsidRPr="00A92620">
              <w:rPr>
                <w:rFonts w:ascii="Arial" w:eastAsia="Times New Roman" w:hAnsi="Arial" w:cs="Arial"/>
                <w:color w:val="254061"/>
                <w:sz w:val="22"/>
              </w:rPr>
              <w:t xml:space="preserve">Тариалалт хийсэн ААНБ-н тоо </w:t>
            </w:r>
          </w:p>
        </w:tc>
        <w:tc>
          <w:tcPr>
            <w:tcW w:w="7035" w:type="dxa"/>
            <w:gridSpan w:val="5"/>
            <w:tcBorders>
              <w:top w:val="single" w:sz="4" w:space="0" w:color="00B0F0"/>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254061"/>
              </w:rPr>
            </w:pPr>
            <w:r w:rsidRPr="00A92620">
              <w:rPr>
                <w:rFonts w:ascii="Arial" w:eastAsia="Times New Roman" w:hAnsi="Arial" w:cs="Arial"/>
                <w:color w:val="254061"/>
                <w:sz w:val="22"/>
              </w:rPr>
              <w:t xml:space="preserve">Тариалсан талбай /га/ </w:t>
            </w:r>
          </w:p>
        </w:tc>
      </w:tr>
      <w:tr w:rsidR="00AE3757" w:rsidRPr="00A92620" w:rsidTr="00AE3757">
        <w:trPr>
          <w:trHeight w:val="538"/>
        </w:trPr>
        <w:tc>
          <w:tcPr>
            <w:tcW w:w="2033" w:type="dxa"/>
            <w:vMerge/>
            <w:tcBorders>
              <w:top w:val="single" w:sz="4" w:space="0" w:color="00B0F0"/>
              <w:left w:val="single" w:sz="4" w:space="0" w:color="00B0F0"/>
              <w:bottom w:val="single" w:sz="4" w:space="0" w:color="00B0F0"/>
              <w:right w:val="single" w:sz="4" w:space="0" w:color="00B0F0"/>
            </w:tcBorders>
            <w:vAlign w:val="center"/>
            <w:hideMark/>
          </w:tcPr>
          <w:p w:rsidR="00AE3757" w:rsidRPr="00A92620" w:rsidRDefault="00AE3757" w:rsidP="00AE3757">
            <w:pPr>
              <w:rPr>
                <w:rFonts w:ascii="Arial" w:eastAsia="Times New Roman" w:hAnsi="Arial" w:cs="Arial"/>
                <w:color w:val="254061"/>
              </w:rPr>
            </w:pPr>
          </w:p>
        </w:tc>
        <w:tc>
          <w:tcPr>
            <w:tcW w:w="1477" w:type="dxa"/>
            <w:vMerge/>
            <w:tcBorders>
              <w:top w:val="single" w:sz="4" w:space="0" w:color="00B0F0"/>
              <w:left w:val="single" w:sz="4" w:space="0" w:color="00B0F0"/>
              <w:bottom w:val="single" w:sz="4" w:space="0" w:color="00B0F0"/>
              <w:right w:val="single" w:sz="4" w:space="0" w:color="00B0F0"/>
            </w:tcBorders>
            <w:vAlign w:val="center"/>
            <w:hideMark/>
          </w:tcPr>
          <w:p w:rsidR="00AE3757" w:rsidRPr="00A92620" w:rsidRDefault="00AE3757" w:rsidP="00AE3757">
            <w:pPr>
              <w:rPr>
                <w:rFonts w:ascii="Arial" w:eastAsia="Times New Roman" w:hAnsi="Arial" w:cs="Arial"/>
                <w:color w:val="254061"/>
              </w:rPr>
            </w:pPr>
          </w:p>
        </w:tc>
        <w:tc>
          <w:tcPr>
            <w:tcW w:w="1321"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254061"/>
              </w:rPr>
            </w:pPr>
            <w:r w:rsidRPr="00A92620">
              <w:rPr>
                <w:rFonts w:ascii="Arial" w:eastAsia="Times New Roman" w:hAnsi="Arial" w:cs="Arial"/>
                <w:color w:val="254061"/>
                <w:sz w:val="22"/>
              </w:rPr>
              <w:t>Үр тариа</w:t>
            </w:r>
          </w:p>
        </w:tc>
        <w:tc>
          <w:tcPr>
            <w:tcW w:w="1170"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254061"/>
              </w:rPr>
            </w:pPr>
            <w:r w:rsidRPr="00A92620">
              <w:rPr>
                <w:rFonts w:ascii="Arial" w:eastAsia="Times New Roman" w:hAnsi="Arial" w:cs="Arial"/>
                <w:color w:val="254061"/>
                <w:sz w:val="22"/>
              </w:rPr>
              <w:t>Төмс</w:t>
            </w:r>
          </w:p>
        </w:tc>
        <w:tc>
          <w:tcPr>
            <w:tcW w:w="1319"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254061"/>
              </w:rPr>
            </w:pPr>
            <w:r w:rsidRPr="00A92620">
              <w:rPr>
                <w:rFonts w:ascii="Arial" w:eastAsia="Times New Roman" w:hAnsi="Arial" w:cs="Arial"/>
                <w:color w:val="254061"/>
                <w:sz w:val="22"/>
              </w:rPr>
              <w:t xml:space="preserve">Хүнсний ногоо </w:t>
            </w:r>
          </w:p>
        </w:tc>
        <w:tc>
          <w:tcPr>
            <w:tcW w:w="1588"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254061"/>
              </w:rPr>
            </w:pPr>
            <w:r w:rsidRPr="00A92620">
              <w:rPr>
                <w:rFonts w:ascii="Arial" w:eastAsia="Times New Roman" w:hAnsi="Arial" w:cs="Arial"/>
                <w:color w:val="254061"/>
                <w:sz w:val="22"/>
              </w:rPr>
              <w:t>Техникийн ургамал</w:t>
            </w:r>
          </w:p>
        </w:tc>
        <w:tc>
          <w:tcPr>
            <w:tcW w:w="1636" w:type="dxa"/>
            <w:tcBorders>
              <w:top w:val="nil"/>
              <w:left w:val="nil"/>
              <w:bottom w:val="single" w:sz="4" w:space="0" w:color="00B0F0"/>
              <w:right w:val="single" w:sz="4" w:space="0" w:color="00B0F0"/>
            </w:tcBorders>
            <w:shd w:val="clear" w:color="auto" w:fill="auto"/>
            <w:vAlign w:val="center"/>
            <w:hideMark/>
          </w:tcPr>
          <w:p w:rsidR="00AE3757" w:rsidRPr="00A92620" w:rsidRDefault="00AE3757" w:rsidP="00AE3757">
            <w:pPr>
              <w:jc w:val="center"/>
              <w:rPr>
                <w:rFonts w:ascii="Arial" w:eastAsia="Times New Roman" w:hAnsi="Arial" w:cs="Arial"/>
                <w:color w:val="254061"/>
              </w:rPr>
            </w:pPr>
            <w:r w:rsidRPr="00A92620">
              <w:rPr>
                <w:rFonts w:ascii="Arial" w:eastAsia="Times New Roman" w:hAnsi="Arial" w:cs="Arial"/>
                <w:color w:val="254061"/>
                <w:sz w:val="22"/>
              </w:rPr>
              <w:t xml:space="preserve">Тэжээлийн ургамал </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Баян-Агт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2</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1722.5</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1.5</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318</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Баяннуур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2</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91</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1.4</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0.975</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15</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Бугат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4</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670</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5</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4.5</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Булган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Бүрэгхангай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8</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1270</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6</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984</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Гурван булаг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Дашинчилэн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3</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1407</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8</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50</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Могод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Орхон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11</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2580.5</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25.7</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18.29</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230</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128.4</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Рашаант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2</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500</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110</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Сайхан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Сэлэнгэ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15</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5640</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34.3</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2.84</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122</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30</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Тэшиг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9</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3715</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0.5</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Хангал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4</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1323</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6.5</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1.5</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50</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Хишиг-өндөр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1300</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rPr>
                <w:rFonts w:ascii="Arial" w:eastAsia="Times New Roman" w:hAnsi="Arial" w:cs="Arial"/>
                <w:color w:val="254061"/>
              </w:rPr>
            </w:pPr>
            <w:r w:rsidRPr="00A92620">
              <w:rPr>
                <w:rFonts w:ascii="Arial" w:eastAsia="Times New Roman" w:hAnsi="Arial" w:cs="Arial"/>
                <w:color w:val="254061"/>
                <w:sz w:val="22"/>
              </w:rPr>
              <w:t xml:space="preserve">Хутаг-Өндөр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20</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9370</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1575</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100</w:t>
            </w:r>
          </w:p>
        </w:tc>
      </w:tr>
      <w:tr w:rsidR="00AE3757" w:rsidRPr="00A92620" w:rsidTr="00AE3757">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A92620" w:rsidRDefault="00AE3757" w:rsidP="00AE3757">
            <w:pPr>
              <w:jc w:val="center"/>
              <w:rPr>
                <w:rFonts w:ascii="Arial" w:eastAsia="Times New Roman" w:hAnsi="Arial" w:cs="Arial"/>
                <w:color w:val="254061"/>
              </w:rPr>
            </w:pPr>
            <w:r w:rsidRPr="00A92620">
              <w:rPr>
                <w:rFonts w:ascii="Arial" w:eastAsia="Times New Roman" w:hAnsi="Arial" w:cs="Arial"/>
                <w:color w:val="254061"/>
                <w:sz w:val="22"/>
              </w:rPr>
              <w:t xml:space="preserve">Дүн </w:t>
            </w:r>
          </w:p>
        </w:tc>
        <w:tc>
          <w:tcPr>
            <w:tcW w:w="1477"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81</w:t>
            </w:r>
          </w:p>
        </w:tc>
        <w:tc>
          <w:tcPr>
            <w:tcW w:w="1321"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29589</w:t>
            </w:r>
          </w:p>
        </w:tc>
        <w:tc>
          <w:tcPr>
            <w:tcW w:w="1170"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89.9</w:t>
            </w:r>
          </w:p>
        </w:tc>
        <w:tc>
          <w:tcPr>
            <w:tcW w:w="1319"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28.105</w:t>
            </w:r>
          </w:p>
        </w:tc>
        <w:tc>
          <w:tcPr>
            <w:tcW w:w="1588"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3389</w:t>
            </w:r>
          </w:p>
        </w:tc>
        <w:tc>
          <w:tcPr>
            <w:tcW w:w="1636" w:type="dxa"/>
            <w:tcBorders>
              <w:top w:val="nil"/>
              <w:left w:val="nil"/>
              <w:bottom w:val="single" w:sz="4" w:space="0" w:color="00B0F0"/>
              <w:right w:val="single" w:sz="4" w:space="0" w:color="00B0F0"/>
            </w:tcBorders>
            <w:shd w:val="clear" w:color="auto" w:fill="auto"/>
            <w:noWrap/>
            <w:vAlign w:val="bottom"/>
            <w:hideMark/>
          </w:tcPr>
          <w:p w:rsidR="00AE3757" w:rsidRPr="00A92620" w:rsidRDefault="00AE3757" w:rsidP="00AE3757">
            <w:pPr>
              <w:jc w:val="right"/>
              <w:rPr>
                <w:rFonts w:ascii="Arial" w:eastAsia="Times New Roman" w:hAnsi="Arial" w:cs="Arial"/>
                <w:color w:val="254061"/>
              </w:rPr>
            </w:pPr>
            <w:r w:rsidRPr="00A92620">
              <w:rPr>
                <w:rFonts w:ascii="Arial" w:eastAsia="Times New Roman" w:hAnsi="Arial" w:cs="Arial"/>
                <w:color w:val="254061"/>
                <w:sz w:val="22"/>
              </w:rPr>
              <w:t>323.4</w:t>
            </w:r>
          </w:p>
        </w:tc>
      </w:tr>
    </w:tbl>
    <w:p w:rsidR="002F53C2" w:rsidRDefault="002F53C2" w:rsidP="00AE3757">
      <w:pPr>
        <w:spacing w:line="360" w:lineRule="auto"/>
        <w:contextualSpacing/>
        <w:rPr>
          <w:rFonts w:ascii="Arial" w:hAnsi="Arial" w:cs="Arial"/>
          <w:color w:val="000066"/>
          <w:lang w:val="mn-MN"/>
        </w:rPr>
      </w:pPr>
    </w:p>
    <w:p w:rsidR="00AE3757" w:rsidRDefault="002F53C2" w:rsidP="00AE3757">
      <w:pPr>
        <w:spacing w:line="360" w:lineRule="auto"/>
        <w:contextualSpacing/>
        <w:rPr>
          <w:rFonts w:ascii="Arial" w:hAnsi="Arial" w:cs="Arial"/>
          <w:color w:val="000066"/>
          <w:lang w:val="mn-MN"/>
        </w:rPr>
      </w:pPr>
      <w:r>
        <w:rPr>
          <w:rFonts w:ascii="Arial" w:hAnsi="Arial" w:cs="Arial"/>
          <w:color w:val="000066"/>
          <w:lang w:val="mn-MN"/>
        </w:rPr>
        <w:t xml:space="preserve">Зураг </w:t>
      </w:r>
      <w:r w:rsidR="009335E0">
        <w:rPr>
          <w:rFonts w:ascii="Arial" w:hAnsi="Arial" w:cs="Arial"/>
          <w:color w:val="000066"/>
          <w:lang w:val="mn-MN"/>
        </w:rPr>
        <w:t>29</w:t>
      </w:r>
      <w:r w:rsidR="00AE3757">
        <w:rPr>
          <w:rFonts w:ascii="Arial" w:hAnsi="Arial" w:cs="Arial"/>
          <w:color w:val="000066"/>
          <w:lang w:val="mn-MN"/>
        </w:rPr>
        <w:t xml:space="preserve">. Тариалсан талбай, өрхөөр, </w:t>
      </w:r>
      <w:r w:rsidR="00AE3757" w:rsidRPr="00A967E2">
        <w:rPr>
          <w:rFonts w:ascii="Arial" w:hAnsi="Arial" w:cs="Arial"/>
          <w:color w:val="17365D" w:themeColor="text2" w:themeShade="BF"/>
        </w:rPr>
        <w:t>(</w:t>
      </w:r>
      <w:r w:rsidR="00AE3757">
        <w:rPr>
          <w:rFonts w:ascii="Arial" w:hAnsi="Arial" w:cs="Arial"/>
          <w:color w:val="17365D" w:themeColor="text2" w:themeShade="BF"/>
          <w:lang w:val="mn-MN"/>
        </w:rPr>
        <w:t>га</w:t>
      </w:r>
      <w:r w:rsidR="00AE3757" w:rsidRPr="00A967E2">
        <w:rPr>
          <w:rFonts w:ascii="Arial" w:hAnsi="Arial" w:cs="Arial"/>
          <w:color w:val="17365D" w:themeColor="text2" w:themeShade="BF"/>
        </w:rPr>
        <w:t>)</w:t>
      </w:r>
      <w:r w:rsidR="00570FCD">
        <w:rPr>
          <w:rFonts w:ascii="Arial" w:hAnsi="Arial" w:cs="Arial"/>
          <w:color w:val="000066"/>
          <w:lang w:val="mn-MN"/>
        </w:rPr>
        <w:t xml:space="preserve">               </w:t>
      </w:r>
      <w:r w:rsidR="00570FCD">
        <w:rPr>
          <w:rFonts w:ascii="Arial" w:hAnsi="Arial" w:cs="Arial"/>
          <w:color w:val="000066"/>
        </w:rPr>
        <w:t xml:space="preserve">        </w:t>
      </w:r>
      <w:r w:rsidR="00AE3757">
        <w:rPr>
          <w:rFonts w:ascii="Arial" w:hAnsi="Arial" w:cs="Arial"/>
          <w:color w:val="000066"/>
          <w:lang w:val="mn-MN"/>
        </w:rPr>
        <w:t>Зураг 3</w:t>
      </w:r>
      <w:r w:rsidR="009335E0">
        <w:rPr>
          <w:rFonts w:ascii="Arial" w:hAnsi="Arial" w:cs="Arial"/>
          <w:color w:val="000066"/>
          <w:lang w:val="mn-MN"/>
        </w:rPr>
        <w:t>0</w:t>
      </w:r>
      <w:r w:rsidR="00AE3757">
        <w:rPr>
          <w:rFonts w:ascii="Arial" w:hAnsi="Arial" w:cs="Arial"/>
          <w:color w:val="000066"/>
          <w:lang w:val="mn-MN"/>
        </w:rPr>
        <w:t>. Тариалсан талбай, ААНБ</w:t>
      </w:r>
      <w:r w:rsidR="00AE3757" w:rsidRPr="00A967E2">
        <w:rPr>
          <w:rFonts w:ascii="Arial" w:hAnsi="Arial" w:cs="Arial"/>
          <w:color w:val="17365D" w:themeColor="text2" w:themeShade="BF"/>
        </w:rPr>
        <w:t>(</w:t>
      </w:r>
      <w:r w:rsidR="00AE3757">
        <w:rPr>
          <w:rFonts w:ascii="Arial" w:hAnsi="Arial" w:cs="Arial"/>
          <w:color w:val="17365D" w:themeColor="text2" w:themeShade="BF"/>
          <w:lang w:val="mn-MN"/>
        </w:rPr>
        <w:t>га</w:t>
      </w:r>
      <w:r w:rsidR="00AE3757" w:rsidRPr="00A967E2">
        <w:rPr>
          <w:rFonts w:ascii="Arial" w:hAnsi="Arial" w:cs="Arial"/>
          <w:color w:val="17365D" w:themeColor="text2" w:themeShade="BF"/>
        </w:rPr>
        <w:t>)</w:t>
      </w:r>
    </w:p>
    <w:p w:rsidR="00AE3757" w:rsidRDefault="00AE3757" w:rsidP="00AE3757">
      <w:pPr>
        <w:spacing w:line="360" w:lineRule="auto"/>
        <w:contextualSpacing/>
        <w:rPr>
          <w:rFonts w:ascii="Arial" w:hAnsi="Arial" w:cs="Arial"/>
          <w:color w:val="000066"/>
          <w:lang w:val="mn-MN"/>
        </w:rPr>
      </w:pPr>
      <w:r>
        <w:rPr>
          <w:rFonts w:ascii="Arial" w:hAnsi="Arial" w:cs="Arial"/>
          <w:noProof/>
          <w:color w:val="000066"/>
        </w:rPr>
        <w:drawing>
          <wp:anchor distT="0" distB="0" distL="114300" distR="114300" simplePos="0" relativeHeight="251821056" behindDoc="0" locked="0" layoutInCell="1" allowOverlap="1">
            <wp:simplePos x="0" y="0"/>
            <wp:positionH relativeFrom="margin">
              <wp:align>right</wp:align>
            </wp:positionH>
            <wp:positionV relativeFrom="margin">
              <wp:posOffset>4660900</wp:posOffset>
            </wp:positionV>
            <wp:extent cx="2714625" cy="4400550"/>
            <wp:effectExtent l="0" t="0" r="0" b="0"/>
            <wp:wrapSquare wrapText="bothSides"/>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6500BC">
        <w:rPr>
          <w:rFonts w:ascii="Arial" w:hAnsi="Arial" w:cs="Arial"/>
          <w:noProof/>
          <w:color w:val="000066"/>
        </w:rPr>
        <w:drawing>
          <wp:inline distT="0" distB="0" distL="0" distR="0">
            <wp:extent cx="3190875" cy="4171950"/>
            <wp:effectExtent l="1905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ascii="Arial" w:hAnsi="Arial" w:cs="Arial"/>
          <w:color w:val="000066"/>
          <w:lang w:val="mn-MN"/>
        </w:rPr>
        <w:tab/>
      </w:r>
    </w:p>
    <w:p w:rsidR="002F53C2" w:rsidRDefault="002F53C2" w:rsidP="00E5308C">
      <w:pPr>
        <w:ind w:firstLine="720"/>
        <w:contextualSpacing/>
        <w:jc w:val="both"/>
        <w:rPr>
          <w:rFonts w:ascii="Arial" w:hAnsi="Arial" w:cs="Arial"/>
          <w:b/>
          <w:color w:val="000066"/>
          <w:lang w:val="mn-MN"/>
        </w:rPr>
      </w:pPr>
    </w:p>
    <w:p w:rsidR="00570FCD" w:rsidRDefault="00570FCD" w:rsidP="00E5308C">
      <w:pPr>
        <w:ind w:firstLine="720"/>
        <w:contextualSpacing/>
        <w:jc w:val="both"/>
        <w:rPr>
          <w:rFonts w:ascii="Arial" w:hAnsi="Arial" w:cs="Arial"/>
          <w:b/>
          <w:color w:val="000066"/>
        </w:rPr>
      </w:pPr>
    </w:p>
    <w:p w:rsidR="00AE3757" w:rsidRDefault="00E5308C" w:rsidP="00E5308C">
      <w:pPr>
        <w:ind w:firstLine="720"/>
        <w:contextualSpacing/>
        <w:jc w:val="both"/>
        <w:rPr>
          <w:rFonts w:ascii="Arial" w:hAnsi="Arial" w:cs="Arial"/>
          <w:color w:val="000066"/>
          <w:lang w:val="mn-MN"/>
        </w:rPr>
      </w:pPr>
      <w:r>
        <w:rPr>
          <w:rFonts w:ascii="Arial" w:hAnsi="Arial" w:cs="Arial"/>
          <w:b/>
          <w:color w:val="000066"/>
          <w:lang w:val="mn-MN"/>
        </w:rPr>
        <w:lastRenderedPageBreak/>
        <w:t xml:space="preserve"> </w:t>
      </w:r>
      <w:r w:rsidR="00AE3757" w:rsidRPr="00A92620">
        <w:rPr>
          <w:rFonts w:ascii="Arial" w:hAnsi="Arial" w:cs="Arial"/>
          <w:b/>
          <w:color w:val="000066"/>
          <w:lang w:val="mn-MN"/>
        </w:rPr>
        <w:t>Хураасан ургац</w:t>
      </w:r>
      <w:r w:rsidR="00AE3757" w:rsidRPr="00A92620">
        <w:rPr>
          <w:rFonts w:ascii="Arial" w:hAnsi="Arial" w:cs="Arial"/>
          <w:b/>
          <w:color w:val="000066"/>
        </w:rPr>
        <w:t>:</w:t>
      </w:r>
      <w:r w:rsidR="00AE3757">
        <w:rPr>
          <w:rFonts w:ascii="Arial" w:hAnsi="Arial" w:cs="Arial"/>
          <w:b/>
          <w:color w:val="000066"/>
        </w:rPr>
        <w:t xml:space="preserve"> </w:t>
      </w:r>
      <w:r w:rsidR="00AE3757">
        <w:rPr>
          <w:rFonts w:ascii="Arial" w:hAnsi="Arial" w:cs="Arial"/>
          <w:color w:val="000066"/>
        </w:rPr>
        <w:t xml:space="preserve">2014 </w:t>
      </w:r>
      <w:r w:rsidR="00AE3757">
        <w:rPr>
          <w:rFonts w:ascii="Arial" w:hAnsi="Arial" w:cs="Arial"/>
          <w:color w:val="000066"/>
          <w:lang w:val="mn-MN"/>
        </w:rPr>
        <w:t xml:space="preserve">онд  аймгийн хэмжээнд нийт </w:t>
      </w:r>
      <w:r w:rsidR="00AE3757">
        <w:rPr>
          <w:rFonts w:ascii="Arial" w:hAnsi="Arial" w:cs="Arial"/>
          <w:color w:val="000066"/>
        </w:rPr>
        <w:t>1</w:t>
      </w:r>
      <w:r w:rsidR="00AE3757">
        <w:rPr>
          <w:rFonts w:ascii="Arial" w:hAnsi="Arial" w:cs="Arial"/>
          <w:color w:val="000066"/>
          <w:lang w:val="mn-MN"/>
        </w:rPr>
        <w:t>67.2</w:t>
      </w:r>
      <w:r w:rsidR="00AE3757">
        <w:rPr>
          <w:rFonts w:ascii="Arial" w:hAnsi="Arial" w:cs="Arial"/>
          <w:color w:val="000066"/>
        </w:rPr>
        <w:t xml:space="preserve"> </w:t>
      </w:r>
      <w:r w:rsidR="00AE3757">
        <w:rPr>
          <w:rFonts w:ascii="Arial" w:hAnsi="Arial" w:cs="Arial"/>
          <w:color w:val="000066"/>
          <w:lang w:val="mn-MN"/>
        </w:rPr>
        <w:t xml:space="preserve">мянган.тн ургац хураасан нь өмнөх оны мөн үетэй харьцуулахад 7.5 хувиар өссөн байна. Үүнээс: Үр тариа 17 хувиар өсөж, төмс 15.5 хувь, хүнсний ногоо 14.1 хувь, бэлтгэсэн хадлан 4.2 хувиар буурсан байна. Нийт хураасан ургацыг төрлөөр нь авч үзвэл: Буудай 46456 тн, овъёос 907.8 тн, төмс 7164.21 тн, гар тэжээл 1659 тн, хужир сүү 11930 тн, хүнсний ногоо 3576.8 тн, 92771 тн хадлан бэлтгэсэн байна. </w:t>
      </w:r>
    </w:p>
    <w:p w:rsidR="0008069E" w:rsidRDefault="0008069E" w:rsidP="00AE3757">
      <w:pPr>
        <w:spacing w:line="360" w:lineRule="auto"/>
        <w:contextualSpacing/>
        <w:rPr>
          <w:rFonts w:ascii="Arial" w:hAnsi="Arial" w:cs="Arial"/>
          <w:color w:val="000066"/>
          <w:lang w:val="mn-MN"/>
        </w:rPr>
      </w:pPr>
    </w:p>
    <w:p w:rsidR="00AE3757" w:rsidRDefault="00E22005" w:rsidP="00AE3757">
      <w:pPr>
        <w:spacing w:line="360" w:lineRule="auto"/>
        <w:contextualSpacing/>
        <w:rPr>
          <w:rFonts w:ascii="Arial" w:hAnsi="Arial" w:cs="Arial"/>
          <w:color w:val="17365D" w:themeColor="text2" w:themeShade="BF"/>
          <w:lang w:val="mn-MN"/>
        </w:rPr>
      </w:pPr>
      <w:r>
        <w:rPr>
          <w:rFonts w:ascii="Arial" w:hAnsi="Arial" w:cs="Arial"/>
          <w:color w:val="000066"/>
          <w:lang w:val="mn-MN"/>
        </w:rPr>
        <w:t>Хүснэгт 36</w:t>
      </w:r>
      <w:r w:rsidR="00AE3757">
        <w:rPr>
          <w:rFonts w:ascii="Arial" w:hAnsi="Arial" w:cs="Arial"/>
          <w:color w:val="000066"/>
          <w:lang w:val="mn-MN"/>
        </w:rPr>
        <w:t xml:space="preserve">. Хураасан үр тариа, сумаар, </w:t>
      </w:r>
      <w:r w:rsidR="00AE3757" w:rsidRPr="00A967E2">
        <w:rPr>
          <w:rFonts w:ascii="Arial" w:hAnsi="Arial" w:cs="Arial"/>
          <w:color w:val="17365D" w:themeColor="text2" w:themeShade="BF"/>
        </w:rPr>
        <w:t>(</w:t>
      </w:r>
      <w:r w:rsidR="00AE3757">
        <w:rPr>
          <w:rFonts w:ascii="Arial" w:hAnsi="Arial" w:cs="Arial"/>
          <w:color w:val="17365D" w:themeColor="text2" w:themeShade="BF"/>
          <w:lang w:val="mn-MN"/>
        </w:rPr>
        <w:t>тн</w:t>
      </w:r>
      <w:r w:rsidR="00AE3757" w:rsidRPr="00A967E2">
        <w:rPr>
          <w:rFonts w:ascii="Arial" w:hAnsi="Arial" w:cs="Arial"/>
          <w:color w:val="17365D" w:themeColor="text2" w:themeShade="BF"/>
        </w:rPr>
        <w:t>)</w:t>
      </w:r>
    </w:p>
    <w:tbl>
      <w:tblPr>
        <w:tblW w:w="10606" w:type="dxa"/>
        <w:tblInd w:w="103" w:type="dxa"/>
        <w:tblLayout w:type="fixed"/>
        <w:tblLook w:val="04A0"/>
      </w:tblPr>
      <w:tblGrid>
        <w:gridCol w:w="1970"/>
        <w:gridCol w:w="1314"/>
        <w:gridCol w:w="1253"/>
        <w:gridCol w:w="1147"/>
        <w:gridCol w:w="1136"/>
        <w:gridCol w:w="1278"/>
        <w:gridCol w:w="1136"/>
        <w:gridCol w:w="1372"/>
      </w:tblGrid>
      <w:tr w:rsidR="00AE3757" w:rsidRPr="0058444C" w:rsidTr="0008069E">
        <w:trPr>
          <w:trHeight w:val="303"/>
        </w:trPr>
        <w:tc>
          <w:tcPr>
            <w:tcW w:w="1970"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Сум, дүүрэг</w:t>
            </w:r>
          </w:p>
        </w:tc>
        <w:tc>
          <w:tcPr>
            <w:tcW w:w="1314"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Үр тариа Бүгд </w:t>
            </w:r>
          </w:p>
        </w:tc>
        <w:tc>
          <w:tcPr>
            <w:tcW w:w="7320" w:type="dxa"/>
            <w:gridSpan w:val="6"/>
            <w:tcBorders>
              <w:top w:val="single" w:sz="4" w:space="0" w:color="00B0F0"/>
              <w:left w:val="nil"/>
              <w:bottom w:val="single" w:sz="4" w:space="0" w:color="00B0F0"/>
              <w:right w:val="single" w:sz="4" w:space="0" w:color="4F81BD"/>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Үүнээс:</w:t>
            </w:r>
          </w:p>
        </w:tc>
      </w:tr>
      <w:tr w:rsidR="00AE3757" w:rsidRPr="0058444C" w:rsidTr="0008069E">
        <w:trPr>
          <w:trHeight w:val="524"/>
        </w:trPr>
        <w:tc>
          <w:tcPr>
            <w:tcW w:w="1970"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c>
          <w:tcPr>
            <w:tcW w:w="1314"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c>
          <w:tcPr>
            <w:tcW w:w="1253"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Буудай</w:t>
            </w:r>
          </w:p>
        </w:tc>
        <w:tc>
          <w:tcPr>
            <w:tcW w:w="1147"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Арвай </w:t>
            </w:r>
          </w:p>
        </w:tc>
        <w:tc>
          <w:tcPr>
            <w:tcW w:w="1136"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Овъёос</w:t>
            </w:r>
          </w:p>
        </w:tc>
        <w:tc>
          <w:tcPr>
            <w:tcW w:w="1278"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Хөх тариа </w:t>
            </w:r>
          </w:p>
        </w:tc>
        <w:tc>
          <w:tcPr>
            <w:tcW w:w="1136"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Бог будаа </w:t>
            </w:r>
          </w:p>
        </w:tc>
        <w:tc>
          <w:tcPr>
            <w:tcW w:w="1372" w:type="dxa"/>
            <w:tcBorders>
              <w:top w:val="nil"/>
              <w:left w:val="nil"/>
              <w:bottom w:val="single" w:sz="4" w:space="0" w:color="00B0F0"/>
              <w:right w:val="single" w:sz="4" w:space="0" w:color="4F81BD"/>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Гурвалжин будаа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Баян-Агт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2905.6</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2883</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17.6</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Баяннуур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100</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90</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Бугат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969.2</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893.2</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76</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Булган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Бүрэгхангай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2140</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1950</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10</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180</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Гурван булаг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Дашинчилэн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3717</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3676</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30</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Могод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Орхон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3779.5</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3721.5</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53</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Рашаант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425</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425</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Сайхан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Сэлэнгэ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9015</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8409</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20</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454</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110</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22</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Тэшиг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8487</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8482</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Хангал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2810.5</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2722</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64</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13.5</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Хишиг-өндөр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2338.5</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2333.3</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5.2</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Хутаг-Өндөр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10990</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10871</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73</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46</w:t>
            </w:r>
          </w:p>
        </w:tc>
        <w:tc>
          <w:tcPr>
            <w:tcW w:w="127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2"/>
        </w:trPr>
        <w:tc>
          <w:tcPr>
            <w:tcW w:w="1970"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Дүн </w:t>
            </w:r>
          </w:p>
        </w:tc>
        <w:tc>
          <w:tcPr>
            <w:tcW w:w="131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47677.3</w:t>
            </w:r>
          </w:p>
        </w:tc>
        <w:tc>
          <w:tcPr>
            <w:tcW w:w="125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46456</w:t>
            </w:r>
          </w:p>
        </w:tc>
        <w:tc>
          <w:tcPr>
            <w:tcW w:w="114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123</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907.8</w:t>
            </w:r>
          </w:p>
        </w:tc>
        <w:tc>
          <w:tcPr>
            <w:tcW w:w="1278" w:type="dxa"/>
            <w:tcBorders>
              <w:top w:val="nil"/>
              <w:left w:val="nil"/>
              <w:bottom w:val="single" w:sz="4" w:space="0" w:color="00B0F0"/>
              <w:right w:val="single" w:sz="4" w:space="0" w:color="4F81BD"/>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157.5</w:t>
            </w:r>
          </w:p>
        </w:tc>
        <w:tc>
          <w:tcPr>
            <w:tcW w:w="11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28</w:t>
            </w:r>
          </w:p>
        </w:tc>
        <w:tc>
          <w:tcPr>
            <w:tcW w:w="137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w:t>
            </w:r>
          </w:p>
        </w:tc>
      </w:tr>
    </w:tbl>
    <w:p w:rsidR="0008069E" w:rsidRDefault="0008069E" w:rsidP="00AE3757">
      <w:pPr>
        <w:spacing w:line="360" w:lineRule="auto"/>
        <w:contextualSpacing/>
        <w:rPr>
          <w:rFonts w:ascii="Arial" w:hAnsi="Arial" w:cs="Arial"/>
          <w:color w:val="000066"/>
          <w:lang w:val="mn-MN"/>
        </w:rPr>
      </w:pPr>
    </w:p>
    <w:p w:rsidR="00AE3757" w:rsidRDefault="00E22005" w:rsidP="00AE3757">
      <w:pPr>
        <w:spacing w:line="360" w:lineRule="auto"/>
        <w:contextualSpacing/>
        <w:rPr>
          <w:rFonts w:ascii="Arial" w:hAnsi="Arial" w:cs="Arial"/>
          <w:color w:val="17365D" w:themeColor="text2" w:themeShade="BF"/>
          <w:lang w:val="mn-MN"/>
        </w:rPr>
      </w:pPr>
      <w:r>
        <w:rPr>
          <w:rFonts w:ascii="Arial" w:hAnsi="Arial" w:cs="Arial"/>
          <w:color w:val="000066"/>
          <w:lang w:val="mn-MN"/>
        </w:rPr>
        <w:t>Хүснэгт 37</w:t>
      </w:r>
      <w:r w:rsidR="00AE3757">
        <w:rPr>
          <w:rFonts w:ascii="Arial" w:hAnsi="Arial" w:cs="Arial"/>
          <w:color w:val="000066"/>
          <w:lang w:val="mn-MN"/>
        </w:rPr>
        <w:t xml:space="preserve">. Хураасан төмс, хүнсний ногоо, сумаар, төрлөөр, </w:t>
      </w:r>
      <w:r w:rsidR="00AE3757" w:rsidRPr="00A967E2">
        <w:rPr>
          <w:rFonts w:ascii="Arial" w:hAnsi="Arial" w:cs="Arial"/>
          <w:color w:val="17365D" w:themeColor="text2" w:themeShade="BF"/>
        </w:rPr>
        <w:t>(</w:t>
      </w:r>
      <w:r w:rsidR="00AE3757">
        <w:rPr>
          <w:rFonts w:ascii="Arial" w:hAnsi="Arial" w:cs="Arial"/>
          <w:color w:val="17365D" w:themeColor="text2" w:themeShade="BF"/>
          <w:lang w:val="mn-MN"/>
        </w:rPr>
        <w:t>тн</w:t>
      </w:r>
      <w:r w:rsidR="00AE3757" w:rsidRPr="00A967E2">
        <w:rPr>
          <w:rFonts w:ascii="Arial" w:hAnsi="Arial" w:cs="Arial"/>
          <w:color w:val="17365D" w:themeColor="text2" w:themeShade="BF"/>
        </w:rPr>
        <w:t>)</w:t>
      </w:r>
    </w:p>
    <w:tbl>
      <w:tblPr>
        <w:tblW w:w="10580" w:type="dxa"/>
        <w:tblInd w:w="103" w:type="dxa"/>
        <w:tblLook w:val="04A0"/>
      </w:tblPr>
      <w:tblGrid>
        <w:gridCol w:w="1752"/>
        <w:gridCol w:w="1084"/>
        <w:gridCol w:w="1215"/>
        <w:gridCol w:w="977"/>
        <w:gridCol w:w="1113"/>
        <w:gridCol w:w="1132"/>
        <w:gridCol w:w="1113"/>
        <w:gridCol w:w="1117"/>
        <w:gridCol w:w="1077"/>
      </w:tblGrid>
      <w:tr w:rsidR="00AE3757" w:rsidRPr="0058444C" w:rsidTr="0008069E">
        <w:trPr>
          <w:trHeight w:val="293"/>
        </w:trPr>
        <w:tc>
          <w:tcPr>
            <w:tcW w:w="1752"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Сум, дүүрэг</w:t>
            </w:r>
          </w:p>
        </w:tc>
        <w:tc>
          <w:tcPr>
            <w:tcW w:w="1084"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Төмс </w:t>
            </w:r>
          </w:p>
        </w:tc>
        <w:tc>
          <w:tcPr>
            <w:tcW w:w="1215"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Хүнсний ногоо </w:t>
            </w:r>
          </w:p>
        </w:tc>
        <w:tc>
          <w:tcPr>
            <w:tcW w:w="6529" w:type="dxa"/>
            <w:gridSpan w:val="6"/>
            <w:tcBorders>
              <w:top w:val="single" w:sz="4" w:space="0" w:color="00B0F0"/>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Үүнээс:</w:t>
            </w:r>
          </w:p>
        </w:tc>
      </w:tr>
      <w:tr w:rsidR="00AE3757" w:rsidRPr="0058444C" w:rsidTr="0008069E">
        <w:trPr>
          <w:trHeight w:val="530"/>
        </w:trPr>
        <w:tc>
          <w:tcPr>
            <w:tcW w:w="1752"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c>
          <w:tcPr>
            <w:tcW w:w="1084"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c>
          <w:tcPr>
            <w:tcW w:w="1215"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c>
          <w:tcPr>
            <w:tcW w:w="977"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Байцаа</w:t>
            </w:r>
          </w:p>
        </w:tc>
        <w:tc>
          <w:tcPr>
            <w:tcW w:w="1113"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Лууван</w:t>
            </w:r>
          </w:p>
        </w:tc>
        <w:tc>
          <w:tcPr>
            <w:tcW w:w="1132"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Шар манжин</w:t>
            </w:r>
          </w:p>
        </w:tc>
        <w:tc>
          <w:tcPr>
            <w:tcW w:w="1113"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Улаан манжин </w:t>
            </w:r>
          </w:p>
        </w:tc>
        <w:tc>
          <w:tcPr>
            <w:tcW w:w="1117"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Сонгино</w:t>
            </w:r>
          </w:p>
        </w:tc>
        <w:tc>
          <w:tcPr>
            <w:tcW w:w="1077"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Сармис</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Баян-Агт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76</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54</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16</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10.7</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6.2</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5.7</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13.9</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Баяннуур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42.1</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35.339</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5.34</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4.204</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3.05</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2.52</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1.8</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Бугат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398.4</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214.3</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58.8</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57.4</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61.1</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24.75</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Булган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962.4</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681.41</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234</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157.59</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165.22</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27</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64.5</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22.5</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Бүрэгхангай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180</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72</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13</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14</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14</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Гурван булаг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154</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15.28</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1.3</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1.3</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0.5</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1.2</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1.7</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0.23</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Дашинчилэн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305</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126</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0.6</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78</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33.8</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12</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0.04</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Могод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118</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73</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21</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Орхон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680</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400</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97.5</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85.5</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45</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45.6</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35.6</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Рашаант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29.5</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17.82</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3.9</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6.5</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0.2</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6.9</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Сайхан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5.21</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1.13</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0.41</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0.28</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0.44</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Сэлэнгэ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1500</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650</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110</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164</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97</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87</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89</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Тэшиг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360</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278.1</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65</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78</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39</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19.5</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52</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Хангал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1271.6</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486.8</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152.8</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145.5</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91</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55.8</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36.8</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Хишиг-өндөр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1.6</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0.3</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0.2</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0.2</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0.2</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0.5</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Хутаг-Өндөр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1080</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470</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40</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176</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191</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51</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08069E">
        <w:trPr>
          <w:trHeight w:val="265"/>
        </w:trPr>
        <w:tc>
          <w:tcPr>
            <w:tcW w:w="175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Дүн </w:t>
            </w:r>
          </w:p>
        </w:tc>
        <w:tc>
          <w:tcPr>
            <w:tcW w:w="1084"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7164.21</w:t>
            </w:r>
          </w:p>
        </w:tc>
        <w:tc>
          <w:tcPr>
            <w:tcW w:w="121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3576.779</w:t>
            </w:r>
          </w:p>
        </w:tc>
        <w:tc>
          <w:tcPr>
            <w:tcW w:w="9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762.84</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986.104</w:t>
            </w:r>
          </w:p>
        </w:tc>
        <w:tc>
          <w:tcPr>
            <w:tcW w:w="113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754.15</w:t>
            </w:r>
          </w:p>
        </w:tc>
        <w:tc>
          <w:tcPr>
            <w:tcW w:w="11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324.82</w:t>
            </w:r>
          </w:p>
        </w:tc>
        <w:tc>
          <w:tcPr>
            <w:tcW w:w="111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415.89</w:t>
            </w:r>
          </w:p>
        </w:tc>
        <w:tc>
          <w:tcPr>
            <w:tcW w:w="10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31.87</w:t>
            </w:r>
          </w:p>
        </w:tc>
      </w:tr>
    </w:tbl>
    <w:p w:rsidR="00AE3757" w:rsidRDefault="00E22005" w:rsidP="00AE3757">
      <w:pPr>
        <w:spacing w:line="360" w:lineRule="auto"/>
        <w:contextualSpacing/>
        <w:rPr>
          <w:rFonts w:ascii="Arial" w:hAnsi="Arial" w:cs="Arial"/>
          <w:color w:val="000066"/>
          <w:lang w:val="mn-MN"/>
        </w:rPr>
      </w:pPr>
      <w:r>
        <w:rPr>
          <w:rFonts w:ascii="Arial" w:hAnsi="Arial" w:cs="Arial"/>
          <w:color w:val="000066"/>
          <w:lang w:val="mn-MN"/>
        </w:rPr>
        <w:lastRenderedPageBreak/>
        <w:t>Хүснэгт 37</w:t>
      </w:r>
      <w:r w:rsidR="00AE3757">
        <w:rPr>
          <w:rFonts w:ascii="Arial" w:hAnsi="Arial" w:cs="Arial"/>
          <w:color w:val="000066"/>
          <w:lang w:val="mn-MN"/>
        </w:rPr>
        <w:t>-н үргэлжлэл.</w:t>
      </w:r>
    </w:p>
    <w:tbl>
      <w:tblPr>
        <w:tblW w:w="10623" w:type="dxa"/>
        <w:tblInd w:w="103" w:type="dxa"/>
        <w:tblLook w:val="04A0"/>
      </w:tblPr>
      <w:tblGrid>
        <w:gridCol w:w="1982"/>
        <w:gridCol w:w="1322"/>
        <w:gridCol w:w="1145"/>
        <w:gridCol w:w="1041"/>
        <w:gridCol w:w="1255"/>
        <w:gridCol w:w="1277"/>
        <w:gridCol w:w="1255"/>
        <w:gridCol w:w="1346"/>
      </w:tblGrid>
      <w:tr w:rsidR="00AE3757" w:rsidRPr="0058444C" w:rsidTr="00AE3757">
        <w:trPr>
          <w:trHeight w:val="309"/>
        </w:trPr>
        <w:tc>
          <w:tcPr>
            <w:tcW w:w="1982"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Сум, дүүрэг</w:t>
            </w:r>
          </w:p>
        </w:tc>
        <w:tc>
          <w:tcPr>
            <w:tcW w:w="8641" w:type="dxa"/>
            <w:gridSpan w:val="7"/>
            <w:tcBorders>
              <w:top w:val="single" w:sz="4" w:space="0" w:color="00B0F0"/>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Үүнээс:</w:t>
            </w:r>
          </w:p>
        </w:tc>
      </w:tr>
      <w:tr w:rsidR="00AE3757" w:rsidRPr="0058444C" w:rsidTr="00AE3757">
        <w:trPr>
          <w:trHeight w:val="509"/>
        </w:trPr>
        <w:tc>
          <w:tcPr>
            <w:tcW w:w="1982"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c>
          <w:tcPr>
            <w:tcW w:w="1322"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Өргөст хэмх</w:t>
            </w:r>
          </w:p>
        </w:tc>
        <w:tc>
          <w:tcPr>
            <w:tcW w:w="1145"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Улаан лооль</w:t>
            </w:r>
          </w:p>
        </w:tc>
        <w:tc>
          <w:tcPr>
            <w:tcW w:w="1041"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Тарвас</w:t>
            </w:r>
          </w:p>
        </w:tc>
        <w:tc>
          <w:tcPr>
            <w:tcW w:w="1255"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Амтат гуа</w:t>
            </w:r>
          </w:p>
        </w:tc>
        <w:tc>
          <w:tcPr>
            <w:tcW w:w="1277"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Хулуу</w:t>
            </w:r>
          </w:p>
        </w:tc>
        <w:tc>
          <w:tcPr>
            <w:tcW w:w="1255"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Чинжүү</w:t>
            </w:r>
          </w:p>
        </w:tc>
        <w:tc>
          <w:tcPr>
            <w:tcW w:w="1345" w:type="dxa"/>
            <w:tcBorders>
              <w:top w:val="nil"/>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Бусад</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Баян-Агт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1.2</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0.3</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Баяннуур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3.8</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4.93</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5.375</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1.85</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1.37</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Бугат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2.25</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Булган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5.6</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Бүрэгхангай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Гурван булаг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5.3</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1.9</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1.5</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0.35</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Дашинчилэн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0.7</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0.18</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0.2</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0.08</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0.1</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0.3</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Могод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Орхон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77.8</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Рашаант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0.12</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0.2</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0.2</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Сайхан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Сэлэнгэ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28</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28</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0.7</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35.3</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Тэшиг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2.6</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Хангал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2.7</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1.9</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0.3</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Хишиг-өндөр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0.2</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Хутаг-Өндөр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1.5</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0.5</w:t>
            </w:r>
          </w:p>
        </w:tc>
      </w:tr>
      <w:tr w:rsidR="00AE3757" w:rsidRPr="0058444C" w:rsidTr="00AE3757">
        <w:trPr>
          <w:trHeight w:val="255"/>
        </w:trPr>
        <w:tc>
          <w:tcPr>
            <w:tcW w:w="1982"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Дүн </w:t>
            </w:r>
          </w:p>
        </w:tc>
        <w:tc>
          <w:tcPr>
            <w:tcW w:w="132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85.82</w:t>
            </w:r>
          </w:p>
        </w:tc>
        <w:tc>
          <w:tcPr>
            <w:tcW w:w="11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45.51</w:t>
            </w:r>
          </w:p>
        </w:tc>
        <w:tc>
          <w:tcPr>
            <w:tcW w:w="1041"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40.775</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w:t>
            </w:r>
          </w:p>
        </w:tc>
        <w:tc>
          <w:tcPr>
            <w:tcW w:w="127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2.58</w:t>
            </w:r>
          </w:p>
        </w:tc>
        <w:tc>
          <w:tcPr>
            <w:tcW w:w="125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9.15</w:t>
            </w:r>
          </w:p>
        </w:tc>
        <w:tc>
          <w:tcPr>
            <w:tcW w:w="1345"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116.47</w:t>
            </w:r>
          </w:p>
        </w:tc>
      </w:tr>
    </w:tbl>
    <w:p w:rsidR="00AE3757" w:rsidRDefault="00AE3757" w:rsidP="00AE3757">
      <w:pPr>
        <w:spacing w:line="360" w:lineRule="auto"/>
        <w:contextualSpacing/>
        <w:rPr>
          <w:rFonts w:ascii="Arial" w:hAnsi="Arial" w:cs="Arial"/>
          <w:color w:val="000066"/>
          <w:lang w:val="mn-MN"/>
        </w:rPr>
      </w:pPr>
    </w:p>
    <w:p w:rsidR="00AE3757" w:rsidRDefault="00E22005" w:rsidP="00AE3757">
      <w:pPr>
        <w:spacing w:line="360" w:lineRule="auto"/>
        <w:contextualSpacing/>
        <w:rPr>
          <w:rFonts w:ascii="Arial" w:hAnsi="Arial" w:cs="Arial"/>
          <w:color w:val="17365D" w:themeColor="text2" w:themeShade="BF"/>
          <w:lang w:val="mn-MN"/>
        </w:rPr>
      </w:pPr>
      <w:r>
        <w:rPr>
          <w:rFonts w:ascii="Arial" w:hAnsi="Arial" w:cs="Arial"/>
          <w:color w:val="000066"/>
          <w:lang w:val="mn-MN"/>
        </w:rPr>
        <w:t>Хүснэгт 38.</w:t>
      </w:r>
      <w:r w:rsidR="00AE3757">
        <w:rPr>
          <w:rFonts w:ascii="Arial" w:hAnsi="Arial" w:cs="Arial"/>
          <w:color w:val="000066"/>
          <w:lang w:val="mn-MN"/>
        </w:rPr>
        <w:t xml:space="preserve"> Хураасан  сумаар, төрлөөр, </w:t>
      </w:r>
      <w:r w:rsidR="00AE3757" w:rsidRPr="00A967E2">
        <w:rPr>
          <w:rFonts w:ascii="Arial" w:hAnsi="Arial" w:cs="Arial"/>
          <w:color w:val="17365D" w:themeColor="text2" w:themeShade="BF"/>
        </w:rPr>
        <w:t>(</w:t>
      </w:r>
      <w:r w:rsidR="00AE3757">
        <w:rPr>
          <w:rFonts w:ascii="Arial" w:hAnsi="Arial" w:cs="Arial"/>
          <w:color w:val="17365D" w:themeColor="text2" w:themeShade="BF"/>
          <w:lang w:val="mn-MN"/>
        </w:rPr>
        <w:t>тн</w:t>
      </w:r>
      <w:r w:rsidR="00AE3757" w:rsidRPr="00A967E2">
        <w:rPr>
          <w:rFonts w:ascii="Arial" w:hAnsi="Arial" w:cs="Arial"/>
          <w:color w:val="17365D" w:themeColor="text2" w:themeShade="BF"/>
        </w:rPr>
        <w:t>)</w:t>
      </w:r>
    </w:p>
    <w:tbl>
      <w:tblPr>
        <w:tblW w:w="10637" w:type="dxa"/>
        <w:tblInd w:w="103" w:type="dxa"/>
        <w:tblLook w:val="04A0"/>
      </w:tblPr>
      <w:tblGrid>
        <w:gridCol w:w="1958"/>
        <w:gridCol w:w="1330"/>
        <w:gridCol w:w="813"/>
        <w:gridCol w:w="697"/>
        <w:gridCol w:w="1303"/>
        <w:gridCol w:w="1340"/>
        <w:gridCol w:w="892"/>
        <w:gridCol w:w="636"/>
        <w:gridCol w:w="768"/>
        <w:gridCol w:w="900"/>
      </w:tblGrid>
      <w:tr w:rsidR="00AE3757" w:rsidRPr="0058444C" w:rsidTr="00AE3757">
        <w:trPr>
          <w:trHeight w:val="271"/>
        </w:trPr>
        <w:tc>
          <w:tcPr>
            <w:tcW w:w="1958"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Сум, дүүрэг</w:t>
            </w:r>
          </w:p>
        </w:tc>
        <w:tc>
          <w:tcPr>
            <w:tcW w:w="1330"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Тэжээлийн ургамал </w:t>
            </w:r>
          </w:p>
        </w:tc>
        <w:tc>
          <w:tcPr>
            <w:tcW w:w="1510" w:type="dxa"/>
            <w:gridSpan w:val="2"/>
            <w:tcBorders>
              <w:top w:val="single" w:sz="4" w:space="0" w:color="00B0F0"/>
              <w:left w:val="nil"/>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Үүнээс:</w:t>
            </w:r>
          </w:p>
        </w:tc>
        <w:tc>
          <w:tcPr>
            <w:tcW w:w="1303"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Техникийн ургамал </w:t>
            </w:r>
          </w:p>
        </w:tc>
        <w:tc>
          <w:tcPr>
            <w:tcW w:w="1340"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Бэлтгэсэн өвс </w:t>
            </w:r>
          </w:p>
        </w:tc>
        <w:tc>
          <w:tcPr>
            <w:tcW w:w="892" w:type="dxa"/>
            <w:vMerge w:val="restart"/>
            <w:tcBorders>
              <w:top w:val="single" w:sz="4" w:space="0" w:color="00B0F0"/>
              <w:left w:val="single" w:sz="4" w:space="0" w:color="00B0F0"/>
              <w:bottom w:val="single" w:sz="4" w:space="0" w:color="00B0F0"/>
              <w:right w:val="single" w:sz="4" w:space="0" w:color="00B0F0"/>
            </w:tcBorders>
            <w:shd w:val="clear" w:color="auto" w:fill="auto"/>
            <w:textDirection w:val="btLr"/>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Бэлтгэсэн дарш </w:t>
            </w:r>
          </w:p>
        </w:tc>
        <w:tc>
          <w:tcPr>
            <w:tcW w:w="636" w:type="dxa"/>
            <w:vMerge w:val="restart"/>
            <w:tcBorders>
              <w:top w:val="single" w:sz="4" w:space="0" w:color="00B0F0"/>
              <w:left w:val="single" w:sz="4" w:space="0" w:color="00B0F0"/>
              <w:bottom w:val="single" w:sz="4" w:space="0" w:color="00B0F0"/>
              <w:right w:val="single" w:sz="4" w:space="0" w:color="00B0F0"/>
            </w:tcBorders>
            <w:shd w:val="clear" w:color="auto" w:fill="auto"/>
            <w:textDirection w:val="btLr"/>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Сүрэл</w:t>
            </w:r>
          </w:p>
        </w:tc>
        <w:tc>
          <w:tcPr>
            <w:tcW w:w="768" w:type="dxa"/>
            <w:vMerge w:val="restart"/>
            <w:tcBorders>
              <w:top w:val="single" w:sz="4" w:space="0" w:color="00B0F0"/>
              <w:left w:val="single" w:sz="4" w:space="0" w:color="00B0F0"/>
              <w:bottom w:val="single" w:sz="4" w:space="0" w:color="00B0F0"/>
              <w:right w:val="single" w:sz="4" w:space="0" w:color="00B0F0"/>
            </w:tcBorders>
            <w:shd w:val="clear" w:color="auto" w:fill="auto"/>
            <w:textDirection w:val="btLr"/>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Гар тэжээл </w:t>
            </w:r>
          </w:p>
        </w:tc>
        <w:tc>
          <w:tcPr>
            <w:tcW w:w="900" w:type="dxa"/>
            <w:vMerge w:val="restart"/>
            <w:tcBorders>
              <w:top w:val="single" w:sz="4" w:space="0" w:color="00B0F0"/>
              <w:left w:val="single" w:sz="4" w:space="0" w:color="00B0F0"/>
              <w:bottom w:val="single" w:sz="4" w:space="0" w:color="00B0F0"/>
              <w:right w:val="single" w:sz="4" w:space="0" w:color="00B0F0"/>
            </w:tcBorders>
            <w:shd w:val="clear" w:color="auto" w:fill="auto"/>
            <w:textDirection w:val="btLr"/>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Хужир шүү</w:t>
            </w:r>
          </w:p>
        </w:tc>
      </w:tr>
      <w:tr w:rsidR="00AE3757" w:rsidRPr="0058444C" w:rsidTr="00AE3757">
        <w:trPr>
          <w:trHeight w:val="983"/>
        </w:trPr>
        <w:tc>
          <w:tcPr>
            <w:tcW w:w="1958"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c>
          <w:tcPr>
            <w:tcW w:w="1330"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c>
          <w:tcPr>
            <w:tcW w:w="813" w:type="dxa"/>
            <w:tcBorders>
              <w:top w:val="nil"/>
              <w:left w:val="nil"/>
              <w:bottom w:val="single" w:sz="4" w:space="0" w:color="4F81BD"/>
              <w:right w:val="single" w:sz="4" w:space="0" w:color="00B0F0"/>
            </w:tcBorders>
            <w:shd w:val="clear" w:color="auto" w:fill="auto"/>
            <w:textDirection w:val="btLr"/>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Ногоон тэжээл </w:t>
            </w:r>
          </w:p>
        </w:tc>
        <w:tc>
          <w:tcPr>
            <w:tcW w:w="697" w:type="dxa"/>
            <w:tcBorders>
              <w:top w:val="nil"/>
              <w:left w:val="nil"/>
              <w:bottom w:val="single" w:sz="4" w:space="0" w:color="00B0F0"/>
              <w:right w:val="single" w:sz="4" w:space="0" w:color="00B0F0"/>
            </w:tcBorders>
            <w:shd w:val="clear" w:color="auto" w:fill="auto"/>
            <w:textDirection w:val="btLr"/>
            <w:vAlign w:val="center"/>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Олон наст </w:t>
            </w:r>
          </w:p>
        </w:tc>
        <w:tc>
          <w:tcPr>
            <w:tcW w:w="1303"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c>
          <w:tcPr>
            <w:tcW w:w="1340"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c>
          <w:tcPr>
            <w:tcW w:w="892"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c>
          <w:tcPr>
            <w:tcW w:w="636"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c>
          <w:tcPr>
            <w:tcW w:w="768"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c>
          <w:tcPr>
            <w:tcW w:w="900" w:type="dxa"/>
            <w:vMerge/>
            <w:tcBorders>
              <w:top w:val="single" w:sz="4" w:space="0" w:color="00B0F0"/>
              <w:left w:val="single" w:sz="4" w:space="0" w:color="00B0F0"/>
              <w:bottom w:val="single" w:sz="4" w:space="0" w:color="00B0F0"/>
              <w:right w:val="single" w:sz="4" w:space="0" w:color="00B0F0"/>
            </w:tcBorders>
            <w:vAlign w:val="center"/>
            <w:hideMark/>
          </w:tcPr>
          <w:p w:rsidR="00AE3757" w:rsidRPr="0058444C" w:rsidRDefault="00AE3757" w:rsidP="00AE3757">
            <w:pPr>
              <w:rPr>
                <w:rFonts w:ascii="Arial" w:eastAsia="Times New Roman" w:hAnsi="Arial" w:cs="Arial"/>
                <w:color w:val="254061"/>
              </w:rPr>
            </w:pP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Баян-Агт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140</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4820</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120</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113</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365</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Баяннуур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15</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15</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4000</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6.2</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452</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Бугат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4620</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50</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3420</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Булган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4515</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100</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Бүрэгхангай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380</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3520</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12.5</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Гурван булаг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960</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78</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955.1</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Дашинчилэн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40</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1124</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59.3</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700</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Могод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2480</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66</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120</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784</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Орхон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84</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84</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258</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4720</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85</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Рашаант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55</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1611</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131</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Сайхан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2470</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504</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Сэлэнгэ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50</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35</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15</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178</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8960</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20</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20</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4750</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Тэшиг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21850</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1.5</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21</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Хангал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30</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9580</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55</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152</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462.5</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Хишиг-өндөр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1421</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117</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20</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rPr>
                <w:rFonts w:ascii="Arial" w:eastAsia="Times New Roman" w:hAnsi="Arial" w:cs="Arial"/>
                <w:color w:val="254061"/>
              </w:rPr>
            </w:pPr>
            <w:r w:rsidRPr="0058444C">
              <w:rPr>
                <w:rFonts w:ascii="Arial" w:eastAsia="Times New Roman" w:hAnsi="Arial" w:cs="Arial"/>
                <w:color w:val="254061"/>
                <w:sz w:val="22"/>
              </w:rPr>
              <w:t xml:space="preserve">Хутаг-Өндөр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305</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305</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590</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16120</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110</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 </w:t>
            </w:r>
          </w:p>
        </w:tc>
      </w:tr>
      <w:tr w:rsidR="00AE3757" w:rsidRPr="0058444C" w:rsidTr="00AE3757">
        <w:trPr>
          <w:trHeight w:val="271"/>
        </w:trPr>
        <w:tc>
          <w:tcPr>
            <w:tcW w:w="1958"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58444C" w:rsidRDefault="00AE3757" w:rsidP="00AE3757">
            <w:pPr>
              <w:jc w:val="center"/>
              <w:rPr>
                <w:rFonts w:ascii="Arial" w:eastAsia="Times New Roman" w:hAnsi="Arial" w:cs="Arial"/>
                <w:color w:val="254061"/>
              </w:rPr>
            </w:pPr>
            <w:r w:rsidRPr="0058444C">
              <w:rPr>
                <w:rFonts w:ascii="Arial" w:eastAsia="Times New Roman" w:hAnsi="Arial" w:cs="Arial"/>
                <w:color w:val="254061"/>
                <w:sz w:val="22"/>
              </w:rPr>
              <w:t xml:space="preserve">Дүн </w:t>
            </w:r>
          </w:p>
        </w:tc>
        <w:tc>
          <w:tcPr>
            <w:tcW w:w="133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460</w:t>
            </w:r>
          </w:p>
        </w:tc>
        <w:tc>
          <w:tcPr>
            <w:tcW w:w="81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430</w:t>
            </w:r>
          </w:p>
        </w:tc>
        <w:tc>
          <w:tcPr>
            <w:tcW w:w="697"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30</w:t>
            </w:r>
          </w:p>
        </w:tc>
        <w:tc>
          <w:tcPr>
            <w:tcW w:w="1303"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1671</w:t>
            </w:r>
          </w:p>
        </w:tc>
        <w:tc>
          <w:tcPr>
            <w:tcW w:w="134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92771</w:t>
            </w:r>
          </w:p>
        </w:tc>
        <w:tc>
          <w:tcPr>
            <w:tcW w:w="892"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121</w:t>
            </w:r>
          </w:p>
        </w:tc>
        <w:tc>
          <w:tcPr>
            <w:tcW w:w="636"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145</w:t>
            </w:r>
          </w:p>
        </w:tc>
        <w:tc>
          <w:tcPr>
            <w:tcW w:w="768"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1659</w:t>
            </w:r>
          </w:p>
        </w:tc>
        <w:tc>
          <w:tcPr>
            <w:tcW w:w="900" w:type="dxa"/>
            <w:tcBorders>
              <w:top w:val="nil"/>
              <w:left w:val="nil"/>
              <w:bottom w:val="single" w:sz="4" w:space="0" w:color="00B0F0"/>
              <w:right w:val="single" w:sz="4" w:space="0" w:color="00B0F0"/>
            </w:tcBorders>
            <w:shd w:val="clear" w:color="auto" w:fill="auto"/>
            <w:noWrap/>
            <w:vAlign w:val="bottom"/>
            <w:hideMark/>
          </w:tcPr>
          <w:p w:rsidR="00AE3757" w:rsidRPr="0058444C" w:rsidRDefault="00AE3757" w:rsidP="00AE3757">
            <w:pPr>
              <w:jc w:val="right"/>
              <w:rPr>
                <w:rFonts w:ascii="Arial" w:eastAsia="Times New Roman" w:hAnsi="Arial" w:cs="Arial"/>
                <w:color w:val="254061"/>
              </w:rPr>
            </w:pPr>
            <w:r w:rsidRPr="0058444C">
              <w:rPr>
                <w:rFonts w:ascii="Arial" w:eastAsia="Times New Roman" w:hAnsi="Arial" w:cs="Arial"/>
                <w:color w:val="254061"/>
                <w:sz w:val="22"/>
              </w:rPr>
              <w:t>11930</w:t>
            </w:r>
          </w:p>
        </w:tc>
      </w:tr>
    </w:tbl>
    <w:p w:rsidR="00AE3757" w:rsidRDefault="00AE3757" w:rsidP="00AE3757">
      <w:pPr>
        <w:spacing w:line="360" w:lineRule="auto"/>
        <w:contextualSpacing/>
        <w:rPr>
          <w:rFonts w:ascii="Arial" w:hAnsi="Arial" w:cs="Arial"/>
          <w:color w:val="000066"/>
          <w:lang w:val="mn-MN"/>
        </w:rPr>
      </w:pPr>
    </w:p>
    <w:p w:rsidR="0008069E" w:rsidRDefault="0008069E" w:rsidP="00AE3757">
      <w:pPr>
        <w:spacing w:line="360" w:lineRule="auto"/>
        <w:contextualSpacing/>
        <w:rPr>
          <w:rFonts w:ascii="Arial" w:hAnsi="Arial" w:cs="Arial"/>
          <w:color w:val="000066"/>
          <w:lang w:val="mn-MN"/>
        </w:rPr>
      </w:pPr>
    </w:p>
    <w:p w:rsidR="0008069E" w:rsidRDefault="0008069E" w:rsidP="00AE3757">
      <w:pPr>
        <w:spacing w:line="360" w:lineRule="auto"/>
        <w:contextualSpacing/>
        <w:rPr>
          <w:rFonts w:ascii="Arial" w:hAnsi="Arial" w:cs="Arial"/>
          <w:color w:val="000066"/>
          <w:lang w:val="mn-MN"/>
        </w:rPr>
      </w:pPr>
    </w:p>
    <w:p w:rsidR="0008069E" w:rsidRDefault="0008069E" w:rsidP="00AE3757">
      <w:pPr>
        <w:spacing w:line="360" w:lineRule="auto"/>
        <w:contextualSpacing/>
        <w:rPr>
          <w:rFonts w:ascii="Arial" w:hAnsi="Arial" w:cs="Arial"/>
          <w:color w:val="000066"/>
          <w:lang w:val="mn-MN"/>
        </w:rPr>
      </w:pPr>
    </w:p>
    <w:p w:rsidR="00AE3757" w:rsidRPr="00570FCD" w:rsidRDefault="00570FCD" w:rsidP="00570FCD">
      <w:pPr>
        <w:spacing w:line="360" w:lineRule="auto"/>
        <w:contextualSpacing/>
        <w:rPr>
          <w:rFonts w:ascii="Arial" w:hAnsi="Arial" w:cs="Arial"/>
          <w:color w:val="000066"/>
          <w:lang w:val="mn-MN"/>
        </w:rPr>
      </w:pPr>
      <w:r>
        <w:rPr>
          <w:rFonts w:ascii="Arial" w:hAnsi="Arial" w:cs="Arial"/>
          <w:noProof/>
          <w:color w:val="000066"/>
        </w:rPr>
        <w:lastRenderedPageBreak/>
        <w:drawing>
          <wp:anchor distT="0" distB="0" distL="114300" distR="114300" simplePos="0" relativeHeight="251823104" behindDoc="1" locked="0" layoutInCell="1" allowOverlap="1">
            <wp:simplePos x="0" y="0"/>
            <wp:positionH relativeFrom="column">
              <wp:posOffset>0</wp:posOffset>
            </wp:positionH>
            <wp:positionV relativeFrom="paragraph">
              <wp:posOffset>260350</wp:posOffset>
            </wp:positionV>
            <wp:extent cx="3419475" cy="3190875"/>
            <wp:effectExtent l="0" t="0" r="0" b="0"/>
            <wp:wrapTight wrapText="bothSides">
              <wp:wrapPolygon edited="0">
                <wp:start x="5174" y="3482"/>
                <wp:lineTo x="5174" y="9672"/>
                <wp:lineTo x="1324" y="10187"/>
                <wp:lineTo x="842" y="10316"/>
                <wp:lineTo x="842" y="17280"/>
                <wp:lineTo x="4091" y="17925"/>
                <wp:lineTo x="10710" y="17925"/>
                <wp:lineTo x="5896" y="19859"/>
                <wp:lineTo x="5896" y="20246"/>
                <wp:lineTo x="6618" y="20504"/>
                <wp:lineTo x="7100" y="20504"/>
                <wp:lineTo x="9145" y="20504"/>
                <wp:lineTo x="16967" y="20504"/>
                <wp:lineTo x="16726" y="19988"/>
                <wp:lineTo x="10710" y="17925"/>
                <wp:lineTo x="17569" y="17925"/>
                <wp:lineTo x="20938" y="17280"/>
                <wp:lineTo x="21058" y="4384"/>
                <wp:lineTo x="17930" y="3998"/>
                <wp:lineTo x="7100" y="3482"/>
                <wp:lineTo x="5174" y="3482"/>
              </wp:wrapPolygon>
            </wp:wrapTight>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Pr>
          <w:rFonts w:ascii="Arial" w:hAnsi="Arial" w:cs="Arial"/>
          <w:noProof/>
          <w:color w:val="000066"/>
        </w:rPr>
        <w:drawing>
          <wp:anchor distT="0" distB="0" distL="114300" distR="114300" simplePos="0" relativeHeight="251824128" behindDoc="1" locked="0" layoutInCell="1" allowOverlap="1">
            <wp:simplePos x="0" y="0"/>
            <wp:positionH relativeFrom="column">
              <wp:posOffset>3733800</wp:posOffset>
            </wp:positionH>
            <wp:positionV relativeFrom="paragraph">
              <wp:posOffset>469900</wp:posOffset>
            </wp:positionV>
            <wp:extent cx="2981325" cy="3257550"/>
            <wp:effectExtent l="0" t="0" r="0" b="0"/>
            <wp:wrapTight wrapText="bothSides">
              <wp:wrapPolygon edited="0">
                <wp:start x="7315" y="758"/>
                <wp:lineTo x="1932" y="884"/>
                <wp:lineTo x="552" y="1263"/>
                <wp:lineTo x="552" y="2779"/>
                <wp:lineTo x="3174" y="4800"/>
                <wp:lineTo x="3312" y="6316"/>
                <wp:lineTo x="4279" y="6821"/>
                <wp:lineTo x="2760" y="7705"/>
                <wp:lineTo x="2760" y="8842"/>
                <wp:lineTo x="828" y="9726"/>
                <wp:lineTo x="828" y="10232"/>
                <wp:lineTo x="3312" y="10863"/>
                <wp:lineTo x="414" y="12253"/>
                <wp:lineTo x="552" y="12884"/>
                <wp:lineTo x="7453" y="12884"/>
                <wp:lineTo x="2346" y="13263"/>
                <wp:lineTo x="414" y="13768"/>
                <wp:lineTo x="552" y="15411"/>
                <wp:lineTo x="5797" y="16926"/>
                <wp:lineTo x="2484" y="16926"/>
                <wp:lineTo x="2484" y="18947"/>
                <wp:lineTo x="7315" y="18947"/>
                <wp:lineTo x="690" y="19453"/>
                <wp:lineTo x="690" y="20337"/>
                <wp:lineTo x="7453" y="20337"/>
                <wp:lineTo x="8695" y="20337"/>
                <wp:lineTo x="12008" y="20084"/>
                <wp:lineTo x="12008" y="19453"/>
                <wp:lineTo x="8695" y="18947"/>
                <wp:lineTo x="12422" y="18947"/>
                <wp:lineTo x="12422" y="16926"/>
                <wp:lineTo x="10213" y="16926"/>
                <wp:lineTo x="12422" y="15663"/>
                <wp:lineTo x="12284" y="14905"/>
                <wp:lineTo x="12836" y="13642"/>
                <wp:lineTo x="12284" y="12884"/>
                <wp:lineTo x="13250" y="12253"/>
                <wp:lineTo x="13112" y="10863"/>
                <wp:lineTo x="13940" y="8842"/>
                <wp:lineTo x="14354" y="7326"/>
                <wp:lineTo x="13940" y="6821"/>
                <wp:lineTo x="16700" y="5811"/>
                <wp:lineTo x="16562" y="4800"/>
                <wp:lineTo x="18771" y="3789"/>
                <wp:lineTo x="18909" y="3284"/>
                <wp:lineTo x="17528" y="2779"/>
                <wp:lineTo x="21393" y="2779"/>
                <wp:lineTo x="21393" y="884"/>
                <wp:lineTo x="17804" y="758"/>
                <wp:lineTo x="7315" y="758"/>
              </wp:wrapPolygon>
            </wp:wrapTight>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2F53C2">
        <w:rPr>
          <w:rFonts w:ascii="Arial" w:hAnsi="Arial" w:cs="Arial"/>
          <w:color w:val="000066"/>
          <w:lang w:val="mn-MN"/>
        </w:rPr>
        <w:t>Зураг 3</w:t>
      </w:r>
      <w:r w:rsidR="009335E0">
        <w:rPr>
          <w:rFonts w:ascii="Arial" w:hAnsi="Arial" w:cs="Arial"/>
          <w:color w:val="000066"/>
          <w:lang w:val="mn-MN"/>
        </w:rPr>
        <w:t>1</w:t>
      </w:r>
      <w:r w:rsidR="00AE3757">
        <w:rPr>
          <w:rFonts w:ascii="Arial" w:hAnsi="Arial" w:cs="Arial"/>
          <w:color w:val="000066"/>
          <w:lang w:val="mn-MN"/>
        </w:rPr>
        <w:t>. Хураасан ургац, төрлөөр, оноор</w:t>
      </w:r>
      <w:r>
        <w:rPr>
          <w:rFonts w:ascii="Arial" w:hAnsi="Arial" w:cs="Arial"/>
          <w:color w:val="000066"/>
        </w:rPr>
        <w:t xml:space="preserve">                         </w:t>
      </w:r>
      <w:r w:rsidR="002F53C2">
        <w:rPr>
          <w:rFonts w:ascii="Arial" w:hAnsi="Arial" w:cs="Arial"/>
          <w:color w:val="000066"/>
          <w:lang w:val="mn-MN"/>
        </w:rPr>
        <w:t>Зураг 3</w:t>
      </w:r>
      <w:r w:rsidR="009335E0">
        <w:rPr>
          <w:rFonts w:ascii="Arial" w:hAnsi="Arial" w:cs="Arial"/>
          <w:color w:val="000066"/>
          <w:lang w:val="mn-MN"/>
        </w:rPr>
        <w:t>2</w:t>
      </w:r>
      <w:r w:rsidR="00AE3757">
        <w:rPr>
          <w:rFonts w:ascii="Arial" w:hAnsi="Arial" w:cs="Arial"/>
          <w:color w:val="000066"/>
          <w:lang w:val="mn-MN"/>
        </w:rPr>
        <w:t xml:space="preserve">. Нийт хураасан ургац, </w:t>
      </w:r>
      <w:r>
        <w:rPr>
          <w:rFonts w:ascii="Arial" w:hAnsi="Arial" w:cs="Arial"/>
          <w:color w:val="000066"/>
        </w:rPr>
        <w:t xml:space="preserve">                                       </w:t>
      </w:r>
      <w:r>
        <w:rPr>
          <w:rFonts w:ascii="Arial" w:hAnsi="Arial" w:cs="Arial"/>
          <w:color w:val="000066"/>
          <w:lang w:val="mn-MN"/>
        </w:rPr>
        <w:t xml:space="preserve"> </w:t>
      </w:r>
      <w:r w:rsidR="00AE3757">
        <w:rPr>
          <w:rFonts w:ascii="Arial" w:hAnsi="Arial" w:cs="Arial"/>
          <w:color w:val="000066"/>
          <w:lang w:val="mn-MN"/>
        </w:rPr>
        <w:t xml:space="preserve"> </w:t>
      </w:r>
      <w:r>
        <w:rPr>
          <w:rFonts w:ascii="Arial" w:hAnsi="Arial" w:cs="Arial"/>
          <w:color w:val="000066"/>
        </w:rPr>
        <w:t xml:space="preserve"> </w:t>
      </w:r>
      <w:r>
        <w:rPr>
          <w:rFonts w:ascii="Arial" w:hAnsi="Arial" w:cs="Arial"/>
          <w:color w:val="000066"/>
          <w:lang w:val="mn-MN"/>
        </w:rPr>
        <w:t xml:space="preserve">        .                                                                                                                           сумаар, тн-оор</w:t>
      </w:r>
    </w:p>
    <w:p w:rsidR="00AE3757" w:rsidRDefault="00AE3757" w:rsidP="00AE3757">
      <w:pPr>
        <w:spacing w:line="360" w:lineRule="auto"/>
        <w:contextualSpacing/>
        <w:jc w:val="center"/>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6B0D5C" w:rsidRDefault="006B0D5C" w:rsidP="00AE3757">
      <w:pPr>
        <w:spacing w:line="360" w:lineRule="auto"/>
        <w:contextualSpacing/>
        <w:rPr>
          <w:rFonts w:ascii="Arial" w:hAnsi="Arial" w:cs="Arial"/>
          <w:color w:val="000066"/>
          <w:lang w:val="mn-MN"/>
        </w:rPr>
      </w:pPr>
    </w:p>
    <w:p w:rsidR="00AE3757" w:rsidRDefault="00E22005" w:rsidP="00AE3757">
      <w:pPr>
        <w:spacing w:line="360" w:lineRule="auto"/>
        <w:contextualSpacing/>
        <w:rPr>
          <w:rFonts w:ascii="Arial" w:hAnsi="Arial" w:cs="Arial"/>
          <w:color w:val="17365D" w:themeColor="text2" w:themeShade="BF"/>
          <w:lang w:val="mn-MN"/>
        </w:rPr>
      </w:pPr>
      <w:r>
        <w:rPr>
          <w:rFonts w:ascii="Arial" w:hAnsi="Arial" w:cs="Arial"/>
          <w:color w:val="000066"/>
          <w:lang w:val="mn-MN"/>
        </w:rPr>
        <w:t>Хүснэгт 39</w:t>
      </w:r>
      <w:r w:rsidR="00AE3757">
        <w:rPr>
          <w:rFonts w:ascii="Arial" w:hAnsi="Arial" w:cs="Arial"/>
          <w:color w:val="000066"/>
          <w:lang w:val="mn-MN"/>
        </w:rPr>
        <w:t xml:space="preserve">. Усалгаатай талбайгаас хураасан ургац, сумаар, төрлөөр, </w:t>
      </w:r>
      <w:r w:rsidR="00AE3757" w:rsidRPr="00A967E2">
        <w:rPr>
          <w:rFonts w:ascii="Arial" w:hAnsi="Arial" w:cs="Arial"/>
          <w:color w:val="17365D" w:themeColor="text2" w:themeShade="BF"/>
        </w:rPr>
        <w:t>(</w:t>
      </w:r>
      <w:r w:rsidR="00AE3757">
        <w:rPr>
          <w:rFonts w:ascii="Arial" w:hAnsi="Arial" w:cs="Arial"/>
          <w:color w:val="17365D" w:themeColor="text2" w:themeShade="BF"/>
          <w:lang w:val="mn-MN"/>
        </w:rPr>
        <w:t>тн</w:t>
      </w:r>
      <w:r w:rsidR="00AE3757" w:rsidRPr="00A967E2">
        <w:rPr>
          <w:rFonts w:ascii="Arial" w:hAnsi="Arial" w:cs="Arial"/>
          <w:color w:val="17365D" w:themeColor="text2" w:themeShade="BF"/>
        </w:rPr>
        <w:t>)</w:t>
      </w:r>
    </w:p>
    <w:tbl>
      <w:tblPr>
        <w:tblW w:w="10587" w:type="dxa"/>
        <w:tblInd w:w="93" w:type="dxa"/>
        <w:tblLook w:val="04A0"/>
      </w:tblPr>
      <w:tblGrid>
        <w:gridCol w:w="2027"/>
        <w:gridCol w:w="1003"/>
        <w:gridCol w:w="1143"/>
        <w:gridCol w:w="1042"/>
        <w:gridCol w:w="1024"/>
        <w:gridCol w:w="1070"/>
        <w:gridCol w:w="1070"/>
        <w:gridCol w:w="1137"/>
        <w:gridCol w:w="1071"/>
      </w:tblGrid>
      <w:tr w:rsidR="00AE3757" w:rsidRPr="00B0091A" w:rsidTr="00AE3757">
        <w:trPr>
          <w:trHeight w:val="375"/>
        </w:trPr>
        <w:tc>
          <w:tcPr>
            <w:tcW w:w="2027"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Сум, дүүрэг</w:t>
            </w:r>
          </w:p>
        </w:tc>
        <w:tc>
          <w:tcPr>
            <w:tcW w:w="1003"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Төмс</w:t>
            </w:r>
          </w:p>
        </w:tc>
        <w:tc>
          <w:tcPr>
            <w:tcW w:w="1143"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Хүнсний ногоо</w:t>
            </w:r>
          </w:p>
        </w:tc>
        <w:tc>
          <w:tcPr>
            <w:tcW w:w="6414" w:type="dxa"/>
            <w:gridSpan w:val="6"/>
            <w:tcBorders>
              <w:top w:val="single" w:sz="4" w:space="0" w:color="00B0F0"/>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Үүнээс:</w:t>
            </w:r>
          </w:p>
        </w:tc>
      </w:tr>
      <w:tr w:rsidR="00AE3757" w:rsidRPr="00B0091A" w:rsidTr="00AE3757">
        <w:trPr>
          <w:trHeight w:val="570"/>
        </w:trPr>
        <w:tc>
          <w:tcPr>
            <w:tcW w:w="2027" w:type="dxa"/>
            <w:vMerge/>
            <w:tcBorders>
              <w:top w:val="single" w:sz="4" w:space="0" w:color="00B0F0"/>
              <w:left w:val="single" w:sz="4" w:space="0" w:color="00B0F0"/>
              <w:bottom w:val="single" w:sz="4" w:space="0" w:color="00B0F0"/>
              <w:right w:val="single" w:sz="4" w:space="0" w:color="00B0F0"/>
            </w:tcBorders>
            <w:vAlign w:val="center"/>
            <w:hideMark/>
          </w:tcPr>
          <w:p w:rsidR="00AE3757" w:rsidRPr="00B0091A" w:rsidRDefault="00AE3757" w:rsidP="00AE3757">
            <w:pPr>
              <w:rPr>
                <w:rFonts w:ascii="Arial" w:eastAsia="Times New Roman" w:hAnsi="Arial" w:cs="Arial"/>
                <w:color w:val="254061"/>
              </w:rPr>
            </w:pPr>
          </w:p>
        </w:tc>
        <w:tc>
          <w:tcPr>
            <w:tcW w:w="1003" w:type="dxa"/>
            <w:vMerge/>
            <w:tcBorders>
              <w:top w:val="single" w:sz="4" w:space="0" w:color="00B0F0"/>
              <w:left w:val="single" w:sz="4" w:space="0" w:color="00B0F0"/>
              <w:bottom w:val="single" w:sz="4" w:space="0" w:color="00B0F0"/>
              <w:right w:val="single" w:sz="4" w:space="0" w:color="00B0F0"/>
            </w:tcBorders>
            <w:vAlign w:val="center"/>
            <w:hideMark/>
          </w:tcPr>
          <w:p w:rsidR="00AE3757" w:rsidRPr="00B0091A" w:rsidRDefault="00AE3757" w:rsidP="00AE3757">
            <w:pPr>
              <w:rPr>
                <w:rFonts w:ascii="Arial" w:eastAsia="Times New Roman" w:hAnsi="Arial" w:cs="Arial"/>
                <w:color w:val="254061"/>
              </w:rPr>
            </w:pPr>
          </w:p>
        </w:tc>
        <w:tc>
          <w:tcPr>
            <w:tcW w:w="1143" w:type="dxa"/>
            <w:vMerge/>
            <w:tcBorders>
              <w:top w:val="single" w:sz="4" w:space="0" w:color="00B0F0"/>
              <w:left w:val="single" w:sz="4" w:space="0" w:color="00B0F0"/>
              <w:bottom w:val="single" w:sz="4" w:space="0" w:color="00B0F0"/>
              <w:right w:val="single" w:sz="4" w:space="0" w:color="00B0F0"/>
            </w:tcBorders>
            <w:vAlign w:val="center"/>
            <w:hideMark/>
          </w:tcPr>
          <w:p w:rsidR="00AE3757" w:rsidRPr="00B0091A" w:rsidRDefault="00AE3757" w:rsidP="00AE3757">
            <w:pPr>
              <w:rPr>
                <w:rFonts w:ascii="Arial" w:eastAsia="Times New Roman" w:hAnsi="Arial" w:cs="Arial"/>
                <w:color w:val="254061"/>
              </w:rPr>
            </w:pPr>
          </w:p>
        </w:tc>
        <w:tc>
          <w:tcPr>
            <w:tcW w:w="1042" w:type="dxa"/>
            <w:tcBorders>
              <w:top w:val="nil"/>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Байцаа</w:t>
            </w:r>
          </w:p>
        </w:tc>
        <w:tc>
          <w:tcPr>
            <w:tcW w:w="1024" w:type="dxa"/>
            <w:tcBorders>
              <w:top w:val="nil"/>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Лууван</w:t>
            </w:r>
          </w:p>
        </w:tc>
        <w:tc>
          <w:tcPr>
            <w:tcW w:w="1070" w:type="dxa"/>
            <w:tcBorders>
              <w:top w:val="nil"/>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Шар манжин</w:t>
            </w:r>
          </w:p>
        </w:tc>
        <w:tc>
          <w:tcPr>
            <w:tcW w:w="1070" w:type="dxa"/>
            <w:tcBorders>
              <w:top w:val="nil"/>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Улаан манжин</w:t>
            </w:r>
          </w:p>
        </w:tc>
        <w:tc>
          <w:tcPr>
            <w:tcW w:w="1137" w:type="dxa"/>
            <w:tcBorders>
              <w:top w:val="nil"/>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Сонгино</w:t>
            </w:r>
          </w:p>
        </w:tc>
        <w:tc>
          <w:tcPr>
            <w:tcW w:w="1071" w:type="dxa"/>
            <w:tcBorders>
              <w:top w:val="nil"/>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Сармис</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Баян-Агт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54</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16</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10.7</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6.2</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5.7</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13.9</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Баяннуур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2</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Бугат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214.3</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6</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58.8</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57.4</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61.1</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24.75</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Булган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962.4</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681.41</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234</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157.59</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165.22</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27</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64.5</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22.5</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Бүрэгхангай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72</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13</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14</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9</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8</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14</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Гурван булаг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15.28</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1.3</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1.3</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0.5</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1.2</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1.7</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0.23</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Дашинчилэн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305</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126</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0.6</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78</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33.8</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12</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0.04</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Могод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118</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73</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21</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8</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9</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6</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11</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Орхон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400</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97.5</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85.5</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45</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45.6</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35.6</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Рашаант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Сайхан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1.13</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0.41</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0.28</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0.44</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Сэлэнгэ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650</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110</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164</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97</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87</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89</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5</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Тэшиг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278.1</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65</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78</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39</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19.5</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52</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Хангал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1200</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450.5</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145</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138</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84</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52.5</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30</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Хишиг-өндөр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1.6</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0.3</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0.2</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0.2</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0.2</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0.5</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Хутаг-Өндөр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1080</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470</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40</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176</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191</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5</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51</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5"/>
        </w:trPr>
        <w:tc>
          <w:tcPr>
            <w:tcW w:w="2027"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 xml:space="preserve">Дүн </w:t>
            </w:r>
          </w:p>
        </w:tc>
        <w:tc>
          <w:tcPr>
            <w:tcW w:w="100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3665.4</w:t>
            </w:r>
          </w:p>
        </w:tc>
        <w:tc>
          <w:tcPr>
            <w:tcW w:w="114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3489.32</w:t>
            </w:r>
          </w:p>
        </w:tc>
        <w:tc>
          <w:tcPr>
            <w:tcW w:w="1042"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749.7</w:t>
            </w:r>
          </w:p>
        </w:tc>
        <w:tc>
          <w:tcPr>
            <w:tcW w:w="10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970.5</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737.6</w:t>
            </w:r>
          </w:p>
        </w:tc>
        <w:tc>
          <w:tcPr>
            <w:tcW w:w="107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318.8</w:t>
            </w:r>
          </w:p>
        </w:tc>
        <w:tc>
          <w:tcPr>
            <w:tcW w:w="1137"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400.39</w:t>
            </w:r>
          </w:p>
        </w:tc>
        <w:tc>
          <w:tcPr>
            <w:tcW w:w="1071"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30.77</w:t>
            </w:r>
          </w:p>
        </w:tc>
      </w:tr>
    </w:tbl>
    <w:p w:rsidR="00AE3757" w:rsidRDefault="00AE3757" w:rsidP="00AE3757">
      <w:pPr>
        <w:spacing w:line="360" w:lineRule="auto"/>
        <w:contextualSpacing/>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570FCD" w:rsidRDefault="00570FCD" w:rsidP="00AE3757">
      <w:pPr>
        <w:spacing w:line="360" w:lineRule="auto"/>
        <w:contextualSpacing/>
        <w:rPr>
          <w:rFonts w:ascii="Arial" w:hAnsi="Arial" w:cs="Arial"/>
          <w:color w:val="000066"/>
          <w:lang w:val="mn-MN"/>
        </w:rPr>
      </w:pPr>
    </w:p>
    <w:p w:rsidR="00AE3757" w:rsidRPr="000C3490" w:rsidRDefault="00E22005" w:rsidP="00AE3757">
      <w:pPr>
        <w:spacing w:line="360" w:lineRule="auto"/>
        <w:contextualSpacing/>
        <w:rPr>
          <w:rFonts w:ascii="Arial" w:hAnsi="Arial" w:cs="Arial"/>
          <w:color w:val="17365D" w:themeColor="text2" w:themeShade="BF"/>
        </w:rPr>
      </w:pPr>
      <w:r>
        <w:rPr>
          <w:rFonts w:ascii="Arial" w:hAnsi="Arial" w:cs="Arial"/>
          <w:color w:val="000066"/>
          <w:lang w:val="mn-MN"/>
        </w:rPr>
        <w:lastRenderedPageBreak/>
        <w:t>Хүснэгт 40</w:t>
      </w:r>
      <w:r w:rsidR="00AE3757">
        <w:rPr>
          <w:rFonts w:ascii="Arial" w:hAnsi="Arial" w:cs="Arial"/>
          <w:color w:val="000066"/>
          <w:lang w:val="mn-MN"/>
        </w:rPr>
        <w:t xml:space="preserve">. Усалгаатай талбайгаас хураасан ургац, сумаар, төрлөөр, </w:t>
      </w:r>
      <w:r w:rsidR="00AE3757" w:rsidRPr="00A967E2">
        <w:rPr>
          <w:rFonts w:ascii="Arial" w:hAnsi="Arial" w:cs="Arial"/>
          <w:color w:val="17365D" w:themeColor="text2" w:themeShade="BF"/>
        </w:rPr>
        <w:t>(</w:t>
      </w:r>
      <w:r w:rsidR="00AE3757">
        <w:rPr>
          <w:rFonts w:ascii="Arial" w:hAnsi="Arial" w:cs="Arial"/>
          <w:color w:val="17365D" w:themeColor="text2" w:themeShade="BF"/>
          <w:lang w:val="mn-MN"/>
        </w:rPr>
        <w:t>тн</w:t>
      </w:r>
      <w:r w:rsidR="00AE3757" w:rsidRPr="00A967E2">
        <w:rPr>
          <w:rFonts w:ascii="Arial" w:hAnsi="Arial" w:cs="Arial"/>
          <w:color w:val="17365D" w:themeColor="text2" w:themeShade="BF"/>
        </w:rPr>
        <w:t>)</w:t>
      </w:r>
    </w:p>
    <w:tbl>
      <w:tblPr>
        <w:tblW w:w="10593" w:type="dxa"/>
        <w:tblInd w:w="93" w:type="dxa"/>
        <w:tblLook w:val="04A0"/>
      </w:tblPr>
      <w:tblGrid>
        <w:gridCol w:w="2325"/>
        <w:gridCol w:w="1150"/>
        <w:gridCol w:w="1224"/>
        <w:gridCol w:w="1175"/>
        <w:gridCol w:w="1175"/>
        <w:gridCol w:w="1175"/>
        <w:gridCol w:w="1193"/>
        <w:gridCol w:w="1176"/>
      </w:tblGrid>
      <w:tr w:rsidR="00AE3757" w:rsidRPr="00B0091A" w:rsidTr="00AE3757">
        <w:trPr>
          <w:trHeight w:val="363"/>
        </w:trPr>
        <w:tc>
          <w:tcPr>
            <w:tcW w:w="2325"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Сум, дүүрэг</w:t>
            </w:r>
          </w:p>
        </w:tc>
        <w:tc>
          <w:tcPr>
            <w:tcW w:w="8268" w:type="dxa"/>
            <w:gridSpan w:val="7"/>
            <w:tcBorders>
              <w:top w:val="single" w:sz="4" w:space="0" w:color="00B0F0"/>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үүнээс:</w:t>
            </w:r>
          </w:p>
        </w:tc>
      </w:tr>
      <w:tr w:rsidR="00AE3757" w:rsidRPr="00B0091A" w:rsidTr="00AE3757">
        <w:trPr>
          <w:trHeight w:val="574"/>
        </w:trPr>
        <w:tc>
          <w:tcPr>
            <w:tcW w:w="2325" w:type="dxa"/>
            <w:vMerge/>
            <w:tcBorders>
              <w:top w:val="single" w:sz="4" w:space="0" w:color="00B0F0"/>
              <w:left w:val="single" w:sz="4" w:space="0" w:color="00B0F0"/>
              <w:bottom w:val="single" w:sz="4" w:space="0" w:color="00B0F0"/>
              <w:right w:val="single" w:sz="4" w:space="0" w:color="00B0F0"/>
            </w:tcBorders>
            <w:vAlign w:val="center"/>
            <w:hideMark/>
          </w:tcPr>
          <w:p w:rsidR="00AE3757" w:rsidRPr="00B0091A" w:rsidRDefault="00AE3757" w:rsidP="00AE3757">
            <w:pPr>
              <w:rPr>
                <w:rFonts w:ascii="Arial" w:eastAsia="Times New Roman" w:hAnsi="Arial" w:cs="Arial"/>
                <w:color w:val="254061"/>
              </w:rPr>
            </w:pPr>
          </w:p>
        </w:tc>
        <w:tc>
          <w:tcPr>
            <w:tcW w:w="1150" w:type="dxa"/>
            <w:tcBorders>
              <w:top w:val="nil"/>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Өргөст хэмх</w:t>
            </w:r>
          </w:p>
        </w:tc>
        <w:tc>
          <w:tcPr>
            <w:tcW w:w="1224" w:type="dxa"/>
            <w:tcBorders>
              <w:top w:val="nil"/>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Улаан лооль</w:t>
            </w:r>
          </w:p>
        </w:tc>
        <w:tc>
          <w:tcPr>
            <w:tcW w:w="1175" w:type="dxa"/>
            <w:tcBorders>
              <w:top w:val="nil"/>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Тарвас</w:t>
            </w:r>
          </w:p>
        </w:tc>
        <w:tc>
          <w:tcPr>
            <w:tcW w:w="1175" w:type="dxa"/>
            <w:tcBorders>
              <w:top w:val="nil"/>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Амтат гуа</w:t>
            </w:r>
          </w:p>
        </w:tc>
        <w:tc>
          <w:tcPr>
            <w:tcW w:w="1175" w:type="dxa"/>
            <w:tcBorders>
              <w:top w:val="nil"/>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Хулуу</w:t>
            </w:r>
          </w:p>
        </w:tc>
        <w:tc>
          <w:tcPr>
            <w:tcW w:w="1193" w:type="dxa"/>
            <w:tcBorders>
              <w:top w:val="nil"/>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Чинжүү</w:t>
            </w:r>
          </w:p>
        </w:tc>
        <w:tc>
          <w:tcPr>
            <w:tcW w:w="1175" w:type="dxa"/>
            <w:tcBorders>
              <w:top w:val="nil"/>
              <w:left w:val="nil"/>
              <w:bottom w:val="single" w:sz="4" w:space="0" w:color="00B0F0"/>
              <w:right w:val="single" w:sz="4" w:space="0" w:color="00B0F0"/>
            </w:tcBorders>
            <w:shd w:val="clear" w:color="auto" w:fill="auto"/>
            <w:vAlign w:val="center"/>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Бусад</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Баян-Агт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1.2</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0.3</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Баяннуур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0.95</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1.05</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Бугат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4</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2.25</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Булган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5</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5.6</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Бүрэгхангай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7</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6</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Гурван булаг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5.3</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1.9</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1.5</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0.35</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Дашинчилэн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0.7</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0.18</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0.2</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0.08</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0.1</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0.3</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Могод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9</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6</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Орхон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77.8</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Рашаант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Сайхан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Сэлэнгэ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28</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6</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28</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0.7</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35.3</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Тэшиг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11</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11</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2.6</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Хангал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0.4</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0.3</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Хишиг-өндөр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0.2</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rPr>
                <w:rFonts w:ascii="Arial" w:eastAsia="Times New Roman" w:hAnsi="Arial" w:cs="Arial"/>
                <w:color w:val="254061"/>
              </w:rPr>
            </w:pPr>
            <w:r w:rsidRPr="00B0091A">
              <w:rPr>
                <w:rFonts w:ascii="Arial" w:eastAsia="Times New Roman" w:hAnsi="Arial" w:cs="Arial"/>
                <w:color w:val="254061"/>
                <w:sz w:val="22"/>
              </w:rPr>
              <w:t xml:space="preserve">Хутаг-Өндөр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5</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1.5</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 </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0.5</w:t>
            </w:r>
          </w:p>
        </w:tc>
      </w:tr>
      <w:tr w:rsidR="00AE3757" w:rsidRPr="00B0091A" w:rsidTr="00AE3757">
        <w:trPr>
          <w:trHeight w:val="287"/>
        </w:trPr>
        <w:tc>
          <w:tcPr>
            <w:tcW w:w="2325" w:type="dxa"/>
            <w:tcBorders>
              <w:top w:val="nil"/>
              <w:left w:val="single" w:sz="4" w:space="0" w:color="00B0F0"/>
              <w:bottom w:val="single" w:sz="4" w:space="0" w:color="00B0F0"/>
              <w:right w:val="single" w:sz="4" w:space="0" w:color="00B0F0"/>
            </w:tcBorders>
            <w:shd w:val="clear" w:color="auto" w:fill="auto"/>
            <w:noWrap/>
            <w:vAlign w:val="bottom"/>
            <w:hideMark/>
          </w:tcPr>
          <w:p w:rsidR="00AE3757" w:rsidRPr="00B0091A" w:rsidRDefault="00AE3757" w:rsidP="00AE3757">
            <w:pPr>
              <w:jc w:val="center"/>
              <w:rPr>
                <w:rFonts w:ascii="Arial" w:eastAsia="Times New Roman" w:hAnsi="Arial" w:cs="Arial"/>
                <w:color w:val="254061"/>
              </w:rPr>
            </w:pPr>
            <w:r w:rsidRPr="00B0091A">
              <w:rPr>
                <w:rFonts w:ascii="Arial" w:eastAsia="Times New Roman" w:hAnsi="Arial" w:cs="Arial"/>
                <w:color w:val="254061"/>
                <w:sz w:val="22"/>
              </w:rPr>
              <w:t xml:space="preserve">Дүн </w:t>
            </w:r>
          </w:p>
        </w:tc>
        <w:tc>
          <w:tcPr>
            <w:tcW w:w="1150"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80.55</w:t>
            </w:r>
          </w:p>
        </w:tc>
        <w:tc>
          <w:tcPr>
            <w:tcW w:w="1224"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39.53</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35.2</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2.58</w:t>
            </w:r>
          </w:p>
        </w:tc>
        <w:tc>
          <w:tcPr>
            <w:tcW w:w="1193"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7.3</w:t>
            </w:r>
          </w:p>
        </w:tc>
        <w:tc>
          <w:tcPr>
            <w:tcW w:w="1175" w:type="dxa"/>
            <w:tcBorders>
              <w:top w:val="nil"/>
              <w:left w:val="nil"/>
              <w:bottom w:val="single" w:sz="4" w:space="0" w:color="00B0F0"/>
              <w:right w:val="single" w:sz="4" w:space="0" w:color="00B0F0"/>
            </w:tcBorders>
            <w:shd w:val="clear" w:color="auto" w:fill="auto"/>
            <w:noWrap/>
            <w:vAlign w:val="bottom"/>
            <w:hideMark/>
          </w:tcPr>
          <w:p w:rsidR="00AE3757" w:rsidRPr="00B0091A" w:rsidRDefault="00AE3757" w:rsidP="00AE3757">
            <w:pPr>
              <w:jc w:val="right"/>
              <w:rPr>
                <w:rFonts w:ascii="Arial" w:eastAsia="Times New Roman" w:hAnsi="Arial" w:cs="Arial"/>
                <w:color w:val="254061"/>
              </w:rPr>
            </w:pPr>
            <w:r w:rsidRPr="00B0091A">
              <w:rPr>
                <w:rFonts w:ascii="Arial" w:eastAsia="Times New Roman" w:hAnsi="Arial" w:cs="Arial"/>
                <w:color w:val="254061"/>
                <w:sz w:val="22"/>
              </w:rPr>
              <w:t>115.1</w:t>
            </w:r>
          </w:p>
        </w:tc>
      </w:tr>
    </w:tbl>
    <w:p w:rsidR="000C6652" w:rsidRDefault="000C6652" w:rsidP="00571683">
      <w:pPr>
        <w:spacing w:after="200" w:line="276" w:lineRule="auto"/>
        <w:rPr>
          <w:color w:val="002060"/>
          <w:sz w:val="22"/>
        </w:rPr>
      </w:pPr>
    </w:p>
    <w:p w:rsidR="000C6652" w:rsidRPr="000C6652" w:rsidRDefault="00E82429" w:rsidP="00571683">
      <w:pPr>
        <w:spacing w:after="200" w:line="276" w:lineRule="auto"/>
        <w:rPr>
          <w:color w:val="002060"/>
          <w:sz w:val="22"/>
        </w:rPr>
      </w:pPr>
      <w:r>
        <w:rPr>
          <w:noProof/>
          <w:color w:val="002060"/>
          <w:sz w:val="22"/>
        </w:rPr>
        <w:drawing>
          <wp:anchor distT="0" distB="0" distL="114300" distR="114300" simplePos="0" relativeHeight="251813888" behindDoc="1" locked="0" layoutInCell="1" allowOverlap="1">
            <wp:simplePos x="0" y="0"/>
            <wp:positionH relativeFrom="column">
              <wp:posOffset>-28575</wp:posOffset>
            </wp:positionH>
            <wp:positionV relativeFrom="paragraph">
              <wp:posOffset>247650</wp:posOffset>
            </wp:positionV>
            <wp:extent cx="1209675" cy="990600"/>
            <wp:effectExtent l="114300" t="38100" r="47625" b="57150"/>
            <wp:wrapTight wrapText="bothSides">
              <wp:wrapPolygon edited="0">
                <wp:start x="680" y="-831"/>
                <wp:lineTo x="-1701" y="1662"/>
                <wp:lineTo x="-2041" y="19108"/>
                <wp:lineTo x="-340" y="22846"/>
                <wp:lineTo x="340" y="22846"/>
                <wp:lineTo x="19729" y="22846"/>
                <wp:lineTo x="20409" y="22846"/>
                <wp:lineTo x="22110" y="19938"/>
                <wp:lineTo x="22110" y="5815"/>
                <wp:lineTo x="22450" y="3738"/>
                <wp:lineTo x="21430" y="1246"/>
                <wp:lineTo x="19389" y="-831"/>
                <wp:lineTo x="680" y="-831"/>
              </wp:wrapPolygon>
            </wp:wrapTight>
            <wp:docPr id="101" name="Picture 16"/>
            <wp:cNvGraphicFramePr/>
            <a:graphic xmlns:a="http://schemas.openxmlformats.org/drawingml/2006/main">
              <a:graphicData uri="http://schemas.openxmlformats.org/drawingml/2006/picture">
                <pic:pic xmlns:pic="http://schemas.openxmlformats.org/drawingml/2006/picture">
                  <pic:nvPicPr>
                    <pic:cNvPr id="6155" name="Picture 11"/>
                    <pic:cNvPicPr>
                      <a:picLocks noChangeAspect="1" noChangeArrowheads="1"/>
                    </pic:cNvPicPr>
                  </pic:nvPicPr>
                  <pic:blipFill>
                    <a:blip r:embed="rId54"/>
                    <a:srcRect/>
                    <a:stretch>
                      <a:fillRect/>
                    </a:stretch>
                  </pic:blipFill>
                  <pic:spPr bwMode="auto">
                    <a:xfrm>
                      <a:off x="0" y="0"/>
                      <a:ext cx="1209675" cy="990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71683" w:rsidRDefault="00E82429" w:rsidP="00E82429">
      <w:pPr>
        <w:rPr>
          <w:rFonts w:ascii="Arial" w:hAnsi="Arial" w:cs="Arial"/>
          <w:color w:val="002060"/>
          <w:szCs w:val="24"/>
          <w:lang w:val="mn-MN"/>
        </w:rPr>
      </w:pPr>
      <w:r>
        <w:rPr>
          <w:rFonts w:ascii="Arial" w:hAnsi="Arial" w:cs="Arial"/>
          <w:b/>
          <w:color w:val="002060"/>
          <w:szCs w:val="24"/>
          <w:lang w:val="mn-MN"/>
        </w:rPr>
        <w:t>Т</w:t>
      </w:r>
      <w:r w:rsidR="00571683">
        <w:rPr>
          <w:rFonts w:ascii="Arial" w:hAnsi="Arial" w:cs="Arial"/>
          <w:b/>
          <w:color w:val="002060"/>
          <w:szCs w:val="24"/>
          <w:lang w:val="mn-MN"/>
        </w:rPr>
        <w:t>ЭЭВЭР</w:t>
      </w:r>
    </w:p>
    <w:p w:rsidR="00571683" w:rsidRDefault="00571683" w:rsidP="00571683">
      <w:pPr>
        <w:jc w:val="both"/>
        <w:rPr>
          <w:rFonts w:ascii="Arial" w:hAnsi="Arial" w:cs="Arial"/>
          <w:color w:val="002060"/>
          <w:szCs w:val="24"/>
          <w:lang w:val="mn-MN"/>
        </w:rPr>
      </w:pPr>
      <w:r w:rsidRPr="00815706">
        <w:rPr>
          <w:rFonts w:ascii="Arial" w:hAnsi="Arial" w:cs="Arial"/>
          <w:color w:val="002060"/>
          <w:szCs w:val="24"/>
          <w:lang w:val="mn-MN"/>
        </w:rPr>
        <w:t>201</w:t>
      </w:r>
      <w:r w:rsidRPr="00815706">
        <w:rPr>
          <w:rFonts w:ascii="Arial" w:hAnsi="Arial" w:cs="Arial"/>
          <w:color w:val="002060"/>
          <w:szCs w:val="24"/>
        </w:rPr>
        <w:t>4</w:t>
      </w:r>
      <w:r w:rsidRPr="00815706">
        <w:rPr>
          <w:rFonts w:ascii="Arial" w:hAnsi="Arial" w:cs="Arial"/>
          <w:color w:val="002060"/>
          <w:szCs w:val="24"/>
          <w:lang w:val="mn-MN"/>
        </w:rPr>
        <w:t xml:space="preserve"> оны эхний 10 сарын хугацаанд 35367 иргэнд нийтийн зорчигч тээврийн үйлчилгээ  үзүүлсэнээс 9677 хот хоорондод  зорчигч, орон нутагт 25690 зорчигч хамрагдсан ба зорчигч урсгал өнгөрсөн оны мөн үеэс 7</w:t>
      </w:r>
      <w:r w:rsidRPr="00815706">
        <w:rPr>
          <w:rFonts w:ascii="Arial" w:hAnsi="Arial" w:cs="Arial"/>
          <w:color w:val="002060"/>
          <w:szCs w:val="24"/>
        </w:rPr>
        <w:t>.</w:t>
      </w:r>
      <w:r w:rsidRPr="00815706">
        <w:rPr>
          <w:rFonts w:ascii="Arial" w:hAnsi="Arial" w:cs="Arial"/>
          <w:color w:val="002060"/>
          <w:szCs w:val="24"/>
          <w:lang w:val="mn-MN"/>
        </w:rPr>
        <w:t>4 хувиар буюу 2591 зорчигчоор өссөн байна.</w:t>
      </w:r>
    </w:p>
    <w:p w:rsidR="00571683" w:rsidRPr="00815706" w:rsidRDefault="00571683" w:rsidP="00571683">
      <w:pPr>
        <w:jc w:val="both"/>
        <w:rPr>
          <w:rFonts w:ascii="Arial" w:hAnsi="Arial" w:cs="Arial"/>
          <w:color w:val="002060"/>
          <w:szCs w:val="24"/>
          <w:lang w:val="mn-MN"/>
        </w:rPr>
      </w:pPr>
    </w:p>
    <w:p w:rsidR="00571683" w:rsidRDefault="00571683" w:rsidP="00571683">
      <w:pPr>
        <w:ind w:firstLine="567"/>
        <w:jc w:val="both"/>
        <w:rPr>
          <w:rFonts w:ascii="Arial" w:hAnsi="Arial" w:cs="Arial"/>
          <w:color w:val="002060"/>
          <w:szCs w:val="24"/>
          <w:lang w:val="mn-MN"/>
        </w:rPr>
      </w:pPr>
    </w:p>
    <w:p w:rsidR="009259EB" w:rsidRPr="009259EB" w:rsidRDefault="00E82429" w:rsidP="00571683">
      <w:pPr>
        <w:ind w:firstLine="567"/>
        <w:jc w:val="both"/>
        <w:rPr>
          <w:rFonts w:ascii="Arial" w:hAnsi="Arial" w:cs="Arial"/>
          <w:color w:val="002060"/>
          <w:szCs w:val="24"/>
          <w:lang w:val="mn-MN"/>
        </w:rPr>
      </w:pPr>
      <w:r>
        <w:rPr>
          <w:rFonts w:ascii="Arial" w:hAnsi="Arial" w:cs="Arial"/>
          <w:noProof/>
          <w:color w:val="002060"/>
          <w:szCs w:val="24"/>
        </w:rPr>
        <w:drawing>
          <wp:anchor distT="0" distB="0" distL="114300" distR="114300" simplePos="0" relativeHeight="251814912" behindDoc="0" locked="0" layoutInCell="1" allowOverlap="1">
            <wp:simplePos x="0" y="0"/>
            <wp:positionH relativeFrom="margin">
              <wp:posOffset>19050</wp:posOffset>
            </wp:positionH>
            <wp:positionV relativeFrom="margin">
              <wp:posOffset>6613525</wp:posOffset>
            </wp:positionV>
            <wp:extent cx="6372225" cy="2276475"/>
            <wp:effectExtent l="19050" t="0" r="0" b="0"/>
            <wp:wrapSquare wrapText="bothSides"/>
            <wp:docPr id="1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571683" w:rsidRDefault="002F53C2" w:rsidP="00571683">
      <w:pPr>
        <w:jc w:val="both"/>
        <w:rPr>
          <w:rFonts w:ascii="Arial" w:hAnsi="Arial" w:cs="Arial"/>
          <w:color w:val="002060"/>
          <w:szCs w:val="24"/>
          <w:lang w:val="mn-MN"/>
        </w:rPr>
      </w:pPr>
      <w:r>
        <w:rPr>
          <w:rFonts w:ascii="Arial" w:hAnsi="Arial" w:cs="Arial"/>
          <w:color w:val="002060"/>
          <w:szCs w:val="24"/>
          <w:lang w:val="mn-MN"/>
        </w:rPr>
        <w:t>Зураг 3</w:t>
      </w:r>
      <w:r w:rsidR="00E82429">
        <w:rPr>
          <w:rFonts w:ascii="Arial" w:hAnsi="Arial" w:cs="Arial"/>
          <w:color w:val="002060"/>
          <w:szCs w:val="24"/>
          <w:lang w:val="mn-MN"/>
        </w:rPr>
        <w:t>3</w:t>
      </w:r>
      <w:r w:rsidR="00571683" w:rsidRPr="00657088">
        <w:rPr>
          <w:rFonts w:ascii="Arial" w:hAnsi="Arial" w:cs="Arial"/>
          <w:color w:val="002060"/>
          <w:szCs w:val="24"/>
          <w:lang w:val="mn-MN"/>
        </w:rPr>
        <w:t>. Нийтийн тээврийн хэрэгслээр зорчигчдын тоо</w:t>
      </w:r>
    </w:p>
    <w:p w:rsidR="00571683" w:rsidRDefault="00571683" w:rsidP="00571683">
      <w:pPr>
        <w:jc w:val="both"/>
        <w:rPr>
          <w:color w:val="002060"/>
          <w:sz w:val="22"/>
          <w:lang w:val="mn-MN"/>
        </w:rPr>
      </w:pPr>
    </w:p>
    <w:p w:rsidR="00574383" w:rsidRDefault="00574383" w:rsidP="00571683">
      <w:pPr>
        <w:ind w:firstLine="567"/>
        <w:jc w:val="both"/>
        <w:rPr>
          <w:rFonts w:ascii="Arial" w:hAnsi="Arial" w:cs="Arial"/>
          <w:color w:val="002060"/>
          <w:szCs w:val="24"/>
          <w:lang w:val="mn-MN"/>
        </w:rPr>
      </w:pPr>
    </w:p>
    <w:p w:rsidR="00E82429" w:rsidRDefault="00E82429" w:rsidP="00E82429">
      <w:pPr>
        <w:spacing w:line="360" w:lineRule="auto"/>
        <w:contextualSpacing/>
        <w:rPr>
          <w:b/>
          <w:color w:val="002060"/>
          <w:szCs w:val="24"/>
          <w:lang w:val="mn-MN"/>
        </w:rPr>
      </w:pPr>
    </w:p>
    <w:p w:rsidR="00E82429" w:rsidRPr="000A7B65" w:rsidRDefault="00E82429" w:rsidP="00E82429">
      <w:pPr>
        <w:spacing w:line="360" w:lineRule="auto"/>
        <w:contextualSpacing/>
        <w:rPr>
          <w:b/>
          <w:color w:val="002060"/>
          <w:sz w:val="22"/>
          <w:lang w:val="mn-MN"/>
        </w:rPr>
      </w:pPr>
      <w:r w:rsidRPr="000A7B65">
        <w:rPr>
          <w:b/>
          <w:noProof/>
          <w:color w:val="002060"/>
          <w:sz w:val="22"/>
        </w:rPr>
        <w:drawing>
          <wp:anchor distT="0" distB="0" distL="114300" distR="114300" simplePos="0" relativeHeight="251826176" behindDoc="1" locked="0" layoutInCell="1" allowOverlap="1">
            <wp:simplePos x="0" y="0"/>
            <wp:positionH relativeFrom="column">
              <wp:posOffset>133350</wp:posOffset>
            </wp:positionH>
            <wp:positionV relativeFrom="paragraph">
              <wp:posOffset>31750</wp:posOffset>
            </wp:positionV>
            <wp:extent cx="1323975" cy="1266825"/>
            <wp:effectExtent l="133350" t="38100" r="47625" b="47625"/>
            <wp:wrapTight wrapText="bothSides">
              <wp:wrapPolygon edited="0">
                <wp:start x="1243" y="-650"/>
                <wp:lineTo x="-311" y="0"/>
                <wp:lineTo x="-2176" y="2923"/>
                <wp:lineTo x="-1865" y="20138"/>
                <wp:lineTo x="0" y="22412"/>
                <wp:lineTo x="311" y="22412"/>
                <wp:lineTo x="19891" y="22412"/>
                <wp:lineTo x="20201" y="22412"/>
                <wp:lineTo x="22066" y="20463"/>
                <wp:lineTo x="22066" y="4547"/>
                <wp:lineTo x="22377" y="3248"/>
                <wp:lineTo x="20512" y="0"/>
                <wp:lineTo x="18958" y="-650"/>
                <wp:lineTo x="1243" y="-650"/>
              </wp:wrapPolygon>
            </wp:wrapTight>
            <wp:docPr id="98" name="Picture 16"/>
            <wp:cNvGraphicFramePr/>
            <a:graphic xmlns:a="http://schemas.openxmlformats.org/drawingml/2006/main">
              <a:graphicData uri="http://schemas.openxmlformats.org/drawingml/2006/picture">
                <pic:pic xmlns:pic="http://schemas.openxmlformats.org/drawingml/2006/picture">
                  <pic:nvPicPr>
                    <pic:cNvPr id="6155" name="Picture 11"/>
                    <pic:cNvPicPr>
                      <a:picLocks noChangeAspect="1" noChangeArrowheads="1"/>
                    </pic:cNvPicPr>
                  </pic:nvPicPr>
                  <pic:blipFill>
                    <a:blip r:embed="rId54"/>
                    <a:srcRect/>
                    <a:stretch>
                      <a:fillRect/>
                    </a:stretch>
                  </pic:blipFill>
                  <pic:spPr bwMode="auto">
                    <a:xfrm>
                      <a:off x="0" y="0"/>
                      <a:ext cx="1323975" cy="1266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A7B65">
        <w:rPr>
          <w:b/>
          <w:color w:val="002060"/>
          <w:sz w:val="22"/>
          <w:lang w:val="mn-MN"/>
        </w:rPr>
        <w:t>ХАРИЛЦАА ХОЛБОО</w:t>
      </w:r>
    </w:p>
    <w:p w:rsidR="00E82429" w:rsidRDefault="00E82429" w:rsidP="00E82429">
      <w:pPr>
        <w:jc w:val="both"/>
        <w:rPr>
          <w:rFonts w:ascii="Arial" w:hAnsi="Arial" w:cs="Arial"/>
          <w:color w:val="000066"/>
        </w:rPr>
      </w:pPr>
    </w:p>
    <w:p w:rsidR="00E82429" w:rsidRDefault="00E82429" w:rsidP="00E82429">
      <w:pPr>
        <w:ind w:right="-86"/>
        <w:jc w:val="both"/>
        <w:outlineLvl w:val="0"/>
        <w:rPr>
          <w:rFonts w:ascii="Arial" w:hAnsi="Arial" w:cs="Arial"/>
          <w:color w:val="000066"/>
          <w:lang w:val="mn-MN"/>
        </w:rPr>
      </w:pPr>
      <w:r w:rsidRPr="008D10C5">
        <w:rPr>
          <w:rFonts w:ascii="Arial" w:hAnsi="Arial" w:cs="Arial"/>
          <w:color w:val="000066"/>
          <w:lang w:val="mn-MN"/>
        </w:rPr>
        <w:t>Шуудан холбооны үйлчилгээний орлого</w:t>
      </w:r>
      <w:r w:rsidRPr="008D10C5">
        <w:rPr>
          <w:rFonts w:ascii="Arial" w:hAnsi="Arial" w:cs="Arial"/>
          <w:color w:val="000066"/>
        </w:rPr>
        <w:t xml:space="preserve"> </w:t>
      </w:r>
      <w:r>
        <w:rPr>
          <w:rFonts w:ascii="Arial" w:hAnsi="Arial" w:cs="Arial"/>
          <w:color w:val="000066"/>
          <w:lang w:val="mn-MN"/>
        </w:rPr>
        <w:t>тайлант хугацаанд</w:t>
      </w:r>
      <w:r w:rsidRPr="008D10C5">
        <w:rPr>
          <w:rFonts w:ascii="Arial" w:hAnsi="Arial" w:cs="Arial"/>
          <w:color w:val="000066"/>
        </w:rPr>
        <w:t xml:space="preserve"> </w:t>
      </w:r>
      <w:r>
        <w:rPr>
          <w:rFonts w:ascii="Arial" w:hAnsi="Arial" w:cs="Arial"/>
          <w:color w:val="000066"/>
        </w:rPr>
        <w:t>303.3</w:t>
      </w:r>
      <w:r w:rsidRPr="008D10C5">
        <w:rPr>
          <w:rFonts w:ascii="Arial" w:hAnsi="Arial" w:cs="Arial"/>
          <w:color w:val="000066"/>
        </w:rPr>
        <w:t xml:space="preserve"> </w:t>
      </w:r>
      <w:r w:rsidRPr="008D10C5">
        <w:rPr>
          <w:rFonts w:ascii="Arial" w:hAnsi="Arial" w:cs="Arial"/>
          <w:color w:val="000066"/>
          <w:lang w:val="mn-MN"/>
        </w:rPr>
        <w:t xml:space="preserve">сая </w:t>
      </w:r>
      <w:r>
        <w:rPr>
          <w:rFonts w:ascii="Arial" w:hAnsi="Arial" w:cs="Arial"/>
          <w:color w:val="000066"/>
          <w:lang w:val="mn-MN"/>
        </w:rPr>
        <w:t>төгрөг болж н</w:t>
      </w:r>
      <w:r w:rsidRPr="008D10C5">
        <w:rPr>
          <w:rFonts w:ascii="Arial" w:hAnsi="Arial" w:cs="Arial"/>
          <w:color w:val="000066"/>
          <w:lang w:val="mn-MN"/>
        </w:rPr>
        <w:t xml:space="preserve">ийт орлогын </w:t>
      </w:r>
      <w:r>
        <w:rPr>
          <w:rFonts w:ascii="Arial" w:hAnsi="Arial" w:cs="Arial"/>
          <w:color w:val="000066"/>
        </w:rPr>
        <w:t>76.2</w:t>
      </w:r>
      <w:r>
        <w:rPr>
          <w:rFonts w:ascii="Arial" w:hAnsi="Arial" w:cs="Arial"/>
          <w:color w:val="000066"/>
          <w:lang w:val="mn-MN"/>
        </w:rPr>
        <w:t xml:space="preserve"> сая төгрө</w:t>
      </w:r>
      <w:r w:rsidRPr="003308FF">
        <w:rPr>
          <w:rFonts w:ascii="Arial" w:hAnsi="Arial" w:cs="Arial"/>
          <w:color w:val="000066"/>
          <w:lang w:val="mn-MN"/>
        </w:rPr>
        <w:t>г</w:t>
      </w:r>
      <w:r>
        <w:rPr>
          <w:rFonts w:ascii="Arial" w:hAnsi="Arial" w:cs="Arial"/>
          <w:color w:val="000066"/>
          <w:lang w:val="mn-MN"/>
        </w:rPr>
        <w:t xml:space="preserve"> буюу 2</w:t>
      </w:r>
      <w:r>
        <w:rPr>
          <w:rFonts w:ascii="Arial" w:hAnsi="Arial" w:cs="Arial"/>
          <w:color w:val="000066"/>
        </w:rPr>
        <w:t>5</w:t>
      </w:r>
      <w:r>
        <w:rPr>
          <w:rFonts w:ascii="Arial" w:hAnsi="Arial" w:cs="Arial"/>
          <w:color w:val="000066"/>
          <w:lang w:val="mn-MN"/>
        </w:rPr>
        <w:t>.</w:t>
      </w:r>
      <w:r>
        <w:rPr>
          <w:rFonts w:ascii="Arial" w:hAnsi="Arial" w:cs="Arial"/>
          <w:color w:val="000066"/>
        </w:rPr>
        <w:t>1</w:t>
      </w:r>
      <w:r>
        <w:rPr>
          <w:rFonts w:ascii="Arial" w:hAnsi="Arial" w:cs="Arial"/>
          <w:color w:val="000066"/>
          <w:lang w:val="mn-MN"/>
        </w:rPr>
        <w:t xml:space="preserve"> хувийг</w:t>
      </w:r>
      <w:r w:rsidRPr="008D10C5">
        <w:rPr>
          <w:rFonts w:ascii="Arial" w:hAnsi="Arial" w:cs="Arial"/>
          <w:color w:val="000066"/>
          <w:lang w:val="mn-MN"/>
        </w:rPr>
        <w:t xml:space="preserve"> аймгийн хүн амд үзүүлс</w:t>
      </w:r>
      <w:r>
        <w:rPr>
          <w:rFonts w:ascii="Arial" w:hAnsi="Arial" w:cs="Arial"/>
          <w:color w:val="000066"/>
          <w:lang w:val="mn-MN"/>
        </w:rPr>
        <w:t>эн үйлчилгээний орлогоос бүрдүүлсэн</w:t>
      </w:r>
      <w:r w:rsidRPr="008D10C5">
        <w:rPr>
          <w:rFonts w:ascii="Arial" w:hAnsi="Arial" w:cs="Arial"/>
          <w:color w:val="000066"/>
          <w:lang w:val="mn-MN"/>
        </w:rPr>
        <w:t xml:space="preserve"> байна</w:t>
      </w:r>
      <w:r>
        <w:rPr>
          <w:rFonts w:ascii="Arial" w:hAnsi="Arial" w:cs="Arial"/>
          <w:color w:val="000066"/>
          <w:lang w:val="mn-MN"/>
        </w:rPr>
        <w:t xml:space="preserve">. </w:t>
      </w:r>
    </w:p>
    <w:p w:rsidR="00E82429" w:rsidRDefault="00E82429" w:rsidP="00E82429">
      <w:pPr>
        <w:ind w:right="-86"/>
        <w:jc w:val="both"/>
        <w:outlineLvl w:val="0"/>
        <w:rPr>
          <w:rFonts w:ascii="Arial" w:hAnsi="Arial" w:cs="Arial"/>
          <w:color w:val="000066"/>
          <w:lang w:val="mn-MN"/>
        </w:rPr>
      </w:pPr>
    </w:p>
    <w:p w:rsidR="00E82429" w:rsidRDefault="00E82429" w:rsidP="00E82429">
      <w:pPr>
        <w:ind w:right="-86"/>
        <w:jc w:val="both"/>
        <w:outlineLvl w:val="0"/>
        <w:rPr>
          <w:rFonts w:ascii="Arial" w:hAnsi="Arial" w:cs="Arial"/>
          <w:color w:val="000066"/>
          <w:lang w:val="mn-MN"/>
        </w:rPr>
      </w:pPr>
    </w:p>
    <w:p w:rsidR="00E82429" w:rsidRDefault="00E82429" w:rsidP="00E82429">
      <w:pPr>
        <w:ind w:right="-86"/>
        <w:jc w:val="both"/>
        <w:outlineLvl w:val="0"/>
        <w:rPr>
          <w:rFonts w:ascii="Arial" w:hAnsi="Arial" w:cs="Arial"/>
          <w:color w:val="000066"/>
          <w:lang w:val="mn-MN"/>
        </w:rPr>
      </w:pPr>
    </w:p>
    <w:p w:rsidR="00E82429" w:rsidRDefault="00E82429" w:rsidP="00E82429">
      <w:pPr>
        <w:ind w:right="-86"/>
        <w:jc w:val="both"/>
        <w:outlineLvl w:val="0"/>
        <w:rPr>
          <w:rFonts w:ascii="Arial" w:hAnsi="Arial" w:cs="Arial"/>
          <w:color w:val="000066"/>
          <w:lang w:val="mn-MN"/>
        </w:rPr>
      </w:pPr>
    </w:p>
    <w:p w:rsidR="00E82429" w:rsidRDefault="00E82429" w:rsidP="00E82429">
      <w:pPr>
        <w:ind w:right="-86"/>
        <w:jc w:val="both"/>
        <w:outlineLvl w:val="0"/>
        <w:rPr>
          <w:rFonts w:ascii="Arial" w:hAnsi="Arial" w:cs="Arial"/>
          <w:color w:val="000066"/>
          <w:lang w:val="mn-MN"/>
        </w:rPr>
      </w:pPr>
    </w:p>
    <w:p w:rsidR="00E82429" w:rsidRDefault="00E82429" w:rsidP="00E82429">
      <w:pPr>
        <w:ind w:right="-86"/>
        <w:jc w:val="both"/>
        <w:outlineLvl w:val="0"/>
        <w:rPr>
          <w:rFonts w:ascii="Arial" w:hAnsi="Arial" w:cs="Arial"/>
          <w:color w:val="000066"/>
        </w:rPr>
      </w:pPr>
      <w:r>
        <w:rPr>
          <w:rFonts w:ascii="Arial" w:hAnsi="Arial" w:cs="Arial"/>
          <w:color w:val="000066"/>
          <w:lang w:val="mn-MN"/>
        </w:rPr>
        <w:t>Хүснэгт 41. Холбооны салбарын үндсэн үзүүлэлт</w:t>
      </w:r>
    </w:p>
    <w:p w:rsidR="00E82429" w:rsidRPr="006C44BA" w:rsidRDefault="00E82429" w:rsidP="00E82429">
      <w:pPr>
        <w:ind w:right="-86"/>
        <w:jc w:val="both"/>
        <w:outlineLvl w:val="0"/>
        <w:rPr>
          <w:rFonts w:ascii="Arial" w:hAnsi="Arial" w:cs="Arial"/>
          <w:color w:val="000066"/>
        </w:rPr>
      </w:pPr>
    </w:p>
    <w:tbl>
      <w:tblPr>
        <w:tblpPr w:leftFromText="180" w:rightFromText="180" w:vertAnchor="text" w:tblpY="1"/>
        <w:tblOverlap w:val="never"/>
        <w:tblW w:w="6554" w:type="dxa"/>
        <w:tblInd w:w="103" w:type="dxa"/>
        <w:tblLook w:val="04A0"/>
      </w:tblPr>
      <w:tblGrid>
        <w:gridCol w:w="2221"/>
        <w:gridCol w:w="973"/>
        <w:gridCol w:w="1092"/>
        <w:gridCol w:w="1134"/>
        <w:gridCol w:w="1134"/>
      </w:tblGrid>
      <w:tr w:rsidR="00E82429" w:rsidRPr="006C44BA" w:rsidTr="002D3F05">
        <w:trPr>
          <w:trHeight w:val="591"/>
        </w:trPr>
        <w:tc>
          <w:tcPr>
            <w:tcW w:w="2308"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rsidR="00E82429" w:rsidRDefault="00E82429" w:rsidP="002D3F05">
            <w:pPr>
              <w:rPr>
                <w:rFonts w:ascii="Arial" w:hAnsi="Arial" w:cs="Arial"/>
                <w:color w:val="002060"/>
              </w:rPr>
            </w:pPr>
            <w:r>
              <w:rPr>
                <w:rFonts w:ascii="Arial" w:hAnsi="Arial" w:cs="Arial"/>
                <w:color w:val="002060"/>
                <w:sz w:val="22"/>
              </w:rPr>
              <w:t> </w:t>
            </w:r>
          </w:p>
        </w:tc>
        <w:tc>
          <w:tcPr>
            <w:tcW w:w="943" w:type="dxa"/>
            <w:tcBorders>
              <w:top w:val="single" w:sz="4" w:space="0" w:color="002060"/>
              <w:left w:val="nil"/>
              <w:bottom w:val="single" w:sz="4" w:space="0" w:color="002060"/>
              <w:right w:val="single" w:sz="4" w:space="0" w:color="002060"/>
            </w:tcBorders>
            <w:shd w:val="clear" w:color="auto" w:fill="auto"/>
            <w:vAlign w:val="center"/>
            <w:hideMark/>
          </w:tcPr>
          <w:p w:rsidR="00E82429" w:rsidRDefault="00E82429" w:rsidP="002D3F05">
            <w:pPr>
              <w:jc w:val="center"/>
              <w:rPr>
                <w:rFonts w:ascii="Arial" w:hAnsi="Arial" w:cs="Arial"/>
                <w:color w:val="002060"/>
              </w:rPr>
            </w:pPr>
            <w:r>
              <w:rPr>
                <w:rFonts w:ascii="Arial" w:hAnsi="Arial" w:cs="Arial"/>
                <w:color w:val="002060"/>
                <w:sz w:val="22"/>
              </w:rPr>
              <w:t>хэмжих нэгж</w:t>
            </w:r>
          </w:p>
        </w:tc>
        <w:tc>
          <w:tcPr>
            <w:tcW w:w="1099" w:type="dxa"/>
            <w:tcBorders>
              <w:top w:val="single" w:sz="4" w:space="0" w:color="002060"/>
              <w:left w:val="nil"/>
              <w:bottom w:val="single" w:sz="4" w:space="0" w:color="002060"/>
              <w:right w:val="single" w:sz="4" w:space="0" w:color="002060"/>
            </w:tcBorders>
            <w:shd w:val="clear" w:color="auto" w:fill="auto"/>
            <w:vAlign w:val="center"/>
            <w:hideMark/>
          </w:tcPr>
          <w:p w:rsidR="00E82429" w:rsidRDefault="00E82429" w:rsidP="002D3F05">
            <w:pPr>
              <w:jc w:val="center"/>
              <w:rPr>
                <w:rFonts w:ascii="Arial" w:hAnsi="Arial" w:cs="Arial"/>
                <w:color w:val="002060"/>
              </w:rPr>
            </w:pPr>
            <w:r>
              <w:rPr>
                <w:rFonts w:ascii="Arial" w:hAnsi="Arial" w:cs="Arial"/>
                <w:color w:val="002060"/>
                <w:sz w:val="22"/>
              </w:rPr>
              <w:t>2012 I-X</w:t>
            </w:r>
          </w:p>
        </w:tc>
        <w:tc>
          <w:tcPr>
            <w:tcW w:w="1105" w:type="dxa"/>
            <w:tcBorders>
              <w:top w:val="single" w:sz="4" w:space="0" w:color="002060"/>
              <w:left w:val="nil"/>
              <w:bottom w:val="single" w:sz="4" w:space="0" w:color="002060"/>
              <w:right w:val="single" w:sz="4" w:space="0" w:color="002060"/>
            </w:tcBorders>
            <w:shd w:val="clear" w:color="auto" w:fill="auto"/>
            <w:vAlign w:val="center"/>
            <w:hideMark/>
          </w:tcPr>
          <w:p w:rsidR="00E82429" w:rsidRDefault="00E82429" w:rsidP="002D3F05">
            <w:pPr>
              <w:jc w:val="center"/>
              <w:rPr>
                <w:rFonts w:ascii="Arial" w:hAnsi="Arial" w:cs="Arial"/>
                <w:color w:val="002060"/>
              </w:rPr>
            </w:pPr>
            <w:r>
              <w:rPr>
                <w:rFonts w:ascii="Arial" w:hAnsi="Arial" w:cs="Arial"/>
                <w:color w:val="002060"/>
                <w:sz w:val="22"/>
              </w:rPr>
              <w:t>2013 I-X</w:t>
            </w:r>
          </w:p>
        </w:tc>
        <w:tc>
          <w:tcPr>
            <w:tcW w:w="1099" w:type="dxa"/>
            <w:tcBorders>
              <w:top w:val="single" w:sz="4" w:space="0" w:color="002060"/>
              <w:left w:val="nil"/>
              <w:bottom w:val="single" w:sz="4" w:space="0" w:color="002060"/>
              <w:right w:val="single" w:sz="4" w:space="0" w:color="002060"/>
            </w:tcBorders>
            <w:shd w:val="clear" w:color="auto" w:fill="auto"/>
            <w:vAlign w:val="center"/>
            <w:hideMark/>
          </w:tcPr>
          <w:p w:rsidR="00E82429" w:rsidRDefault="00E82429" w:rsidP="002D3F05">
            <w:pPr>
              <w:jc w:val="center"/>
              <w:rPr>
                <w:rFonts w:ascii="Arial" w:hAnsi="Arial" w:cs="Arial"/>
                <w:color w:val="002060"/>
              </w:rPr>
            </w:pPr>
            <w:r>
              <w:rPr>
                <w:rFonts w:ascii="Arial" w:hAnsi="Arial" w:cs="Arial"/>
                <w:color w:val="002060"/>
                <w:sz w:val="22"/>
              </w:rPr>
              <w:t>2014 I-X</w:t>
            </w:r>
          </w:p>
        </w:tc>
      </w:tr>
      <w:tr w:rsidR="00E82429" w:rsidRPr="006C44BA" w:rsidTr="002D3F05">
        <w:trPr>
          <w:trHeight w:val="451"/>
        </w:trPr>
        <w:tc>
          <w:tcPr>
            <w:tcW w:w="2308" w:type="dxa"/>
            <w:tcBorders>
              <w:top w:val="nil"/>
              <w:left w:val="single" w:sz="4" w:space="0" w:color="002060"/>
              <w:bottom w:val="single" w:sz="4" w:space="0" w:color="002060"/>
              <w:right w:val="single" w:sz="4" w:space="0" w:color="002060"/>
            </w:tcBorders>
            <w:shd w:val="clear" w:color="auto" w:fill="auto"/>
            <w:vAlign w:val="center"/>
            <w:hideMark/>
          </w:tcPr>
          <w:p w:rsidR="00E82429" w:rsidRDefault="00E82429" w:rsidP="002D3F05">
            <w:pPr>
              <w:rPr>
                <w:rFonts w:ascii="Arial" w:hAnsi="Arial" w:cs="Arial"/>
                <w:color w:val="002060"/>
              </w:rPr>
            </w:pPr>
            <w:r>
              <w:rPr>
                <w:rFonts w:ascii="Arial" w:hAnsi="Arial" w:cs="Arial"/>
                <w:color w:val="002060"/>
                <w:sz w:val="22"/>
              </w:rPr>
              <w:t>Нийт орлого</w:t>
            </w:r>
          </w:p>
        </w:tc>
        <w:tc>
          <w:tcPr>
            <w:tcW w:w="943"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center"/>
              <w:rPr>
                <w:rFonts w:ascii="Arial" w:hAnsi="Arial" w:cs="Arial"/>
                <w:color w:val="002060"/>
              </w:rPr>
            </w:pPr>
            <w:r>
              <w:rPr>
                <w:rFonts w:ascii="Arial" w:hAnsi="Arial" w:cs="Arial"/>
                <w:color w:val="002060"/>
                <w:sz w:val="22"/>
              </w:rPr>
              <w:t>мян.төг</w:t>
            </w:r>
          </w:p>
        </w:tc>
        <w:tc>
          <w:tcPr>
            <w:tcW w:w="1099"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right"/>
              <w:rPr>
                <w:rFonts w:ascii="Arial" w:hAnsi="Arial" w:cs="Arial"/>
                <w:color w:val="002060"/>
              </w:rPr>
            </w:pPr>
            <w:r>
              <w:rPr>
                <w:rFonts w:ascii="Arial" w:hAnsi="Arial" w:cs="Arial"/>
                <w:color w:val="002060"/>
                <w:sz w:val="22"/>
              </w:rPr>
              <w:t>18085.1</w:t>
            </w:r>
          </w:p>
        </w:tc>
        <w:tc>
          <w:tcPr>
            <w:tcW w:w="1105"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right"/>
              <w:rPr>
                <w:rFonts w:ascii="Arial" w:hAnsi="Arial" w:cs="Arial"/>
                <w:color w:val="002060"/>
              </w:rPr>
            </w:pPr>
            <w:r>
              <w:rPr>
                <w:rFonts w:ascii="Arial" w:hAnsi="Arial" w:cs="Arial"/>
                <w:color w:val="002060"/>
                <w:sz w:val="22"/>
              </w:rPr>
              <w:t>233479.1</w:t>
            </w:r>
          </w:p>
        </w:tc>
        <w:tc>
          <w:tcPr>
            <w:tcW w:w="1099"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right"/>
              <w:rPr>
                <w:rFonts w:ascii="Arial" w:hAnsi="Arial" w:cs="Arial"/>
                <w:color w:val="002060"/>
              </w:rPr>
            </w:pPr>
            <w:r>
              <w:rPr>
                <w:rFonts w:ascii="Arial" w:hAnsi="Arial" w:cs="Arial"/>
                <w:color w:val="002060"/>
                <w:sz w:val="22"/>
              </w:rPr>
              <w:t>303324.2</w:t>
            </w:r>
          </w:p>
        </w:tc>
      </w:tr>
      <w:tr w:rsidR="00E82429" w:rsidRPr="006C44BA" w:rsidTr="002D3F05">
        <w:trPr>
          <w:trHeight w:val="451"/>
        </w:trPr>
        <w:tc>
          <w:tcPr>
            <w:tcW w:w="2308" w:type="dxa"/>
            <w:tcBorders>
              <w:top w:val="nil"/>
              <w:left w:val="single" w:sz="4" w:space="0" w:color="002060"/>
              <w:bottom w:val="single" w:sz="4" w:space="0" w:color="002060"/>
              <w:right w:val="single" w:sz="4" w:space="0" w:color="002060"/>
            </w:tcBorders>
            <w:shd w:val="clear" w:color="auto" w:fill="auto"/>
            <w:vAlign w:val="center"/>
            <w:hideMark/>
          </w:tcPr>
          <w:p w:rsidR="00E82429" w:rsidRDefault="00E82429" w:rsidP="002D3F05">
            <w:pPr>
              <w:rPr>
                <w:rFonts w:ascii="Arial" w:hAnsi="Arial" w:cs="Arial"/>
                <w:color w:val="002060"/>
              </w:rPr>
            </w:pPr>
            <w:r>
              <w:rPr>
                <w:rFonts w:ascii="Arial" w:hAnsi="Arial" w:cs="Arial"/>
                <w:color w:val="002060"/>
                <w:sz w:val="22"/>
              </w:rPr>
              <w:t>Үүнээс: хүн амаас</w:t>
            </w:r>
          </w:p>
        </w:tc>
        <w:tc>
          <w:tcPr>
            <w:tcW w:w="943"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center"/>
              <w:rPr>
                <w:rFonts w:ascii="Arial" w:hAnsi="Arial" w:cs="Arial"/>
                <w:color w:val="002060"/>
              </w:rPr>
            </w:pPr>
            <w:r>
              <w:rPr>
                <w:rFonts w:ascii="Arial" w:hAnsi="Arial" w:cs="Arial"/>
                <w:color w:val="002060"/>
                <w:sz w:val="22"/>
              </w:rPr>
              <w:t>мян.төг</w:t>
            </w:r>
          </w:p>
        </w:tc>
        <w:tc>
          <w:tcPr>
            <w:tcW w:w="1099"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right"/>
              <w:rPr>
                <w:rFonts w:ascii="Arial" w:hAnsi="Arial" w:cs="Arial"/>
                <w:color w:val="002060"/>
              </w:rPr>
            </w:pPr>
            <w:r>
              <w:rPr>
                <w:rFonts w:ascii="Arial" w:hAnsi="Arial" w:cs="Arial"/>
                <w:color w:val="002060"/>
                <w:sz w:val="22"/>
              </w:rPr>
              <w:t>7863.7</w:t>
            </w:r>
          </w:p>
        </w:tc>
        <w:tc>
          <w:tcPr>
            <w:tcW w:w="1105"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right"/>
              <w:rPr>
                <w:rFonts w:ascii="Arial" w:hAnsi="Arial" w:cs="Arial"/>
                <w:color w:val="002060"/>
              </w:rPr>
            </w:pPr>
            <w:r>
              <w:rPr>
                <w:rFonts w:ascii="Arial" w:hAnsi="Arial" w:cs="Arial"/>
                <w:color w:val="002060"/>
                <w:sz w:val="22"/>
              </w:rPr>
              <w:t>100.7</w:t>
            </w:r>
          </w:p>
        </w:tc>
        <w:tc>
          <w:tcPr>
            <w:tcW w:w="1099"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right"/>
              <w:rPr>
                <w:rFonts w:ascii="Arial" w:hAnsi="Arial" w:cs="Arial"/>
                <w:color w:val="002060"/>
              </w:rPr>
            </w:pPr>
            <w:r>
              <w:rPr>
                <w:rFonts w:ascii="Arial" w:hAnsi="Arial" w:cs="Arial"/>
                <w:color w:val="002060"/>
                <w:sz w:val="22"/>
              </w:rPr>
              <w:t>76169.0</w:t>
            </w:r>
          </w:p>
        </w:tc>
      </w:tr>
      <w:tr w:rsidR="00E82429" w:rsidRPr="006C44BA" w:rsidTr="002D3F05">
        <w:trPr>
          <w:trHeight w:val="451"/>
        </w:trPr>
        <w:tc>
          <w:tcPr>
            <w:tcW w:w="2308" w:type="dxa"/>
            <w:tcBorders>
              <w:top w:val="nil"/>
              <w:left w:val="single" w:sz="4" w:space="0" w:color="002060"/>
              <w:bottom w:val="single" w:sz="4" w:space="0" w:color="002060"/>
              <w:right w:val="single" w:sz="4" w:space="0" w:color="002060"/>
            </w:tcBorders>
            <w:shd w:val="clear" w:color="auto" w:fill="auto"/>
            <w:vAlign w:val="center"/>
            <w:hideMark/>
          </w:tcPr>
          <w:p w:rsidR="00E82429" w:rsidRDefault="00E82429" w:rsidP="002D3F05">
            <w:pPr>
              <w:rPr>
                <w:rFonts w:ascii="Arial" w:hAnsi="Arial" w:cs="Arial"/>
                <w:color w:val="002060"/>
              </w:rPr>
            </w:pPr>
            <w:r>
              <w:rPr>
                <w:rFonts w:ascii="Arial" w:hAnsi="Arial" w:cs="Arial"/>
                <w:color w:val="002060"/>
                <w:sz w:val="22"/>
              </w:rPr>
              <w:t>Суурин телефон цэг</w:t>
            </w:r>
          </w:p>
        </w:tc>
        <w:tc>
          <w:tcPr>
            <w:tcW w:w="943"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center"/>
              <w:rPr>
                <w:rFonts w:ascii="Arial" w:hAnsi="Arial" w:cs="Arial"/>
                <w:color w:val="002060"/>
              </w:rPr>
            </w:pPr>
            <w:r>
              <w:rPr>
                <w:rFonts w:ascii="Arial" w:hAnsi="Arial" w:cs="Arial"/>
                <w:color w:val="002060"/>
                <w:sz w:val="22"/>
              </w:rPr>
              <w:t>тоо</w:t>
            </w:r>
          </w:p>
        </w:tc>
        <w:tc>
          <w:tcPr>
            <w:tcW w:w="1099"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right"/>
              <w:rPr>
                <w:rFonts w:ascii="Arial" w:hAnsi="Arial" w:cs="Arial"/>
                <w:color w:val="002060"/>
              </w:rPr>
            </w:pPr>
            <w:r>
              <w:rPr>
                <w:rFonts w:ascii="Arial" w:hAnsi="Arial" w:cs="Arial"/>
                <w:color w:val="002060"/>
                <w:sz w:val="22"/>
              </w:rPr>
              <w:t>1182</w:t>
            </w:r>
          </w:p>
        </w:tc>
        <w:tc>
          <w:tcPr>
            <w:tcW w:w="1105"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right"/>
              <w:rPr>
                <w:rFonts w:ascii="Arial" w:hAnsi="Arial" w:cs="Arial"/>
                <w:color w:val="002060"/>
              </w:rPr>
            </w:pPr>
            <w:r>
              <w:rPr>
                <w:rFonts w:ascii="Arial" w:hAnsi="Arial" w:cs="Arial"/>
                <w:color w:val="002060"/>
                <w:sz w:val="22"/>
              </w:rPr>
              <w:t>1071</w:t>
            </w:r>
          </w:p>
        </w:tc>
        <w:tc>
          <w:tcPr>
            <w:tcW w:w="1099"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right"/>
              <w:rPr>
                <w:rFonts w:ascii="Arial" w:hAnsi="Arial" w:cs="Arial"/>
                <w:color w:val="002060"/>
              </w:rPr>
            </w:pPr>
            <w:r>
              <w:rPr>
                <w:rFonts w:ascii="Arial" w:hAnsi="Arial" w:cs="Arial"/>
                <w:color w:val="002060"/>
                <w:sz w:val="22"/>
              </w:rPr>
              <w:t>1033</w:t>
            </w:r>
          </w:p>
        </w:tc>
      </w:tr>
      <w:tr w:rsidR="00E82429" w:rsidRPr="006C44BA" w:rsidTr="002D3F05">
        <w:trPr>
          <w:trHeight w:val="451"/>
        </w:trPr>
        <w:tc>
          <w:tcPr>
            <w:tcW w:w="2308" w:type="dxa"/>
            <w:tcBorders>
              <w:top w:val="nil"/>
              <w:left w:val="single" w:sz="4" w:space="0" w:color="002060"/>
              <w:bottom w:val="single" w:sz="4" w:space="0" w:color="002060"/>
              <w:right w:val="single" w:sz="4" w:space="0" w:color="002060"/>
            </w:tcBorders>
            <w:shd w:val="clear" w:color="auto" w:fill="auto"/>
            <w:vAlign w:val="center"/>
            <w:hideMark/>
          </w:tcPr>
          <w:p w:rsidR="00E82429" w:rsidRDefault="00E82429" w:rsidP="002D3F05">
            <w:pPr>
              <w:rPr>
                <w:rFonts w:ascii="Arial" w:hAnsi="Arial" w:cs="Arial"/>
                <w:color w:val="002060"/>
              </w:rPr>
            </w:pPr>
            <w:r>
              <w:rPr>
                <w:rFonts w:ascii="Arial" w:hAnsi="Arial" w:cs="Arial"/>
                <w:color w:val="002060"/>
                <w:sz w:val="22"/>
              </w:rPr>
              <w:t xml:space="preserve">Үүнээс: Айл өрхийн </w:t>
            </w:r>
          </w:p>
        </w:tc>
        <w:tc>
          <w:tcPr>
            <w:tcW w:w="943"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center"/>
              <w:rPr>
                <w:rFonts w:ascii="Arial" w:hAnsi="Arial" w:cs="Arial"/>
                <w:color w:val="002060"/>
              </w:rPr>
            </w:pPr>
            <w:r>
              <w:rPr>
                <w:rFonts w:ascii="Arial" w:hAnsi="Arial" w:cs="Arial"/>
                <w:color w:val="002060"/>
                <w:sz w:val="22"/>
              </w:rPr>
              <w:t>тоо</w:t>
            </w:r>
          </w:p>
        </w:tc>
        <w:tc>
          <w:tcPr>
            <w:tcW w:w="1099"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right"/>
              <w:rPr>
                <w:rFonts w:ascii="Arial" w:hAnsi="Arial" w:cs="Arial"/>
                <w:color w:val="002060"/>
              </w:rPr>
            </w:pPr>
            <w:r>
              <w:rPr>
                <w:rFonts w:ascii="Arial" w:hAnsi="Arial" w:cs="Arial"/>
                <w:color w:val="002060"/>
                <w:sz w:val="22"/>
              </w:rPr>
              <w:t>760</w:t>
            </w:r>
          </w:p>
        </w:tc>
        <w:tc>
          <w:tcPr>
            <w:tcW w:w="1105"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right"/>
              <w:rPr>
                <w:rFonts w:ascii="Arial" w:hAnsi="Arial" w:cs="Arial"/>
                <w:color w:val="002060"/>
              </w:rPr>
            </w:pPr>
            <w:r>
              <w:rPr>
                <w:rFonts w:ascii="Arial" w:hAnsi="Arial" w:cs="Arial"/>
                <w:color w:val="002060"/>
                <w:sz w:val="22"/>
              </w:rPr>
              <w:t>646</w:t>
            </w:r>
          </w:p>
        </w:tc>
        <w:tc>
          <w:tcPr>
            <w:tcW w:w="1099"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right"/>
              <w:rPr>
                <w:rFonts w:ascii="Arial" w:hAnsi="Arial" w:cs="Arial"/>
                <w:color w:val="002060"/>
              </w:rPr>
            </w:pPr>
            <w:r>
              <w:rPr>
                <w:rFonts w:ascii="Arial" w:hAnsi="Arial" w:cs="Arial"/>
                <w:color w:val="002060"/>
                <w:sz w:val="22"/>
              </w:rPr>
              <w:t>599</w:t>
            </w:r>
          </w:p>
        </w:tc>
      </w:tr>
      <w:tr w:rsidR="00E82429" w:rsidRPr="006C44BA" w:rsidTr="002D3F05">
        <w:trPr>
          <w:trHeight w:val="451"/>
        </w:trPr>
        <w:tc>
          <w:tcPr>
            <w:tcW w:w="2308" w:type="dxa"/>
            <w:tcBorders>
              <w:top w:val="nil"/>
              <w:left w:val="single" w:sz="4" w:space="0" w:color="002060"/>
              <w:bottom w:val="single" w:sz="4" w:space="0" w:color="002060"/>
              <w:right w:val="single" w:sz="4" w:space="0" w:color="002060"/>
            </w:tcBorders>
            <w:shd w:val="clear" w:color="auto" w:fill="auto"/>
            <w:vAlign w:val="center"/>
            <w:hideMark/>
          </w:tcPr>
          <w:p w:rsidR="00E82429" w:rsidRDefault="00E82429" w:rsidP="002D3F05">
            <w:pPr>
              <w:rPr>
                <w:rFonts w:ascii="Arial" w:hAnsi="Arial" w:cs="Arial"/>
                <w:color w:val="002060"/>
              </w:rPr>
            </w:pPr>
            <w:r>
              <w:rPr>
                <w:rFonts w:ascii="Arial" w:hAnsi="Arial" w:cs="Arial"/>
                <w:color w:val="002060"/>
                <w:sz w:val="22"/>
              </w:rPr>
              <w:t>Үүрэн телефон хэрэглэгч</w:t>
            </w:r>
          </w:p>
        </w:tc>
        <w:tc>
          <w:tcPr>
            <w:tcW w:w="943"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center"/>
              <w:rPr>
                <w:rFonts w:ascii="Arial" w:hAnsi="Arial" w:cs="Arial"/>
                <w:color w:val="002060"/>
              </w:rPr>
            </w:pPr>
            <w:r>
              <w:rPr>
                <w:rFonts w:ascii="Arial" w:hAnsi="Arial" w:cs="Arial"/>
                <w:color w:val="002060"/>
                <w:sz w:val="22"/>
              </w:rPr>
              <w:t>тоо</w:t>
            </w:r>
          </w:p>
        </w:tc>
        <w:tc>
          <w:tcPr>
            <w:tcW w:w="1099" w:type="dxa"/>
            <w:tcBorders>
              <w:top w:val="nil"/>
              <w:left w:val="nil"/>
              <w:bottom w:val="single" w:sz="4" w:space="0" w:color="002060"/>
              <w:right w:val="single" w:sz="4" w:space="0" w:color="002060"/>
            </w:tcBorders>
            <w:shd w:val="clear" w:color="000000" w:fill="FFFFFF"/>
            <w:vAlign w:val="center"/>
            <w:hideMark/>
          </w:tcPr>
          <w:p w:rsidR="00E82429" w:rsidRDefault="00E82429" w:rsidP="002D3F05">
            <w:pPr>
              <w:jc w:val="right"/>
              <w:rPr>
                <w:rFonts w:ascii="Arial" w:hAnsi="Arial" w:cs="Arial"/>
                <w:color w:val="002060"/>
              </w:rPr>
            </w:pPr>
            <w:r>
              <w:rPr>
                <w:rFonts w:ascii="Arial" w:hAnsi="Arial" w:cs="Arial"/>
                <w:color w:val="002060"/>
                <w:sz w:val="22"/>
              </w:rPr>
              <w:t>35200</w:t>
            </w:r>
          </w:p>
        </w:tc>
        <w:tc>
          <w:tcPr>
            <w:tcW w:w="1105" w:type="dxa"/>
            <w:tcBorders>
              <w:top w:val="nil"/>
              <w:left w:val="nil"/>
              <w:bottom w:val="single" w:sz="4" w:space="0" w:color="002060"/>
              <w:right w:val="single" w:sz="4" w:space="0" w:color="002060"/>
            </w:tcBorders>
            <w:shd w:val="clear" w:color="000000" w:fill="FFFFFF"/>
            <w:vAlign w:val="center"/>
            <w:hideMark/>
          </w:tcPr>
          <w:p w:rsidR="00E82429" w:rsidRDefault="00E82429" w:rsidP="002D3F05">
            <w:pPr>
              <w:jc w:val="right"/>
              <w:rPr>
                <w:rFonts w:ascii="Arial" w:hAnsi="Arial" w:cs="Arial"/>
                <w:color w:val="002060"/>
              </w:rPr>
            </w:pPr>
            <w:r>
              <w:rPr>
                <w:rFonts w:ascii="Arial" w:hAnsi="Arial" w:cs="Arial"/>
                <w:color w:val="002060"/>
                <w:sz w:val="22"/>
              </w:rPr>
              <w:t>35200</w:t>
            </w:r>
          </w:p>
        </w:tc>
        <w:tc>
          <w:tcPr>
            <w:tcW w:w="1099" w:type="dxa"/>
            <w:tcBorders>
              <w:top w:val="nil"/>
              <w:left w:val="nil"/>
              <w:bottom w:val="single" w:sz="4" w:space="0" w:color="002060"/>
              <w:right w:val="single" w:sz="4" w:space="0" w:color="002060"/>
            </w:tcBorders>
            <w:shd w:val="clear" w:color="000000" w:fill="FFFFFF"/>
            <w:vAlign w:val="center"/>
            <w:hideMark/>
          </w:tcPr>
          <w:p w:rsidR="00E82429" w:rsidRDefault="00E82429" w:rsidP="002D3F05">
            <w:pPr>
              <w:jc w:val="right"/>
              <w:rPr>
                <w:rFonts w:ascii="Arial" w:hAnsi="Arial" w:cs="Arial"/>
                <w:color w:val="002060"/>
              </w:rPr>
            </w:pPr>
            <w:r>
              <w:rPr>
                <w:rFonts w:ascii="Arial" w:hAnsi="Arial" w:cs="Arial"/>
                <w:color w:val="002060"/>
                <w:sz w:val="22"/>
              </w:rPr>
              <w:t>35358</w:t>
            </w:r>
          </w:p>
        </w:tc>
      </w:tr>
      <w:tr w:rsidR="00E82429" w:rsidRPr="006C44BA" w:rsidTr="002D3F05">
        <w:trPr>
          <w:trHeight w:val="451"/>
        </w:trPr>
        <w:tc>
          <w:tcPr>
            <w:tcW w:w="2308" w:type="dxa"/>
            <w:tcBorders>
              <w:top w:val="nil"/>
              <w:left w:val="single" w:sz="4" w:space="0" w:color="002060"/>
              <w:bottom w:val="single" w:sz="4" w:space="0" w:color="002060"/>
              <w:right w:val="single" w:sz="4" w:space="0" w:color="002060"/>
            </w:tcBorders>
            <w:shd w:val="clear" w:color="auto" w:fill="auto"/>
            <w:vAlign w:val="center"/>
            <w:hideMark/>
          </w:tcPr>
          <w:p w:rsidR="00E82429" w:rsidRDefault="00E82429" w:rsidP="002D3F05">
            <w:pPr>
              <w:rPr>
                <w:rFonts w:ascii="Arial" w:hAnsi="Arial" w:cs="Arial"/>
                <w:color w:val="002060"/>
              </w:rPr>
            </w:pPr>
            <w:r>
              <w:rPr>
                <w:rFonts w:ascii="Arial" w:hAnsi="Arial" w:cs="Arial"/>
                <w:color w:val="002060"/>
                <w:sz w:val="22"/>
              </w:rPr>
              <w:t>КаТВ хэрэглэгч</w:t>
            </w:r>
          </w:p>
        </w:tc>
        <w:tc>
          <w:tcPr>
            <w:tcW w:w="943" w:type="dxa"/>
            <w:tcBorders>
              <w:top w:val="nil"/>
              <w:left w:val="nil"/>
              <w:bottom w:val="single" w:sz="4" w:space="0" w:color="002060"/>
              <w:right w:val="single" w:sz="4" w:space="0" w:color="002060"/>
            </w:tcBorders>
            <w:shd w:val="clear" w:color="auto" w:fill="auto"/>
            <w:vAlign w:val="center"/>
            <w:hideMark/>
          </w:tcPr>
          <w:p w:rsidR="00E82429" w:rsidRDefault="00E82429" w:rsidP="002D3F05">
            <w:pPr>
              <w:jc w:val="center"/>
              <w:rPr>
                <w:rFonts w:ascii="Arial" w:hAnsi="Arial" w:cs="Arial"/>
                <w:color w:val="002060"/>
              </w:rPr>
            </w:pPr>
            <w:r>
              <w:rPr>
                <w:rFonts w:ascii="Arial" w:hAnsi="Arial" w:cs="Arial"/>
                <w:color w:val="002060"/>
                <w:sz w:val="22"/>
              </w:rPr>
              <w:t>тоо</w:t>
            </w:r>
          </w:p>
        </w:tc>
        <w:tc>
          <w:tcPr>
            <w:tcW w:w="1099" w:type="dxa"/>
            <w:tcBorders>
              <w:top w:val="nil"/>
              <w:left w:val="nil"/>
              <w:bottom w:val="single" w:sz="4" w:space="0" w:color="002060"/>
              <w:right w:val="single" w:sz="4" w:space="0" w:color="002060"/>
            </w:tcBorders>
            <w:shd w:val="clear" w:color="000000" w:fill="FFFFFF"/>
            <w:vAlign w:val="center"/>
            <w:hideMark/>
          </w:tcPr>
          <w:p w:rsidR="00E82429" w:rsidRDefault="00E82429" w:rsidP="002D3F05">
            <w:pPr>
              <w:jc w:val="right"/>
              <w:rPr>
                <w:rFonts w:ascii="Arial" w:hAnsi="Arial" w:cs="Arial"/>
                <w:color w:val="002060"/>
              </w:rPr>
            </w:pPr>
            <w:r>
              <w:rPr>
                <w:rFonts w:ascii="Arial" w:hAnsi="Arial" w:cs="Arial"/>
                <w:color w:val="002060"/>
                <w:sz w:val="22"/>
              </w:rPr>
              <w:t>1000</w:t>
            </w:r>
          </w:p>
        </w:tc>
        <w:tc>
          <w:tcPr>
            <w:tcW w:w="1105" w:type="dxa"/>
            <w:tcBorders>
              <w:top w:val="nil"/>
              <w:left w:val="nil"/>
              <w:bottom w:val="single" w:sz="4" w:space="0" w:color="002060"/>
              <w:right w:val="single" w:sz="4" w:space="0" w:color="002060"/>
            </w:tcBorders>
            <w:shd w:val="clear" w:color="000000" w:fill="FFFFFF"/>
            <w:vAlign w:val="center"/>
            <w:hideMark/>
          </w:tcPr>
          <w:p w:rsidR="00E82429" w:rsidRDefault="00E82429" w:rsidP="002D3F05">
            <w:pPr>
              <w:jc w:val="right"/>
              <w:rPr>
                <w:rFonts w:ascii="Arial" w:hAnsi="Arial" w:cs="Arial"/>
                <w:color w:val="002060"/>
              </w:rPr>
            </w:pPr>
            <w:r>
              <w:rPr>
                <w:rFonts w:ascii="Arial" w:hAnsi="Arial" w:cs="Arial"/>
                <w:color w:val="002060"/>
                <w:sz w:val="22"/>
              </w:rPr>
              <w:t>1000</w:t>
            </w:r>
          </w:p>
        </w:tc>
        <w:tc>
          <w:tcPr>
            <w:tcW w:w="1099" w:type="dxa"/>
            <w:tcBorders>
              <w:top w:val="nil"/>
              <w:left w:val="nil"/>
              <w:bottom w:val="single" w:sz="4" w:space="0" w:color="002060"/>
              <w:right w:val="single" w:sz="4" w:space="0" w:color="002060"/>
            </w:tcBorders>
            <w:shd w:val="clear" w:color="000000" w:fill="FFFFFF"/>
            <w:vAlign w:val="center"/>
            <w:hideMark/>
          </w:tcPr>
          <w:p w:rsidR="00E82429" w:rsidRDefault="00E82429" w:rsidP="002D3F05">
            <w:pPr>
              <w:jc w:val="right"/>
              <w:rPr>
                <w:rFonts w:ascii="Arial" w:hAnsi="Arial" w:cs="Arial"/>
                <w:color w:val="002060"/>
              </w:rPr>
            </w:pPr>
            <w:r>
              <w:rPr>
                <w:rFonts w:ascii="Arial" w:hAnsi="Arial" w:cs="Arial"/>
                <w:color w:val="002060"/>
                <w:sz w:val="22"/>
              </w:rPr>
              <w:t>1444</w:t>
            </w:r>
          </w:p>
        </w:tc>
      </w:tr>
    </w:tbl>
    <w:p w:rsidR="00E82429" w:rsidRDefault="00E073BD" w:rsidP="00E82429">
      <w:pPr>
        <w:spacing w:line="360" w:lineRule="auto"/>
        <w:contextualSpacing/>
        <w:rPr>
          <w:color w:val="002060"/>
          <w:sz w:val="22"/>
          <w:lang w:val="mn-MN"/>
        </w:rPr>
      </w:pPr>
      <w:r>
        <w:rPr>
          <w:noProof/>
          <w:color w:val="002060"/>
          <w:sz w:val="22"/>
        </w:rPr>
        <w:pict>
          <v:rect id="_x0000_s1050" style="position:absolute;margin-left:1.55pt;margin-top:4.6pt;width:207.75pt;height:171pt;z-index:251827200;mso-position-horizontal-relative:text;mso-position-vertical-relative:text" strokecolor="white [3212]">
            <v:textbox style="mso-next-textbox:#_x0000_s1050">
              <w:txbxContent>
                <w:p w:rsidR="002D3F05" w:rsidRPr="00C67462" w:rsidRDefault="002D3F05" w:rsidP="00E82429">
                  <w:pPr>
                    <w:jc w:val="both"/>
                    <w:rPr>
                      <w:rFonts w:ascii="Arial" w:hAnsi="Arial" w:cs="Arial"/>
                      <w:color w:val="002060"/>
                    </w:rPr>
                  </w:pPr>
                  <w:r w:rsidRPr="00C67462">
                    <w:rPr>
                      <w:rFonts w:ascii="Arial" w:hAnsi="Arial" w:cs="Arial"/>
                      <w:color w:val="002060"/>
                      <w:lang w:val="mn-MN"/>
                    </w:rPr>
                    <w:t xml:space="preserve">Эхний </w:t>
                  </w:r>
                  <w:r>
                    <w:rPr>
                      <w:rFonts w:ascii="Arial" w:hAnsi="Arial" w:cs="Arial"/>
                      <w:color w:val="002060"/>
                    </w:rPr>
                    <w:t>10</w:t>
                  </w:r>
                  <w:r w:rsidRPr="00C67462">
                    <w:rPr>
                      <w:rFonts w:ascii="Arial" w:hAnsi="Arial" w:cs="Arial"/>
                      <w:color w:val="002060"/>
                      <w:lang w:val="mn-MN"/>
                    </w:rPr>
                    <w:t xml:space="preserve"> сард аймгийн хэмжээ</w:t>
                  </w:r>
                  <w:r>
                    <w:rPr>
                      <w:rFonts w:ascii="Arial" w:hAnsi="Arial" w:cs="Arial"/>
                      <w:color w:val="002060"/>
                      <w:lang w:val="mn-MN"/>
                    </w:rPr>
                    <w:t xml:space="preserve">нд суурин телефон цэгийн тоо </w:t>
                  </w:r>
                  <w:r>
                    <w:rPr>
                      <w:rFonts w:ascii="Arial" w:hAnsi="Arial" w:cs="Arial"/>
                      <w:color w:val="002060"/>
                    </w:rPr>
                    <w:t>1033</w:t>
                  </w:r>
                  <w:r w:rsidRPr="00C67462">
                    <w:rPr>
                      <w:rFonts w:ascii="Arial" w:hAnsi="Arial" w:cs="Arial"/>
                      <w:color w:val="002060"/>
                      <w:lang w:val="mn-MN"/>
                    </w:rPr>
                    <w:t xml:space="preserve"> болж өмнөх оноос </w:t>
                  </w:r>
                  <w:r>
                    <w:rPr>
                      <w:rFonts w:ascii="Arial" w:hAnsi="Arial" w:cs="Arial"/>
                      <w:color w:val="002060"/>
                    </w:rPr>
                    <w:t>3.5</w:t>
                  </w:r>
                  <w:r w:rsidRPr="00C67462">
                    <w:rPr>
                      <w:rFonts w:ascii="Arial" w:hAnsi="Arial" w:cs="Arial"/>
                      <w:color w:val="002060"/>
                      <w:lang w:val="mn-MN"/>
                    </w:rPr>
                    <w:t xml:space="preserve"> хувиар буурсан байна. </w:t>
                  </w:r>
                </w:p>
                <w:p w:rsidR="002D3F05" w:rsidRPr="00C67462" w:rsidRDefault="002D3F05" w:rsidP="00E82429">
                  <w:pPr>
                    <w:jc w:val="both"/>
                    <w:rPr>
                      <w:rFonts w:ascii="Arial" w:hAnsi="Arial" w:cs="Arial"/>
                      <w:color w:val="002060"/>
                    </w:rPr>
                  </w:pPr>
                  <w:r w:rsidRPr="00C67462">
                    <w:rPr>
                      <w:rFonts w:ascii="Arial" w:hAnsi="Arial" w:cs="Arial"/>
                      <w:color w:val="002060"/>
                      <w:lang w:val="mn-MN"/>
                    </w:rPr>
                    <w:t xml:space="preserve">Нийт суурин телефон цэгийн 0.6 мянга буюу </w:t>
                  </w:r>
                  <w:r>
                    <w:rPr>
                      <w:rFonts w:ascii="Arial" w:hAnsi="Arial" w:cs="Arial"/>
                      <w:color w:val="002060"/>
                    </w:rPr>
                    <w:t>57.9</w:t>
                  </w:r>
                  <w:r w:rsidRPr="00C67462">
                    <w:rPr>
                      <w:rFonts w:ascii="Arial" w:hAnsi="Arial" w:cs="Arial"/>
                      <w:color w:val="002060"/>
                      <w:lang w:val="mn-MN"/>
                    </w:rPr>
                    <w:t xml:space="preserve"> хувийг айл өрх ашиглаж байна. Үүрэн телефон хэрэглэгчдийн тоо 35</w:t>
                  </w:r>
                  <w:r>
                    <w:rPr>
                      <w:rFonts w:ascii="Arial" w:hAnsi="Arial" w:cs="Arial"/>
                      <w:color w:val="002060"/>
                    </w:rPr>
                    <w:t>.3</w:t>
                  </w:r>
                  <w:r w:rsidRPr="00C67462">
                    <w:rPr>
                      <w:rFonts w:ascii="Arial" w:hAnsi="Arial" w:cs="Arial"/>
                      <w:color w:val="002060"/>
                      <w:lang w:val="mn-MN"/>
                    </w:rPr>
                    <w:t xml:space="preserve"> мянгад хүрсэн байна. </w:t>
                  </w:r>
                </w:p>
                <w:p w:rsidR="002D3F05" w:rsidRDefault="002D3F05" w:rsidP="00E82429"/>
              </w:txbxContent>
            </v:textbox>
          </v:rect>
        </w:pict>
      </w:r>
      <w:r w:rsidR="00E82429">
        <w:rPr>
          <w:color w:val="002060"/>
          <w:sz w:val="22"/>
          <w:lang w:val="mn-MN"/>
        </w:rPr>
        <w:br w:type="textWrapping" w:clear="all"/>
      </w:r>
    </w:p>
    <w:p w:rsidR="00E82429" w:rsidRDefault="00E82429" w:rsidP="00E82429">
      <w:pPr>
        <w:spacing w:line="360" w:lineRule="auto"/>
        <w:contextualSpacing/>
        <w:rPr>
          <w:color w:val="002060"/>
          <w:sz w:val="22"/>
          <w:lang w:val="mn-MN"/>
        </w:rPr>
      </w:pPr>
    </w:p>
    <w:p w:rsidR="00E82429" w:rsidRDefault="00E82429" w:rsidP="00E82429">
      <w:pPr>
        <w:spacing w:line="360" w:lineRule="auto"/>
        <w:contextualSpacing/>
        <w:rPr>
          <w:color w:val="002060"/>
          <w:sz w:val="22"/>
          <w:lang w:val="mn-MN"/>
        </w:rPr>
      </w:pPr>
    </w:p>
    <w:p w:rsidR="00E82429" w:rsidRPr="00E82429" w:rsidRDefault="00E82429" w:rsidP="00E82429">
      <w:pPr>
        <w:spacing w:line="360" w:lineRule="auto"/>
        <w:contextualSpacing/>
        <w:rPr>
          <w:rFonts w:ascii="Arial" w:hAnsi="Arial" w:cs="Arial"/>
          <w:color w:val="002060"/>
          <w:sz w:val="22"/>
          <w:lang w:val="mn-MN"/>
        </w:rPr>
      </w:pPr>
      <w:r w:rsidRPr="00E82429">
        <w:rPr>
          <w:rFonts w:ascii="Arial" w:hAnsi="Arial" w:cs="Arial"/>
          <w:color w:val="002060"/>
          <w:sz w:val="22"/>
          <w:lang w:val="mn-MN"/>
        </w:rPr>
        <w:t xml:space="preserve">Зураг 34. Суурин телефон цэгийн тоо                              </w:t>
      </w:r>
      <w:r>
        <w:rPr>
          <w:rFonts w:ascii="Arial" w:hAnsi="Arial" w:cs="Arial"/>
          <w:color w:val="002060"/>
          <w:sz w:val="22"/>
          <w:lang w:val="mn-MN"/>
        </w:rPr>
        <w:t xml:space="preserve">        </w:t>
      </w:r>
      <w:r w:rsidRPr="00E82429">
        <w:rPr>
          <w:rFonts w:ascii="Arial" w:hAnsi="Arial" w:cs="Arial"/>
          <w:color w:val="002060"/>
          <w:sz w:val="22"/>
          <w:lang w:val="mn-MN"/>
        </w:rPr>
        <w:t xml:space="preserve"> Зураг 35. Үүрэн телефон хэрэглэгч     </w:t>
      </w:r>
    </w:p>
    <w:p w:rsidR="00E82429" w:rsidRDefault="00E82429" w:rsidP="00E82429">
      <w:pPr>
        <w:tabs>
          <w:tab w:val="left" w:pos="5910"/>
        </w:tabs>
        <w:spacing w:line="360" w:lineRule="auto"/>
        <w:contextualSpacing/>
        <w:rPr>
          <w:color w:val="002060"/>
          <w:sz w:val="22"/>
          <w:lang w:val="mn-MN"/>
        </w:rPr>
      </w:pPr>
      <w:r>
        <w:rPr>
          <w:noProof/>
          <w:color w:val="002060"/>
          <w:sz w:val="22"/>
        </w:rPr>
        <w:drawing>
          <wp:anchor distT="0" distB="0" distL="114300" distR="114300" simplePos="0" relativeHeight="251829248" behindDoc="1" locked="0" layoutInCell="1" allowOverlap="1">
            <wp:simplePos x="0" y="0"/>
            <wp:positionH relativeFrom="column">
              <wp:posOffset>3438525</wp:posOffset>
            </wp:positionH>
            <wp:positionV relativeFrom="paragraph">
              <wp:posOffset>180975</wp:posOffset>
            </wp:positionV>
            <wp:extent cx="3314700" cy="2171700"/>
            <wp:effectExtent l="19050" t="0" r="0" b="0"/>
            <wp:wrapTight wrapText="bothSides">
              <wp:wrapPolygon edited="0">
                <wp:start x="-124" y="0"/>
                <wp:lineTo x="-124" y="21411"/>
                <wp:lineTo x="21600" y="21411"/>
                <wp:lineTo x="21600" y="0"/>
                <wp:lineTo x="-124" y="0"/>
              </wp:wrapPolygon>
            </wp:wrapTight>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Pr>
          <w:noProof/>
          <w:color w:val="002060"/>
          <w:sz w:val="22"/>
        </w:rPr>
        <w:drawing>
          <wp:anchor distT="0" distB="0" distL="114300" distR="114300" simplePos="0" relativeHeight="251828224" behindDoc="1" locked="0" layoutInCell="1" allowOverlap="1">
            <wp:simplePos x="0" y="0"/>
            <wp:positionH relativeFrom="column">
              <wp:posOffset>-171450</wp:posOffset>
            </wp:positionH>
            <wp:positionV relativeFrom="paragraph">
              <wp:posOffset>180975</wp:posOffset>
            </wp:positionV>
            <wp:extent cx="3152775" cy="2171700"/>
            <wp:effectExtent l="0" t="0" r="0" b="0"/>
            <wp:wrapTight wrapText="bothSides">
              <wp:wrapPolygon edited="0">
                <wp:start x="6134" y="1516"/>
                <wp:lineTo x="6134" y="2463"/>
                <wp:lineTo x="9266" y="4547"/>
                <wp:lineTo x="10702" y="4547"/>
                <wp:lineTo x="10702" y="7579"/>
                <wp:lineTo x="3132" y="7768"/>
                <wp:lineTo x="3132" y="8716"/>
                <wp:lineTo x="10702" y="10611"/>
                <wp:lineTo x="10702" y="13642"/>
                <wp:lineTo x="3002" y="14021"/>
                <wp:lineTo x="3002" y="15158"/>
                <wp:lineTo x="10702" y="16674"/>
                <wp:lineTo x="10702" y="19705"/>
                <wp:lineTo x="1958" y="20084"/>
                <wp:lineTo x="1958" y="21032"/>
                <wp:lineTo x="19447" y="21032"/>
                <wp:lineTo x="19708" y="20274"/>
                <wp:lineTo x="10572" y="19705"/>
                <wp:lineTo x="10702" y="16674"/>
                <wp:lineTo x="18272" y="16105"/>
                <wp:lineTo x="18272" y="15158"/>
                <wp:lineTo x="10572" y="13642"/>
                <wp:lineTo x="10702" y="10611"/>
                <wp:lineTo x="18272" y="10611"/>
                <wp:lineTo x="18272" y="9474"/>
                <wp:lineTo x="10572" y="7579"/>
                <wp:lineTo x="10702" y="4547"/>
                <wp:lineTo x="12138" y="4547"/>
                <wp:lineTo x="16575" y="2274"/>
                <wp:lineTo x="16445" y="1516"/>
                <wp:lineTo x="6134" y="1516"/>
              </wp:wrapPolygon>
            </wp:wrapTight>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E82429" w:rsidRDefault="00E82429" w:rsidP="00E82429">
      <w:pPr>
        <w:rPr>
          <w:sz w:val="22"/>
          <w:lang w:val="mn-MN"/>
        </w:rPr>
      </w:pPr>
    </w:p>
    <w:p w:rsidR="00E82429" w:rsidRPr="00B61E90" w:rsidRDefault="00E82429" w:rsidP="00E82429">
      <w:pPr>
        <w:rPr>
          <w:sz w:val="22"/>
          <w:lang w:val="mn-MN"/>
        </w:rPr>
        <w:sectPr w:rsidR="00E82429" w:rsidRPr="00B61E90" w:rsidSect="00D604F9">
          <w:headerReference w:type="default" r:id="rId58"/>
          <w:footerReference w:type="default" r:id="rId59"/>
          <w:pgSz w:w="11907" w:h="16840" w:code="9"/>
          <w:pgMar w:top="1152" w:right="720" w:bottom="720" w:left="720" w:header="720" w:footer="288" w:gutter="0"/>
          <w:cols w:space="720"/>
          <w:docGrid w:linePitch="360"/>
        </w:sectPr>
      </w:pPr>
    </w:p>
    <w:p w:rsidR="00571683" w:rsidRPr="006D1828" w:rsidRDefault="00E32E26" w:rsidP="00571683">
      <w:pPr>
        <w:spacing w:line="360" w:lineRule="auto"/>
        <w:contextualSpacing/>
        <w:rPr>
          <w:b/>
          <w:color w:val="002060"/>
          <w:sz w:val="22"/>
          <w:lang w:val="mn-MN"/>
        </w:rPr>
      </w:pPr>
      <w:r>
        <w:rPr>
          <w:b/>
          <w:noProof/>
          <w:color w:val="002060"/>
          <w:sz w:val="22"/>
        </w:rPr>
        <w:lastRenderedPageBreak/>
        <w:drawing>
          <wp:anchor distT="0" distB="0" distL="114300" distR="114300" simplePos="0" relativeHeight="251811840" behindDoc="1" locked="0" layoutInCell="1" allowOverlap="1">
            <wp:simplePos x="0" y="0"/>
            <wp:positionH relativeFrom="column">
              <wp:posOffset>19050</wp:posOffset>
            </wp:positionH>
            <wp:positionV relativeFrom="paragraph">
              <wp:posOffset>50800</wp:posOffset>
            </wp:positionV>
            <wp:extent cx="1381125" cy="1343025"/>
            <wp:effectExtent l="133350" t="38100" r="66675" b="66675"/>
            <wp:wrapTight wrapText="bothSides">
              <wp:wrapPolygon edited="0">
                <wp:start x="894" y="-613"/>
                <wp:lineTo x="-596" y="613"/>
                <wp:lineTo x="-2086" y="3370"/>
                <wp:lineTo x="-2086" y="18996"/>
                <wp:lineTo x="298" y="22672"/>
                <wp:lineTo x="894" y="22672"/>
                <wp:lineTo x="19366" y="22672"/>
                <wp:lineTo x="19961" y="22672"/>
                <wp:lineTo x="22345" y="19609"/>
                <wp:lineTo x="22345" y="4289"/>
                <wp:lineTo x="22643" y="3677"/>
                <wp:lineTo x="20855" y="613"/>
                <wp:lineTo x="19366" y="-613"/>
                <wp:lineTo x="894" y="-613"/>
              </wp:wrapPolygon>
            </wp:wrapTight>
            <wp:docPr id="103" name="Picture 20"/>
            <wp:cNvGraphicFramePr/>
            <a:graphic xmlns:a="http://schemas.openxmlformats.org/drawingml/2006/main">
              <a:graphicData uri="http://schemas.openxmlformats.org/drawingml/2006/picture">
                <pic:pic xmlns:pic="http://schemas.openxmlformats.org/drawingml/2006/picture">
                  <pic:nvPicPr>
                    <pic:cNvPr id="6151" name="Picture 7"/>
                    <pic:cNvPicPr>
                      <a:picLocks noChangeAspect="1" noChangeArrowheads="1"/>
                    </pic:cNvPicPr>
                  </pic:nvPicPr>
                  <pic:blipFill>
                    <a:blip r:embed="rId60"/>
                    <a:srcRect/>
                    <a:stretch>
                      <a:fillRect/>
                    </a:stretch>
                  </pic:blipFill>
                  <pic:spPr bwMode="auto">
                    <a:xfrm>
                      <a:off x="0" y="0"/>
                      <a:ext cx="1381125" cy="1343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71683" w:rsidRPr="006D1828">
        <w:rPr>
          <w:b/>
          <w:color w:val="002060"/>
          <w:sz w:val="22"/>
          <w:lang w:val="mn-MN"/>
        </w:rPr>
        <w:t>ГЭМТ ХЭРЭГ</w:t>
      </w:r>
    </w:p>
    <w:p w:rsidR="00571683" w:rsidRDefault="00571683" w:rsidP="00571683">
      <w:pPr>
        <w:jc w:val="both"/>
        <w:rPr>
          <w:rFonts w:ascii="Arial" w:hAnsi="Arial" w:cs="Arial"/>
          <w:color w:val="000066"/>
          <w:lang w:val="mn-MN"/>
        </w:rPr>
      </w:pPr>
      <w:r>
        <w:rPr>
          <w:rFonts w:ascii="Arial" w:hAnsi="Arial" w:cs="Arial"/>
          <w:color w:val="000066"/>
          <w:lang w:val="mn-MN"/>
        </w:rPr>
        <w:t xml:space="preserve">2014 оны </w:t>
      </w:r>
      <w:r w:rsidRPr="008D10C5">
        <w:rPr>
          <w:rFonts w:ascii="Arial" w:hAnsi="Arial" w:cs="Arial"/>
          <w:color w:val="000066"/>
          <w:lang w:val="mn-MN"/>
        </w:rPr>
        <w:t>эхний</w:t>
      </w:r>
      <w:r w:rsidRPr="008D10C5">
        <w:rPr>
          <w:rFonts w:ascii="Arial" w:hAnsi="Arial" w:cs="Arial"/>
          <w:color w:val="000066"/>
        </w:rPr>
        <w:t xml:space="preserve"> </w:t>
      </w:r>
      <w:r>
        <w:rPr>
          <w:rFonts w:ascii="Arial" w:hAnsi="Arial" w:cs="Arial"/>
          <w:color w:val="000066"/>
        </w:rPr>
        <w:t>10</w:t>
      </w:r>
      <w:r>
        <w:rPr>
          <w:rFonts w:ascii="Arial" w:hAnsi="Arial" w:cs="Arial"/>
          <w:color w:val="000066"/>
          <w:lang w:val="mn-MN"/>
        </w:rPr>
        <w:t xml:space="preserve"> </w:t>
      </w:r>
      <w:r w:rsidRPr="008D10C5">
        <w:rPr>
          <w:rFonts w:ascii="Arial" w:hAnsi="Arial" w:cs="Arial"/>
          <w:color w:val="000066"/>
          <w:lang w:val="mn-MN"/>
        </w:rPr>
        <w:t>сар</w:t>
      </w:r>
      <w:r>
        <w:rPr>
          <w:rFonts w:ascii="Arial" w:hAnsi="Arial" w:cs="Arial"/>
          <w:color w:val="000066"/>
          <w:lang w:val="mn-MN"/>
        </w:rPr>
        <w:t>д</w:t>
      </w:r>
      <w:r w:rsidRPr="008D10C5">
        <w:rPr>
          <w:rFonts w:ascii="Arial" w:hAnsi="Arial" w:cs="Arial"/>
          <w:color w:val="000066"/>
        </w:rPr>
        <w:t xml:space="preserve"> </w:t>
      </w:r>
      <w:r>
        <w:rPr>
          <w:rFonts w:ascii="Arial" w:hAnsi="Arial" w:cs="Arial"/>
          <w:color w:val="000066"/>
          <w:lang w:val="mn-MN"/>
        </w:rPr>
        <w:t>2</w:t>
      </w:r>
      <w:r>
        <w:rPr>
          <w:rFonts w:ascii="Arial" w:hAnsi="Arial" w:cs="Arial"/>
          <w:color w:val="000066"/>
        </w:rPr>
        <w:t>97</w:t>
      </w:r>
      <w:r>
        <w:rPr>
          <w:rFonts w:ascii="Arial" w:hAnsi="Arial" w:cs="Arial"/>
          <w:color w:val="000066"/>
          <w:lang w:val="mn-MN"/>
        </w:rPr>
        <w:t xml:space="preserve"> </w:t>
      </w:r>
      <w:r w:rsidRPr="008D10C5">
        <w:rPr>
          <w:rFonts w:ascii="Arial" w:hAnsi="Arial" w:cs="Arial"/>
          <w:color w:val="000066"/>
          <w:lang w:val="mn-MN"/>
        </w:rPr>
        <w:t>гэмт</w:t>
      </w:r>
      <w:r w:rsidRPr="008D10C5">
        <w:rPr>
          <w:rFonts w:ascii="Arial" w:hAnsi="Arial" w:cs="Arial"/>
          <w:color w:val="000066"/>
        </w:rPr>
        <w:t xml:space="preserve"> </w:t>
      </w:r>
      <w:r w:rsidRPr="008D10C5">
        <w:rPr>
          <w:rFonts w:ascii="Arial" w:hAnsi="Arial" w:cs="Arial"/>
          <w:color w:val="000066"/>
          <w:lang w:val="mn-MN"/>
        </w:rPr>
        <w:t>хэрэг</w:t>
      </w:r>
      <w:r w:rsidRPr="008D10C5">
        <w:rPr>
          <w:rFonts w:ascii="Arial" w:hAnsi="Arial" w:cs="Arial"/>
          <w:color w:val="000066"/>
        </w:rPr>
        <w:t xml:space="preserve"> </w:t>
      </w:r>
      <w:r w:rsidRPr="008D10C5">
        <w:rPr>
          <w:rFonts w:ascii="Arial" w:hAnsi="Arial" w:cs="Arial"/>
          <w:color w:val="000066"/>
          <w:lang w:val="mn-MN"/>
        </w:rPr>
        <w:t>бүртгэгдсэн</w:t>
      </w:r>
      <w:r w:rsidRPr="008D10C5">
        <w:rPr>
          <w:rFonts w:ascii="Arial" w:hAnsi="Arial" w:cs="Arial"/>
          <w:color w:val="000066"/>
        </w:rPr>
        <w:t xml:space="preserve"> </w:t>
      </w:r>
      <w:r w:rsidRPr="008D10C5">
        <w:rPr>
          <w:rFonts w:ascii="Arial" w:hAnsi="Arial" w:cs="Arial"/>
          <w:color w:val="000066"/>
          <w:lang w:val="mn-MN"/>
        </w:rPr>
        <w:t>нь</w:t>
      </w:r>
      <w:r w:rsidRPr="008D10C5">
        <w:rPr>
          <w:rFonts w:ascii="Arial" w:hAnsi="Arial" w:cs="Arial"/>
          <w:color w:val="000066"/>
        </w:rPr>
        <w:t xml:space="preserve"> </w:t>
      </w:r>
      <w:r>
        <w:rPr>
          <w:rFonts w:ascii="Arial" w:hAnsi="Arial" w:cs="Arial"/>
          <w:color w:val="000066"/>
          <w:lang w:val="mn-MN"/>
        </w:rPr>
        <w:t>өмнөх</w:t>
      </w:r>
      <w:r w:rsidRPr="008D10C5">
        <w:rPr>
          <w:rFonts w:ascii="Arial" w:hAnsi="Arial" w:cs="Arial"/>
          <w:color w:val="000066"/>
        </w:rPr>
        <w:t xml:space="preserve"> </w:t>
      </w:r>
      <w:r w:rsidRPr="008D10C5">
        <w:rPr>
          <w:rFonts w:ascii="Arial" w:hAnsi="Arial" w:cs="Arial"/>
          <w:color w:val="000066"/>
          <w:lang w:val="mn-MN"/>
        </w:rPr>
        <w:t>оны</w:t>
      </w:r>
      <w:r w:rsidRPr="008D10C5">
        <w:rPr>
          <w:rFonts w:ascii="Arial" w:hAnsi="Arial" w:cs="Arial"/>
          <w:color w:val="000066"/>
        </w:rPr>
        <w:t xml:space="preserve"> </w:t>
      </w:r>
      <w:r w:rsidRPr="008D10C5">
        <w:rPr>
          <w:rFonts w:ascii="Arial" w:hAnsi="Arial" w:cs="Arial"/>
          <w:color w:val="000066"/>
          <w:lang w:val="mn-MN"/>
        </w:rPr>
        <w:t>мөн</w:t>
      </w:r>
      <w:r w:rsidRPr="008D10C5">
        <w:rPr>
          <w:rFonts w:ascii="Arial" w:hAnsi="Arial" w:cs="Arial"/>
          <w:color w:val="000066"/>
        </w:rPr>
        <w:t xml:space="preserve"> </w:t>
      </w:r>
      <w:r w:rsidRPr="008D10C5">
        <w:rPr>
          <w:rFonts w:ascii="Arial" w:hAnsi="Arial" w:cs="Arial"/>
          <w:color w:val="000066"/>
          <w:lang w:val="mn-MN"/>
        </w:rPr>
        <w:t>үеэс</w:t>
      </w:r>
      <w:r>
        <w:rPr>
          <w:rFonts w:ascii="Arial" w:hAnsi="Arial" w:cs="Arial"/>
          <w:color w:val="000066"/>
        </w:rPr>
        <w:t xml:space="preserve"> </w:t>
      </w:r>
      <w:r>
        <w:rPr>
          <w:rFonts w:ascii="Arial" w:hAnsi="Arial" w:cs="Arial"/>
          <w:color w:val="000066"/>
          <w:lang w:val="mn-MN"/>
        </w:rPr>
        <w:t>1</w:t>
      </w:r>
      <w:r>
        <w:rPr>
          <w:rFonts w:ascii="Arial" w:hAnsi="Arial" w:cs="Arial"/>
          <w:color w:val="000066"/>
        </w:rPr>
        <w:t>2.4</w:t>
      </w:r>
      <w:r>
        <w:rPr>
          <w:rFonts w:ascii="Arial" w:hAnsi="Arial" w:cs="Arial"/>
          <w:color w:val="000066"/>
          <w:lang w:val="mn-MN"/>
        </w:rPr>
        <w:t xml:space="preserve"> хувиар  буюу 4</w:t>
      </w:r>
      <w:r>
        <w:rPr>
          <w:rFonts w:ascii="Arial" w:hAnsi="Arial" w:cs="Arial"/>
          <w:color w:val="000066"/>
        </w:rPr>
        <w:t>2</w:t>
      </w:r>
      <w:r>
        <w:rPr>
          <w:rFonts w:ascii="Arial" w:hAnsi="Arial" w:cs="Arial"/>
          <w:color w:val="000066"/>
          <w:lang w:val="mn-MN"/>
        </w:rPr>
        <w:t xml:space="preserve"> хэргээр буурсан</w:t>
      </w:r>
      <w:r w:rsidRPr="008D10C5">
        <w:rPr>
          <w:rFonts w:ascii="Arial" w:hAnsi="Arial" w:cs="Arial"/>
          <w:color w:val="000066"/>
        </w:rPr>
        <w:t xml:space="preserve"> </w:t>
      </w:r>
      <w:r w:rsidRPr="008D10C5">
        <w:rPr>
          <w:rFonts w:ascii="Arial" w:hAnsi="Arial" w:cs="Arial"/>
          <w:color w:val="000066"/>
          <w:lang w:val="mn-MN"/>
        </w:rPr>
        <w:t xml:space="preserve">байна. </w:t>
      </w:r>
    </w:p>
    <w:p w:rsidR="00BA79FF" w:rsidRDefault="00571683" w:rsidP="00BA79FF">
      <w:pPr>
        <w:jc w:val="both"/>
        <w:rPr>
          <w:rFonts w:ascii="Arial" w:hAnsi="Arial" w:cs="Arial"/>
          <w:color w:val="000066"/>
          <w:lang w:val="mn-MN"/>
        </w:rPr>
      </w:pPr>
      <w:r>
        <w:rPr>
          <w:rFonts w:ascii="Arial" w:hAnsi="Arial" w:cs="Arial"/>
          <w:color w:val="000066"/>
          <w:lang w:val="mn-MN"/>
        </w:rPr>
        <w:t xml:space="preserve">Гэмт хэргийн улмаас нийт иргэд, аж ахуй нэгж байгууллагад </w:t>
      </w:r>
      <w:r>
        <w:rPr>
          <w:rFonts w:ascii="Arial" w:hAnsi="Arial" w:cs="Arial"/>
          <w:color w:val="000066"/>
        </w:rPr>
        <w:t>753</w:t>
      </w:r>
      <w:r>
        <w:rPr>
          <w:rFonts w:ascii="Arial" w:hAnsi="Arial" w:cs="Arial"/>
          <w:color w:val="000066"/>
          <w:lang w:val="mn-MN"/>
        </w:rPr>
        <w:t>.</w:t>
      </w:r>
      <w:r>
        <w:rPr>
          <w:rFonts w:ascii="Arial" w:hAnsi="Arial" w:cs="Arial"/>
          <w:color w:val="000066"/>
        </w:rPr>
        <w:t>0</w:t>
      </w:r>
      <w:r>
        <w:rPr>
          <w:rFonts w:ascii="Arial" w:hAnsi="Arial" w:cs="Arial"/>
          <w:color w:val="000066"/>
          <w:lang w:val="mn-MN"/>
        </w:rPr>
        <w:t xml:space="preserve"> сая төгрөгний хохирол учирснаас иргэдэд 6</w:t>
      </w:r>
      <w:r>
        <w:rPr>
          <w:rFonts w:ascii="Arial" w:hAnsi="Arial" w:cs="Arial"/>
          <w:color w:val="000066"/>
        </w:rPr>
        <w:t>9</w:t>
      </w:r>
      <w:r>
        <w:rPr>
          <w:rFonts w:ascii="Arial" w:hAnsi="Arial" w:cs="Arial"/>
          <w:color w:val="000066"/>
          <w:lang w:val="mn-MN"/>
        </w:rPr>
        <w:t xml:space="preserve">0.0 сая төгрөгний хохирол учирсан байна. Үүнээс хэрэг бүртгэлт мөрдөн байцаалтын шатанд </w:t>
      </w:r>
      <w:r>
        <w:rPr>
          <w:rFonts w:ascii="Arial" w:hAnsi="Arial" w:cs="Arial"/>
          <w:color w:val="000066"/>
        </w:rPr>
        <w:t>355</w:t>
      </w:r>
      <w:r>
        <w:rPr>
          <w:rFonts w:ascii="Arial" w:hAnsi="Arial" w:cs="Arial"/>
          <w:color w:val="000066"/>
          <w:lang w:val="mn-MN"/>
        </w:rPr>
        <w:t xml:space="preserve">.0 сая төгрөгний хохиролыг нөхөн төлүүлжээ. </w:t>
      </w:r>
    </w:p>
    <w:p w:rsidR="00BA79FF" w:rsidRDefault="00BA79FF" w:rsidP="00BA79FF">
      <w:pPr>
        <w:jc w:val="both"/>
        <w:rPr>
          <w:rFonts w:ascii="Arial" w:hAnsi="Arial" w:cs="Arial"/>
          <w:color w:val="000066"/>
          <w:lang w:val="mn-MN"/>
        </w:rPr>
      </w:pPr>
    </w:p>
    <w:p w:rsidR="00BA79FF" w:rsidRDefault="00BA79FF" w:rsidP="00BA79FF">
      <w:pPr>
        <w:jc w:val="both"/>
        <w:rPr>
          <w:rFonts w:ascii="Arial" w:hAnsi="Arial" w:cs="Arial"/>
          <w:color w:val="000066"/>
          <w:lang w:val="mn-MN"/>
        </w:rPr>
      </w:pPr>
    </w:p>
    <w:p w:rsidR="00571683" w:rsidRDefault="00571683" w:rsidP="00571683">
      <w:pPr>
        <w:jc w:val="both"/>
        <w:rPr>
          <w:rFonts w:ascii="Arial" w:hAnsi="Arial" w:cs="Arial"/>
          <w:color w:val="000066"/>
          <w:lang w:val="mn-MN"/>
        </w:rPr>
      </w:pPr>
    </w:p>
    <w:p w:rsidR="002F53C2" w:rsidRDefault="002F53C2" w:rsidP="00571683">
      <w:pPr>
        <w:spacing w:line="360" w:lineRule="auto"/>
        <w:contextualSpacing/>
        <w:rPr>
          <w:rFonts w:ascii="Arial" w:hAnsi="Arial" w:cs="Arial"/>
          <w:color w:val="002060"/>
          <w:sz w:val="22"/>
          <w:lang w:val="mn-MN"/>
        </w:rPr>
      </w:pPr>
    </w:p>
    <w:p w:rsidR="00571683" w:rsidRPr="002F53C2" w:rsidRDefault="009A3E51" w:rsidP="00571683">
      <w:pPr>
        <w:spacing w:line="360" w:lineRule="auto"/>
        <w:contextualSpacing/>
        <w:rPr>
          <w:rFonts w:ascii="Arial" w:hAnsi="Arial" w:cs="Arial"/>
          <w:color w:val="002060"/>
          <w:szCs w:val="24"/>
          <w:lang w:val="mn-MN"/>
        </w:rPr>
      </w:pPr>
      <w:r>
        <w:rPr>
          <w:rFonts w:ascii="Arial" w:hAnsi="Arial" w:cs="Arial"/>
          <w:color w:val="002060"/>
          <w:szCs w:val="24"/>
          <w:lang w:val="mn-MN"/>
        </w:rPr>
        <w:t>Зураг 3</w:t>
      </w:r>
      <w:r w:rsidR="00574383">
        <w:rPr>
          <w:rFonts w:ascii="Arial" w:hAnsi="Arial" w:cs="Arial"/>
          <w:color w:val="002060"/>
          <w:szCs w:val="24"/>
          <w:lang w:val="mn-MN"/>
        </w:rPr>
        <w:t>6</w:t>
      </w:r>
      <w:r w:rsidR="00571683" w:rsidRPr="002F53C2">
        <w:rPr>
          <w:rFonts w:ascii="Arial" w:hAnsi="Arial" w:cs="Arial"/>
          <w:color w:val="002060"/>
          <w:szCs w:val="24"/>
          <w:lang w:val="mn-MN"/>
        </w:rPr>
        <w:t xml:space="preserve">. Бүртгэгдсэн гэмт хэрэг, сараар </w:t>
      </w:r>
    </w:p>
    <w:p w:rsidR="00571683" w:rsidRPr="00E808DE" w:rsidRDefault="00571683" w:rsidP="00571683">
      <w:pPr>
        <w:spacing w:line="360" w:lineRule="auto"/>
        <w:contextualSpacing/>
        <w:rPr>
          <w:rFonts w:ascii="Arial" w:hAnsi="Arial" w:cs="Arial"/>
          <w:color w:val="002060"/>
          <w:sz w:val="22"/>
          <w:lang w:val="mn-MN"/>
        </w:rPr>
      </w:pPr>
    </w:p>
    <w:p w:rsidR="00571683" w:rsidRPr="00791498" w:rsidRDefault="00571683" w:rsidP="00571683">
      <w:pPr>
        <w:spacing w:line="360" w:lineRule="auto"/>
        <w:contextualSpacing/>
        <w:rPr>
          <w:color w:val="002060"/>
          <w:sz w:val="22"/>
          <w:lang w:val="mn-MN"/>
        </w:rPr>
      </w:pPr>
      <w:r w:rsidRPr="006F187A">
        <w:rPr>
          <w:noProof/>
          <w:color w:val="002060"/>
          <w:sz w:val="22"/>
        </w:rPr>
        <w:drawing>
          <wp:inline distT="0" distB="0" distL="0" distR="0">
            <wp:extent cx="6438900" cy="1695450"/>
            <wp:effectExtent l="0" t="0" r="0" b="0"/>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F53C2" w:rsidRDefault="002F53C2" w:rsidP="00571683">
      <w:pPr>
        <w:spacing w:line="360" w:lineRule="auto"/>
        <w:contextualSpacing/>
        <w:rPr>
          <w:rFonts w:ascii="Arial" w:hAnsi="Arial" w:cs="Arial"/>
          <w:color w:val="002060"/>
          <w:sz w:val="22"/>
          <w:lang w:val="mn-MN"/>
        </w:rPr>
      </w:pPr>
    </w:p>
    <w:p w:rsidR="002F53C2" w:rsidRDefault="002F53C2" w:rsidP="00571683">
      <w:pPr>
        <w:spacing w:line="360" w:lineRule="auto"/>
        <w:contextualSpacing/>
        <w:rPr>
          <w:rFonts w:ascii="Arial" w:hAnsi="Arial" w:cs="Arial"/>
          <w:color w:val="002060"/>
          <w:sz w:val="22"/>
          <w:lang w:val="mn-MN"/>
        </w:rPr>
      </w:pPr>
    </w:p>
    <w:p w:rsidR="00571683" w:rsidRPr="002F53C2" w:rsidRDefault="00E22005" w:rsidP="00571683">
      <w:pPr>
        <w:spacing w:line="360" w:lineRule="auto"/>
        <w:contextualSpacing/>
        <w:rPr>
          <w:rFonts w:ascii="Arial" w:hAnsi="Arial" w:cs="Arial"/>
          <w:color w:val="002060"/>
          <w:szCs w:val="24"/>
        </w:rPr>
      </w:pPr>
      <w:r>
        <w:rPr>
          <w:rFonts w:ascii="Arial" w:hAnsi="Arial" w:cs="Arial"/>
          <w:color w:val="002060"/>
          <w:szCs w:val="24"/>
          <w:lang w:val="mn-MN"/>
        </w:rPr>
        <w:t>Хүснэгт 42</w:t>
      </w:r>
      <w:r w:rsidR="00571683" w:rsidRPr="002F53C2">
        <w:rPr>
          <w:rFonts w:ascii="Arial" w:hAnsi="Arial" w:cs="Arial"/>
          <w:color w:val="002060"/>
          <w:szCs w:val="24"/>
          <w:lang w:val="mn-MN"/>
        </w:rPr>
        <w:t xml:space="preserve">. Нийт бүртгэгдсэн гэмт хэрэг, төрлөөр, эхний </w:t>
      </w:r>
      <w:r w:rsidR="00571683" w:rsidRPr="002F53C2">
        <w:rPr>
          <w:rFonts w:ascii="Arial" w:hAnsi="Arial" w:cs="Arial"/>
          <w:color w:val="002060"/>
          <w:szCs w:val="24"/>
        </w:rPr>
        <w:t>10</w:t>
      </w:r>
      <w:r w:rsidR="00571683" w:rsidRPr="002F53C2">
        <w:rPr>
          <w:rFonts w:ascii="Arial" w:hAnsi="Arial" w:cs="Arial"/>
          <w:color w:val="002060"/>
          <w:szCs w:val="24"/>
          <w:lang w:val="mn-MN"/>
        </w:rPr>
        <w:t xml:space="preserve"> сард</w:t>
      </w:r>
    </w:p>
    <w:tbl>
      <w:tblPr>
        <w:tblW w:w="10437" w:type="dxa"/>
        <w:tblInd w:w="93" w:type="dxa"/>
        <w:tblLook w:val="04A0"/>
      </w:tblPr>
      <w:tblGrid>
        <w:gridCol w:w="3883"/>
        <w:gridCol w:w="1092"/>
        <w:gridCol w:w="1092"/>
        <w:gridCol w:w="1093"/>
        <w:gridCol w:w="1092"/>
        <w:gridCol w:w="1092"/>
        <w:gridCol w:w="1093"/>
      </w:tblGrid>
      <w:tr w:rsidR="00571683" w:rsidRPr="006F187A" w:rsidTr="0010625C">
        <w:trPr>
          <w:trHeight w:val="431"/>
        </w:trPr>
        <w:tc>
          <w:tcPr>
            <w:tcW w:w="3883" w:type="dxa"/>
            <w:vMerge w:val="restart"/>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 </w:t>
            </w:r>
          </w:p>
        </w:tc>
        <w:tc>
          <w:tcPr>
            <w:tcW w:w="3277" w:type="dxa"/>
            <w:gridSpan w:val="3"/>
            <w:tcBorders>
              <w:top w:val="single" w:sz="4" w:space="0" w:color="002060"/>
              <w:left w:val="nil"/>
              <w:bottom w:val="single" w:sz="4" w:space="0" w:color="002060"/>
              <w:right w:val="single" w:sz="4" w:space="0" w:color="002060"/>
            </w:tcBorders>
            <w:shd w:val="clear" w:color="000000" w:fill="FFFFFF"/>
            <w:vAlign w:val="center"/>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Гэмт хэргийн тоо</w:t>
            </w:r>
          </w:p>
        </w:tc>
        <w:tc>
          <w:tcPr>
            <w:tcW w:w="3277" w:type="dxa"/>
            <w:gridSpan w:val="3"/>
            <w:tcBorders>
              <w:top w:val="single" w:sz="4" w:space="0" w:color="002060"/>
              <w:left w:val="nil"/>
              <w:bottom w:val="single" w:sz="4" w:space="0" w:color="002060"/>
              <w:right w:val="single" w:sz="4" w:space="0" w:color="002060"/>
            </w:tcBorders>
            <w:shd w:val="clear" w:color="000000" w:fill="FFFFFF"/>
            <w:vAlign w:val="center"/>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Өсөлт, бууралт хувиар</w:t>
            </w:r>
          </w:p>
        </w:tc>
      </w:tr>
      <w:tr w:rsidR="00571683" w:rsidRPr="006F187A" w:rsidTr="0010625C">
        <w:trPr>
          <w:trHeight w:val="390"/>
        </w:trPr>
        <w:tc>
          <w:tcPr>
            <w:tcW w:w="3883" w:type="dxa"/>
            <w:vMerge/>
            <w:tcBorders>
              <w:top w:val="single" w:sz="4" w:space="0" w:color="002060"/>
              <w:left w:val="single" w:sz="4" w:space="0" w:color="002060"/>
              <w:bottom w:val="single" w:sz="4" w:space="0" w:color="002060"/>
              <w:right w:val="single" w:sz="4" w:space="0" w:color="002060"/>
            </w:tcBorders>
            <w:vAlign w:val="center"/>
            <w:hideMark/>
          </w:tcPr>
          <w:p w:rsidR="00571683" w:rsidRPr="006F187A" w:rsidRDefault="00571683" w:rsidP="00E82062">
            <w:pPr>
              <w:rPr>
                <w:rFonts w:ascii="Arial" w:eastAsia="Times New Roman" w:hAnsi="Arial" w:cs="Arial"/>
                <w:color w:val="002060"/>
              </w:rPr>
            </w:pP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2F53C2"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2012 </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2F53C2"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2013 </w:t>
            </w:r>
          </w:p>
        </w:tc>
        <w:tc>
          <w:tcPr>
            <w:tcW w:w="1093" w:type="dxa"/>
            <w:tcBorders>
              <w:top w:val="nil"/>
              <w:left w:val="nil"/>
              <w:bottom w:val="single" w:sz="4" w:space="0" w:color="002060"/>
              <w:right w:val="single" w:sz="4" w:space="0" w:color="002060"/>
            </w:tcBorders>
            <w:shd w:val="clear" w:color="000000" w:fill="FFFFFF"/>
            <w:vAlign w:val="center"/>
            <w:hideMark/>
          </w:tcPr>
          <w:p w:rsidR="00571683" w:rsidRPr="002F53C2"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2014 </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2F53C2"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2012 </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2F53C2"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2013 </w:t>
            </w:r>
          </w:p>
        </w:tc>
        <w:tc>
          <w:tcPr>
            <w:tcW w:w="1093" w:type="dxa"/>
            <w:tcBorders>
              <w:top w:val="nil"/>
              <w:left w:val="nil"/>
              <w:bottom w:val="single" w:sz="4" w:space="0" w:color="002060"/>
              <w:right w:val="single" w:sz="4" w:space="0" w:color="002060"/>
            </w:tcBorders>
            <w:shd w:val="clear" w:color="000000" w:fill="FFFFFF"/>
            <w:vAlign w:val="center"/>
            <w:hideMark/>
          </w:tcPr>
          <w:p w:rsidR="00571683" w:rsidRPr="002F53C2"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2014 </w:t>
            </w:r>
          </w:p>
        </w:tc>
      </w:tr>
      <w:tr w:rsidR="00571683" w:rsidRPr="006F187A" w:rsidTr="0010625C">
        <w:trPr>
          <w:trHeight w:val="377"/>
        </w:trPr>
        <w:tc>
          <w:tcPr>
            <w:tcW w:w="3883"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Хүний амь</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62.5</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80.0</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75.0</w:t>
            </w:r>
          </w:p>
        </w:tc>
      </w:tr>
      <w:tr w:rsidR="00571683" w:rsidRPr="006F187A" w:rsidTr="0010625C">
        <w:trPr>
          <w:trHeight w:val="377"/>
        </w:trPr>
        <w:tc>
          <w:tcPr>
            <w:tcW w:w="3883"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Хүчин</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100.0</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33.3</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700.0</w:t>
            </w:r>
          </w:p>
        </w:tc>
      </w:tr>
      <w:tr w:rsidR="00571683" w:rsidRPr="006F187A" w:rsidTr="0010625C">
        <w:trPr>
          <w:trHeight w:val="377"/>
        </w:trPr>
        <w:tc>
          <w:tcPr>
            <w:tcW w:w="3883"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Дээрэм</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33.3</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400.0</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75.0</w:t>
            </w:r>
          </w:p>
        </w:tc>
      </w:tr>
      <w:tr w:rsidR="00571683" w:rsidRPr="006F187A" w:rsidTr="0010625C">
        <w:trPr>
          <w:trHeight w:val="377"/>
        </w:trPr>
        <w:tc>
          <w:tcPr>
            <w:tcW w:w="3883"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Хулгай</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106</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154</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115</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112.8</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145.3</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74.7</w:t>
            </w:r>
          </w:p>
        </w:tc>
      </w:tr>
      <w:tr w:rsidR="00571683" w:rsidRPr="006F187A" w:rsidTr="0010625C">
        <w:trPr>
          <w:trHeight w:val="377"/>
        </w:trPr>
        <w:tc>
          <w:tcPr>
            <w:tcW w:w="3883"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Булаалт</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100.0</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100.0</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100.0</w:t>
            </w:r>
          </w:p>
        </w:tc>
      </w:tr>
      <w:tr w:rsidR="00571683" w:rsidRPr="006F187A" w:rsidTr="0010625C">
        <w:trPr>
          <w:trHeight w:val="377"/>
        </w:trPr>
        <w:tc>
          <w:tcPr>
            <w:tcW w:w="3883"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Албан тушаалын хэрэг</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093"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0.0</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0.0</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0.0</w:t>
            </w:r>
          </w:p>
        </w:tc>
      </w:tr>
      <w:tr w:rsidR="00571683" w:rsidRPr="006F187A" w:rsidTr="0010625C">
        <w:trPr>
          <w:trHeight w:val="377"/>
        </w:trPr>
        <w:tc>
          <w:tcPr>
            <w:tcW w:w="3883"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Хүний эрх, эрх чөлөөний эсрэг</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61</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91</w:t>
            </w:r>
          </w:p>
        </w:tc>
        <w:tc>
          <w:tcPr>
            <w:tcW w:w="1093"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75</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132.6</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149.2</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82.4</w:t>
            </w:r>
          </w:p>
        </w:tc>
      </w:tr>
      <w:tr w:rsidR="00571683" w:rsidRPr="006F187A" w:rsidTr="0010625C">
        <w:trPr>
          <w:trHeight w:val="618"/>
        </w:trPr>
        <w:tc>
          <w:tcPr>
            <w:tcW w:w="3883"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Хөдөлгөөний аюулгүй байдал журам зөрчих</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47</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31</w:t>
            </w:r>
          </w:p>
        </w:tc>
        <w:tc>
          <w:tcPr>
            <w:tcW w:w="1093"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32</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204.3</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66.0</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103.2</w:t>
            </w:r>
          </w:p>
        </w:tc>
      </w:tr>
      <w:tr w:rsidR="00571683" w:rsidRPr="006F187A" w:rsidTr="0010625C">
        <w:trPr>
          <w:trHeight w:val="377"/>
        </w:trPr>
        <w:tc>
          <w:tcPr>
            <w:tcW w:w="3883"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БХЖЭГэмт хэрэг</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w:t>
            </w:r>
          </w:p>
        </w:tc>
        <w:tc>
          <w:tcPr>
            <w:tcW w:w="1093"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11</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100.0</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600.0</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183.3</w:t>
            </w:r>
          </w:p>
        </w:tc>
      </w:tr>
      <w:tr w:rsidR="00571683" w:rsidRPr="006F187A" w:rsidTr="0010625C">
        <w:trPr>
          <w:trHeight w:val="377"/>
        </w:trPr>
        <w:tc>
          <w:tcPr>
            <w:tcW w:w="3883"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Ашиглах</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200.0</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0.0</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0.0</w:t>
            </w:r>
          </w:p>
        </w:tc>
      </w:tr>
      <w:tr w:rsidR="00571683" w:rsidRPr="006F187A" w:rsidTr="0010625C">
        <w:trPr>
          <w:trHeight w:val="377"/>
        </w:trPr>
        <w:tc>
          <w:tcPr>
            <w:tcW w:w="3883"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Танхайрах</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14</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11</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40.0</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350.0</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78.6</w:t>
            </w:r>
          </w:p>
        </w:tc>
      </w:tr>
      <w:tr w:rsidR="00571683" w:rsidRPr="006F187A" w:rsidTr="0010625C">
        <w:trPr>
          <w:trHeight w:val="377"/>
        </w:trPr>
        <w:tc>
          <w:tcPr>
            <w:tcW w:w="3883"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Бусад</w:t>
            </w:r>
          </w:p>
        </w:tc>
        <w:tc>
          <w:tcPr>
            <w:tcW w:w="1092"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27</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30</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38</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117.4</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111.1</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126.7</w:t>
            </w:r>
          </w:p>
        </w:tc>
      </w:tr>
      <w:tr w:rsidR="00571683" w:rsidRPr="006F187A" w:rsidTr="0010625C">
        <w:trPr>
          <w:trHeight w:val="377"/>
        </w:trPr>
        <w:tc>
          <w:tcPr>
            <w:tcW w:w="3883"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2F53C2" w:rsidRDefault="00571683" w:rsidP="00E82062">
            <w:pPr>
              <w:jc w:val="center"/>
              <w:rPr>
                <w:rFonts w:ascii="Arial" w:eastAsia="Times New Roman" w:hAnsi="Arial" w:cs="Arial"/>
                <w:bCs/>
                <w:color w:val="002060"/>
              </w:rPr>
            </w:pPr>
            <w:r w:rsidRPr="002F53C2">
              <w:rPr>
                <w:rFonts w:ascii="Arial" w:eastAsia="Times New Roman" w:hAnsi="Arial" w:cs="Arial"/>
                <w:bCs/>
                <w:color w:val="002060"/>
                <w:sz w:val="22"/>
              </w:rPr>
              <w:t>Бүгд</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260</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339</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297</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100.2</w:t>
            </w:r>
          </w:p>
        </w:tc>
        <w:tc>
          <w:tcPr>
            <w:tcW w:w="1092" w:type="dxa"/>
            <w:tcBorders>
              <w:top w:val="nil"/>
              <w:left w:val="nil"/>
              <w:bottom w:val="single" w:sz="4" w:space="0" w:color="002060"/>
              <w:right w:val="single" w:sz="4" w:space="0" w:color="002060"/>
            </w:tcBorders>
            <w:shd w:val="clear" w:color="auto" w:fill="auto"/>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169.6</w:t>
            </w:r>
          </w:p>
        </w:tc>
        <w:tc>
          <w:tcPr>
            <w:tcW w:w="1093" w:type="dxa"/>
            <w:tcBorders>
              <w:top w:val="nil"/>
              <w:left w:val="nil"/>
              <w:bottom w:val="single" w:sz="4" w:space="0" w:color="002060"/>
              <w:right w:val="single" w:sz="4" w:space="0" w:color="002060"/>
            </w:tcBorders>
            <w:shd w:val="clear" w:color="auto" w:fill="auto"/>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133.2</w:t>
            </w:r>
          </w:p>
        </w:tc>
      </w:tr>
    </w:tbl>
    <w:p w:rsidR="00571683" w:rsidRPr="006F187A" w:rsidRDefault="00571683" w:rsidP="00571683">
      <w:pPr>
        <w:spacing w:line="360" w:lineRule="auto"/>
        <w:contextualSpacing/>
        <w:rPr>
          <w:rFonts w:ascii="Arial" w:hAnsi="Arial" w:cs="Arial"/>
          <w:color w:val="002060"/>
        </w:rPr>
      </w:pPr>
    </w:p>
    <w:p w:rsidR="00571683" w:rsidRDefault="009C255B" w:rsidP="00571683">
      <w:pPr>
        <w:contextualSpacing/>
        <w:jc w:val="both"/>
        <w:rPr>
          <w:rFonts w:ascii="Arial" w:hAnsi="Arial" w:cs="Arial"/>
          <w:color w:val="002060"/>
          <w:lang w:val="mn-MN"/>
        </w:rPr>
      </w:pPr>
      <w:r>
        <w:rPr>
          <w:rFonts w:ascii="Arial" w:hAnsi="Arial" w:cs="Arial"/>
          <w:color w:val="002060"/>
          <w:lang w:val="mn-MN"/>
        </w:rPr>
        <w:lastRenderedPageBreak/>
        <w:t>Нийт</w:t>
      </w:r>
      <w:r w:rsidR="00571683">
        <w:rPr>
          <w:rFonts w:ascii="Arial" w:hAnsi="Arial" w:cs="Arial"/>
          <w:color w:val="002060"/>
          <w:lang w:val="mn-MN"/>
        </w:rPr>
        <w:t xml:space="preserve"> </w:t>
      </w:r>
      <w:r w:rsidR="00571683" w:rsidRPr="00E808DE">
        <w:rPr>
          <w:rFonts w:ascii="Arial" w:hAnsi="Arial" w:cs="Arial"/>
          <w:color w:val="002060"/>
          <w:lang w:val="mn-MN"/>
        </w:rPr>
        <w:t>б</w:t>
      </w:r>
      <w:r w:rsidR="00571683">
        <w:rPr>
          <w:rFonts w:ascii="Arial" w:hAnsi="Arial" w:cs="Arial"/>
          <w:color w:val="002060"/>
          <w:lang w:val="mn-MN"/>
        </w:rPr>
        <w:t>үртгэгдсэн 2</w:t>
      </w:r>
      <w:r w:rsidR="00571683">
        <w:rPr>
          <w:rFonts w:ascii="Arial" w:hAnsi="Arial" w:cs="Arial"/>
          <w:color w:val="002060"/>
        </w:rPr>
        <w:t>97</w:t>
      </w:r>
      <w:r w:rsidR="00571683">
        <w:rPr>
          <w:rFonts w:ascii="Arial" w:hAnsi="Arial" w:cs="Arial"/>
          <w:color w:val="002060"/>
          <w:lang w:val="mn-MN"/>
        </w:rPr>
        <w:t xml:space="preserve"> хэргийн 79 хэрэг нь согтуугаар үйлдэгдсэн гэмт хэрэг байгаа нь нийт хэргийн 26.5 хувийг эзэлж байна. Согтуугаар үйлдэгдсэн хэргийг өнгөрсөн оны мөн үетэй харьцуулахад 5</w:t>
      </w:r>
      <w:r>
        <w:rPr>
          <w:rFonts w:ascii="Arial" w:hAnsi="Arial" w:cs="Arial"/>
          <w:color w:val="002060"/>
          <w:lang w:val="mn-MN"/>
        </w:rPr>
        <w:t>.0</w:t>
      </w:r>
      <w:r w:rsidR="00571683">
        <w:rPr>
          <w:rFonts w:ascii="Arial" w:hAnsi="Arial" w:cs="Arial"/>
          <w:color w:val="002060"/>
          <w:lang w:val="mn-MN"/>
        </w:rPr>
        <w:t xml:space="preserve"> хувиар</w:t>
      </w:r>
      <w:r>
        <w:rPr>
          <w:rFonts w:ascii="Arial" w:hAnsi="Arial" w:cs="Arial"/>
          <w:color w:val="002060"/>
          <w:lang w:val="mn-MN"/>
        </w:rPr>
        <w:t xml:space="preserve"> өссөн байна. Мөн б</w:t>
      </w:r>
      <w:r w:rsidR="00571683">
        <w:rPr>
          <w:rFonts w:ascii="Arial" w:hAnsi="Arial" w:cs="Arial"/>
          <w:color w:val="002060"/>
          <w:lang w:val="mn-MN"/>
        </w:rPr>
        <w:t>үлгээр үйлдсэн хэрэг 42  бүртгэгдэсэн нь өмнөх оны мөн үетэй харьцуулахад 16.6 хувиар буюу 7 хэргээр өссөн байна. Нийт 9112 зөрчил бүртгэгдсэн нь өнгөрсөн оны мөн үеэс 4138 буюу 84.9 хувиар өссөн. Гудамж талбайд хэвийн бус явж,  агсан согтуу тавьсны улмаас 693 хүн саатуулагдсан нь өнгөрсөн оны мөн үеэс 7 хүнээр буюу 1.0 хувиар, захиргааны журмаар 237 хүнийг баривчлах шийтгэл эдлүүлсэн нь өнгөрсөн оны мөн үеэс 90 хүнээр буюу 52.9 хувиар, согтуугаар тээврийн хэрэгсэл жолоодож, тээврийн хэрэгсэл жолоодох эрхээ 416 иргэн хасуулсан нь өнгөрсөн оны мөн үеэс 165 хүнээр буюу 39.6 хувиар тус тус өссөн байна.</w:t>
      </w:r>
    </w:p>
    <w:p w:rsidR="00571683" w:rsidRDefault="00571683" w:rsidP="00571683">
      <w:pPr>
        <w:spacing w:line="360" w:lineRule="auto"/>
        <w:contextualSpacing/>
        <w:jc w:val="both"/>
        <w:rPr>
          <w:rFonts w:ascii="Arial" w:hAnsi="Arial" w:cs="Arial"/>
          <w:color w:val="002060"/>
          <w:lang w:val="mn-MN"/>
        </w:rPr>
      </w:pPr>
    </w:p>
    <w:p w:rsidR="00571683" w:rsidRDefault="00E22005" w:rsidP="00571683">
      <w:pPr>
        <w:spacing w:line="360" w:lineRule="auto"/>
        <w:contextualSpacing/>
        <w:jc w:val="both"/>
        <w:rPr>
          <w:rFonts w:ascii="Arial" w:hAnsi="Arial" w:cs="Arial"/>
          <w:color w:val="002060"/>
        </w:rPr>
      </w:pPr>
      <w:r>
        <w:rPr>
          <w:rFonts w:ascii="Arial" w:hAnsi="Arial" w:cs="Arial"/>
          <w:color w:val="002060"/>
          <w:lang w:val="mn-MN"/>
        </w:rPr>
        <w:t>Хүснэгт 43</w:t>
      </w:r>
      <w:r w:rsidR="00571683">
        <w:rPr>
          <w:rFonts w:ascii="Arial" w:hAnsi="Arial" w:cs="Arial"/>
          <w:color w:val="002060"/>
          <w:lang w:val="mn-MN"/>
        </w:rPr>
        <w:t xml:space="preserve">. Нийт бүртгэгдсэн гэмт хэрэг, сумаар, жил бүрийн эхний </w:t>
      </w:r>
      <w:r w:rsidR="00571683">
        <w:rPr>
          <w:rFonts w:ascii="Arial" w:hAnsi="Arial" w:cs="Arial"/>
          <w:color w:val="002060"/>
        </w:rPr>
        <w:t>10</w:t>
      </w:r>
      <w:r w:rsidR="00571683">
        <w:rPr>
          <w:rFonts w:ascii="Arial" w:hAnsi="Arial" w:cs="Arial"/>
          <w:color w:val="002060"/>
          <w:lang w:val="mn-MN"/>
        </w:rPr>
        <w:t xml:space="preserve"> сард</w:t>
      </w:r>
    </w:p>
    <w:tbl>
      <w:tblPr>
        <w:tblW w:w="10477" w:type="dxa"/>
        <w:tblInd w:w="93" w:type="dxa"/>
        <w:tblLook w:val="04A0"/>
      </w:tblPr>
      <w:tblGrid>
        <w:gridCol w:w="3901"/>
        <w:gridCol w:w="1096"/>
        <w:gridCol w:w="1096"/>
        <w:gridCol w:w="1096"/>
        <w:gridCol w:w="1096"/>
        <w:gridCol w:w="1096"/>
        <w:gridCol w:w="1096"/>
      </w:tblGrid>
      <w:tr w:rsidR="00571683" w:rsidRPr="006F187A" w:rsidTr="002F53C2">
        <w:trPr>
          <w:trHeight w:val="349"/>
        </w:trPr>
        <w:tc>
          <w:tcPr>
            <w:tcW w:w="3901" w:type="dxa"/>
            <w:vMerge w:val="restart"/>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Сум</w:t>
            </w:r>
          </w:p>
        </w:tc>
        <w:tc>
          <w:tcPr>
            <w:tcW w:w="3288" w:type="dxa"/>
            <w:gridSpan w:val="3"/>
            <w:tcBorders>
              <w:top w:val="single" w:sz="4" w:space="0" w:color="002060"/>
              <w:left w:val="nil"/>
              <w:bottom w:val="single" w:sz="4" w:space="0" w:color="002060"/>
              <w:right w:val="single" w:sz="4" w:space="0" w:color="002060"/>
            </w:tcBorders>
            <w:shd w:val="clear" w:color="000000" w:fill="FFFFFF"/>
            <w:vAlign w:val="center"/>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Гэмт хэргийн тоо</w:t>
            </w:r>
          </w:p>
        </w:tc>
        <w:tc>
          <w:tcPr>
            <w:tcW w:w="3288" w:type="dxa"/>
            <w:gridSpan w:val="3"/>
            <w:tcBorders>
              <w:top w:val="single" w:sz="4" w:space="0" w:color="002060"/>
              <w:left w:val="nil"/>
              <w:bottom w:val="single" w:sz="4" w:space="0" w:color="002060"/>
              <w:right w:val="single" w:sz="4" w:space="0" w:color="002060"/>
            </w:tcBorders>
            <w:shd w:val="clear" w:color="000000" w:fill="FFFFFF"/>
            <w:vAlign w:val="center"/>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Өсөлт, бууралт хувиар</w:t>
            </w:r>
          </w:p>
        </w:tc>
      </w:tr>
      <w:tr w:rsidR="00571683" w:rsidRPr="006F187A" w:rsidTr="002F53C2">
        <w:trPr>
          <w:trHeight w:val="318"/>
        </w:trPr>
        <w:tc>
          <w:tcPr>
            <w:tcW w:w="3901" w:type="dxa"/>
            <w:vMerge/>
            <w:tcBorders>
              <w:top w:val="single" w:sz="4" w:space="0" w:color="002060"/>
              <w:left w:val="single" w:sz="4" w:space="0" w:color="002060"/>
              <w:bottom w:val="single" w:sz="4" w:space="0" w:color="002060"/>
              <w:right w:val="single" w:sz="4" w:space="0" w:color="002060"/>
            </w:tcBorders>
            <w:vAlign w:val="center"/>
            <w:hideMark/>
          </w:tcPr>
          <w:p w:rsidR="00571683" w:rsidRPr="006F187A" w:rsidRDefault="00571683" w:rsidP="00E82062">
            <w:pPr>
              <w:rPr>
                <w:rFonts w:ascii="Arial" w:eastAsia="Times New Roman" w:hAnsi="Arial" w:cs="Arial"/>
                <w:color w:val="002060"/>
              </w:rPr>
            </w:pP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9A3E51"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2012 </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9A3E51"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2013 </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9A3E51"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2014 </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9A3E51"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2012 </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9A3E51"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2013 </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9A3E51"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2014 </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Булган</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79</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91</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68</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116.2</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115.2</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74.7</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Баян-Агт</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16</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185.7</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100.0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123.1</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Баяннуур</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200.0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250.0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0.0</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Бугат</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18</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17</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118.2</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138.5</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94.4</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Бүрэгхангай</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9</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15</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150.0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166.7</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86.7</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Гурванбулаг</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9</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14</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17</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90.0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155.6</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121.4</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Дашинчилэн</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8</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14</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42.9</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133.3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175.0</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 xml:space="preserve">Могод </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44.4</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325.0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76.9</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Орхон</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16</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34</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123.1</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212.5</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67.6</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Рашаант</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16</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12</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88.9</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81.3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92.3</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Сайхан</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16</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25</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177.8</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156.3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52.0</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Сэлэнгэ</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14</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166.7</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50.0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140.0</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Тэшиг</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100.0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216.7</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53.8</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Хангал</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14</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16</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14</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140.0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114.3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87.5</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Хишиг-Өндөр</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14</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16</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216.7</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107.7</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114.3</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Хутаг-Өндөр</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19</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25</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23</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237.5</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131.6</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92.0</w:t>
            </w:r>
          </w:p>
        </w:tc>
      </w:tr>
      <w:tr w:rsidR="00571683" w:rsidRPr="006F187A" w:rsidTr="002F53C2">
        <w:trPr>
          <w:trHeight w:val="339"/>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Хялганат</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12</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125.0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240.0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83.3</w:t>
            </w:r>
          </w:p>
        </w:tc>
      </w:tr>
      <w:tr w:rsidR="00571683" w:rsidRPr="002F53C2" w:rsidTr="002F53C2">
        <w:trPr>
          <w:trHeight w:val="306"/>
        </w:trPr>
        <w:tc>
          <w:tcPr>
            <w:tcW w:w="3901" w:type="dxa"/>
            <w:tcBorders>
              <w:top w:val="nil"/>
              <w:left w:val="single" w:sz="4" w:space="0" w:color="002060"/>
              <w:bottom w:val="single" w:sz="4" w:space="0" w:color="002060"/>
              <w:right w:val="single" w:sz="4" w:space="0" w:color="002060"/>
            </w:tcBorders>
            <w:shd w:val="clear" w:color="000000" w:fill="FFFFFF"/>
            <w:vAlign w:val="center"/>
            <w:hideMark/>
          </w:tcPr>
          <w:p w:rsidR="00571683" w:rsidRPr="002F53C2" w:rsidRDefault="00571683" w:rsidP="00E82062">
            <w:pPr>
              <w:jc w:val="center"/>
              <w:rPr>
                <w:rFonts w:ascii="Arial" w:eastAsia="Times New Roman" w:hAnsi="Arial" w:cs="Arial"/>
                <w:bCs/>
                <w:color w:val="002060"/>
              </w:rPr>
            </w:pPr>
            <w:r w:rsidRPr="002F53C2">
              <w:rPr>
                <w:rFonts w:ascii="Arial" w:eastAsia="Times New Roman" w:hAnsi="Arial" w:cs="Arial"/>
                <w:bCs/>
                <w:color w:val="002060"/>
                <w:sz w:val="22"/>
              </w:rPr>
              <w:t>Бүгд</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260</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339</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297</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137.4</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153.4</w:t>
            </w:r>
          </w:p>
        </w:tc>
        <w:tc>
          <w:tcPr>
            <w:tcW w:w="1096" w:type="dxa"/>
            <w:tcBorders>
              <w:top w:val="nil"/>
              <w:left w:val="nil"/>
              <w:bottom w:val="single" w:sz="4" w:space="0" w:color="002060"/>
              <w:right w:val="single" w:sz="4" w:space="0" w:color="002060"/>
            </w:tcBorders>
            <w:shd w:val="clear" w:color="000000" w:fill="FFFFFF"/>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90.7</w:t>
            </w:r>
          </w:p>
        </w:tc>
      </w:tr>
    </w:tbl>
    <w:p w:rsidR="00C54FBA" w:rsidRPr="002F53C2" w:rsidRDefault="00C54FBA" w:rsidP="00571683">
      <w:pPr>
        <w:contextualSpacing/>
        <w:rPr>
          <w:rFonts w:ascii="Arial" w:hAnsi="Arial" w:cs="Arial"/>
          <w:color w:val="002060"/>
          <w:lang w:val="mn-MN"/>
        </w:rPr>
      </w:pPr>
    </w:p>
    <w:p w:rsidR="00C54FBA" w:rsidRDefault="00C54FBA" w:rsidP="00571683">
      <w:pPr>
        <w:contextualSpacing/>
        <w:rPr>
          <w:rFonts w:ascii="Arial" w:hAnsi="Arial" w:cs="Arial"/>
          <w:color w:val="002060"/>
          <w:lang w:val="mn-MN"/>
        </w:rPr>
      </w:pPr>
    </w:p>
    <w:p w:rsidR="00571683" w:rsidRDefault="00E22005" w:rsidP="00571683">
      <w:pPr>
        <w:contextualSpacing/>
        <w:rPr>
          <w:rFonts w:ascii="Arial" w:hAnsi="Arial" w:cs="Arial"/>
          <w:color w:val="002060"/>
          <w:lang w:val="mn-MN"/>
        </w:rPr>
      </w:pPr>
      <w:r>
        <w:rPr>
          <w:rFonts w:ascii="Arial" w:hAnsi="Arial" w:cs="Arial"/>
          <w:color w:val="002060"/>
          <w:lang w:val="mn-MN"/>
        </w:rPr>
        <w:t>Хүснэгт 44</w:t>
      </w:r>
      <w:r w:rsidR="00571683">
        <w:rPr>
          <w:rFonts w:ascii="Arial" w:hAnsi="Arial" w:cs="Arial"/>
          <w:color w:val="002060"/>
          <w:lang w:val="mn-MN"/>
        </w:rPr>
        <w:t>. Гэмт хэрэгт бүртгэгдэх үед сэжигтэнээр тооцвол зохих э</w:t>
      </w:r>
      <w:r w:rsidR="002F53C2">
        <w:rPr>
          <w:rFonts w:ascii="Arial" w:hAnsi="Arial" w:cs="Arial"/>
          <w:color w:val="002060"/>
          <w:lang w:val="mn-MN"/>
        </w:rPr>
        <w:t xml:space="preserve">тгээд нь                </w:t>
      </w:r>
      <w:r w:rsidR="00571683">
        <w:rPr>
          <w:rFonts w:ascii="Arial" w:hAnsi="Arial" w:cs="Arial"/>
          <w:color w:val="002060"/>
          <w:lang w:val="mn-MN"/>
        </w:rPr>
        <w:t xml:space="preserve">тогтоогдоогүй хэргийн тоо, сумаар, 2014 оны эхний </w:t>
      </w:r>
      <w:r w:rsidR="00571683">
        <w:rPr>
          <w:rFonts w:ascii="Arial" w:hAnsi="Arial" w:cs="Arial"/>
          <w:color w:val="002060"/>
        </w:rPr>
        <w:t>10</w:t>
      </w:r>
      <w:r w:rsidR="00571683">
        <w:rPr>
          <w:rFonts w:ascii="Arial" w:hAnsi="Arial" w:cs="Arial"/>
          <w:color w:val="002060"/>
          <w:lang w:val="mn-MN"/>
        </w:rPr>
        <w:t xml:space="preserve"> сард</w:t>
      </w:r>
    </w:p>
    <w:p w:rsidR="00571683" w:rsidRDefault="00571683" w:rsidP="00571683">
      <w:pPr>
        <w:contextualSpacing/>
        <w:rPr>
          <w:rFonts w:ascii="Arial" w:hAnsi="Arial" w:cs="Arial"/>
          <w:color w:val="002060"/>
        </w:rPr>
      </w:pPr>
    </w:p>
    <w:tbl>
      <w:tblPr>
        <w:tblW w:w="10398" w:type="dxa"/>
        <w:tblInd w:w="93" w:type="dxa"/>
        <w:tblLook w:val="04A0"/>
      </w:tblPr>
      <w:tblGrid>
        <w:gridCol w:w="3423"/>
        <w:gridCol w:w="2325"/>
        <w:gridCol w:w="2325"/>
        <w:gridCol w:w="2325"/>
      </w:tblGrid>
      <w:tr w:rsidR="00571683" w:rsidRPr="006F187A" w:rsidTr="00C54FBA">
        <w:trPr>
          <w:trHeight w:val="1172"/>
        </w:trPr>
        <w:tc>
          <w:tcPr>
            <w:tcW w:w="3423"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Сум</w:t>
            </w:r>
          </w:p>
        </w:tc>
        <w:tc>
          <w:tcPr>
            <w:tcW w:w="2325" w:type="dxa"/>
            <w:tcBorders>
              <w:top w:val="single" w:sz="8" w:space="0" w:color="0070C0"/>
              <w:left w:val="nil"/>
              <w:bottom w:val="single" w:sz="8" w:space="0" w:color="0070C0"/>
              <w:right w:val="single" w:sz="8" w:space="0" w:color="0070C0"/>
            </w:tcBorders>
            <w:shd w:val="clear" w:color="auto" w:fill="auto"/>
            <w:vAlign w:val="center"/>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Сэжигтэн тодорхойгүй хэргийн тоо</w:t>
            </w:r>
          </w:p>
        </w:tc>
        <w:tc>
          <w:tcPr>
            <w:tcW w:w="2325" w:type="dxa"/>
            <w:tcBorders>
              <w:top w:val="single" w:sz="8" w:space="0" w:color="0070C0"/>
              <w:left w:val="nil"/>
              <w:bottom w:val="single" w:sz="8" w:space="0" w:color="0070C0"/>
              <w:right w:val="single" w:sz="8" w:space="0" w:color="0070C0"/>
            </w:tcBorders>
            <w:shd w:val="clear" w:color="auto" w:fill="auto"/>
            <w:vAlign w:val="center"/>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Үүнээс сэжигтнийг илрүүлж ял сонгосон</w:t>
            </w:r>
          </w:p>
        </w:tc>
        <w:tc>
          <w:tcPr>
            <w:tcW w:w="2325" w:type="dxa"/>
            <w:tcBorders>
              <w:top w:val="single" w:sz="8" w:space="0" w:color="0070C0"/>
              <w:left w:val="nil"/>
              <w:bottom w:val="single" w:sz="8" w:space="0" w:color="0070C0"/>
              <w:right w:val="single" w:sz="8" w:space="0" w:color="0070C0"/>
            </w:tcBorders>
            <w:shd w:val="clear" w:color="auto" w:fill="auto"/>
            <w:vAlign w:val="center"/>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Гэмт хэргийн илрүүлэлтийн хувь</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Булган</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26</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24</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92.3</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Баян-Агт</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15</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46.7</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Баяннуур</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42.9</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Бугат</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40.0</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lastRenderedPageBreak/>
              <w:t>Бүрэгхангай</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0.0</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Гурванбулаг</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8</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80.0</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Дашинчилэн</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0.0</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 xml:space="preserve">Могод </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60.0</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Орхон</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11</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36.4</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Рашаант</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50.0</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Сайхан</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9</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33.3</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Сэлэнгэ</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50.0</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Тэшиг</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50.0</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Хангал</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50.0</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Хишиг-Өндөр</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57.1</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Хутаг-Өндөр</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57.1</w:t>
            </w:r>
          </w:p>
        </w:tc>
      </w:tr>
      <w:tr w:rsidR="00571683" w:rsidRPr="006F187A" w:rsidTr="00C54FBA">
        <w:trPr>
          <w:trHeight w:val="304"/>
        </w:trPr>
        <w:tc>
          <w:tcPr>
            <w:tcW w:w="3423" w:type="dxa"/>
            <w:tcBorders>
              <w:top w:val="nil"/>
              <w:left w:val="single" w:sz="8" w:space="0" w:color="0070C0"/>
              <w:bottom w:val="single" w:sz="8" w:space="0" w:color="0070C0"/>
              <w:right w:val="single" w:sz="8" w:space="0" w:color="0070C0"/>
            </w:tcBorders>
            <w:shd w:val="clear" w:color="000000" w:fill="FFFFFF"/>
            <w:vAlign w:val="center"/>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Хялганат</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100.0</w:t>
            </w:r>
          </w:p>
        </w:tc>
      </w:tr>
      <w:tr w:rsidR="00571683" w:rsidRPr="006F187A" w:rsidTr="00C54FBA">
        <w:trPr>
          <w:trHeight w:val="319"/>
        </w:trPr>
        <w:tc>
          <w:tcPr>
            <w:tcW w:w="3423" w:type="dxa"/>
            <w:tcBorders>
              <w:top w:val="nil"/>
              <w:left w:val="single" w:sz="8" w:space="0" w:color="0070C0"/>
              <w:bottom w:val="single" w:sz="8" w:space="0" w:color="0070C0"/>
              <w:right w:val="single" w:sz="8" w:space="0" w:color="0070C0"/>
            </w:tcBorders>
            <w:shd w:val="clear" w:color="auto" w:fill="auto"/>
            <w:vAlign w:val="center"/>
            <w:hideMark/>
          </w:tcPr>
          <w:p w:rsidR="00571683" w:rsidRPr="002F53C2" w:rsidRDefault="00571683" w:rsidP="00E82062">
            <w:pPr>
              <w:jc w:val="center"/>
              <w:rPr>
                <w:rFonts w:ascii="Arial" w:eastAsia="Times New Roman" w:hAnsi="Arial" w:cs="Arial"/>
                <w:bCs/>
                <w:color w:val="002060"/>
              </w:rPr>
            </w:pPr>
            <w:r w:rsidRPr="002F53C2">
              <w:rPr>
                <w:rFonts w:ascii="Arial" w:eastAsia="Times New Roman" w:hAnsi="Arial" w:cs="Arial"/>
                <w:bCs/>
                <w:color w:val="002060"/>
                <w:sz w:val="22"/>
              </w:rPr>
              <w:t>Бүгд</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127</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72</w:t>
            </w:r>
          </w:p>
        </w:tc>
        <w:tc>
          <w:tcPr>
            <w:tcW w:w="2325" w:type="dxa"/>
            <w:tcBorders>
              <w:top w:val="nil"/>
              <w:left w:val="nil"/>
              <w:bottom w:val="single" w:sz="8" w:space="0" w:color="0070C0"/>
              <w:right w:val="single" w:sz="8" w:space="0" w:color="0070C0"/>
            </w:tcBorders>
            <w:shd w:val="clear" w:color="auto" w:fill="auto"/>
            <w:vAlign w:val="center"/>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56.7</w:t>
            </w:r>
          </w:p>
        </w:tc>
      </w:tr>
    </w:tbl>
    <w:p w:rsidR="00571683" w:rsidRDefault="00571683" w:rsidP="00571683">
      <w:pPr>
        <w:spacing w:line="360" w:lineRule="auto"/>
        <w:contextualSpacing/>
        <w:rPr>
          <w:rFonts w:ascii="Arial" w:hAnsi="Arial" w:cs="Arial"/>
          <w:color w:val="002060"/>
          <w:lang w:val="mn-MN"/>
        </w:rPr>
      </w:pPr>
    </w:p>
    <w:p w:rsidR="00571683" w:rsidRDefault="00571683" w:rsidP="00571683">
      <w:pPr>
        <w:spacing w:line="360" w:lineRule="auto"/>
        <w:contextualSpacing/>
        <w:rPr>
          <w:rFonts w:ascii="Arial" w:hAnsi="Arial" w:cs="Arial"/>
          <w:color w:val="002060"/>
          <w:lang w:val="mn-MN"/>
        </w:rPr>
      </w:pPr>
    </w:p>
    <w:p w:rsidR="00571683" w:rsidRDefault="00E22005" w:rsidP="00571683">
      <w:pPr>
        <w:spacing w:line="360" w:lineRule="auto"/>
        <w:contextualSpacing/>
        <w:rPr>
          <w:rFonts w:ascii="Arial" w:hAnsi="Arial" w:cs="Arial"/>
          <w:color w:val="002060"/>
        </w:rPr>
      </w:pPr>
      <w:r>
        <w:rPr>
          <w:rFonts w:ascii="Arial" w:hAnsi="Arial" w:cs="Arial"/>
          <w:color w:val="002060"/>
          <w:lang w:val="mn-MN"/>
        </w:rPr>
        <w:t>Хүснэгт 45</w:t>
      </w:r>
      <w:r w:rsidR="00571683">
        <w:rPr>
          <w:rFonts w:ascii="Arial" w:hAnsi="Arial" w:cs="Arial"/>
          <w:color w:val="002060"/>
          <w:lang w:val="mn-MN"/>
        </w:rPr>
        <w:t xml:space="preserve">. Бүртгэгдсэн хулгайн гэмт хэрэг, сумаар, </w:t>
      </w:r>
      <w:r w:rsidR="009A3E51">
        <w:rPr>
          <w:rFonts w:ascii="Arial" w:hAnsi="Arial" w:cs="Arial"/>
          <w:color w:val="002060"/>
          <w:lang w:val="mn-MN"/>
        </w:rPr>
        <w:t>жил бүрийн</w:t>
      </w:r>
      <w:r w:rsidR="00571683">
        <w:rPr>
          <w:rFonts w:ascii="Arial" w:hAnsi="Arial" w:cs="Arial"/>
          <w:color w:val="002060"/>
          <w:lang w:val="mn-MN"/>
        </w:rPr>
        <w:t xml:space="preserve"> эхний </w:t>
      </w:r>
      <w:r w:rsidR="00571683">
        <w:rPr>
          <w:rFonts w:ascii="Arial" w:hAnsi="Arial" w:cs="Arial"/>
          <w:color w:val="002060"/>
        </w:rPr>
        <w:t>10</w:t>
      </w:r>
      <w:r w:rsidR="00571683">
        <w:rPr>
          <w:rFonts w:ascii="Arial" w:hAnsi="Arial" w:cs="Arial"/>
          <w:color w:val="002060"/>
          <w:lang w:val="mn-MN"/>
        </w:rPr>
        <w:t xml:space="preserve"> сард</w:t>
      </w:r>
    </w:p>
    <w:tbl>
      <w:tblPr>
        <w:tblW w:w="10424" w:type="dxa"/>
        <w:tblInd w:w="93" w:type="dxa"/>
        <w:tblLook w:val="04A0"/>
      </w:tblPr>
      <w:tblGrid>
        <w:gridCol w:w="3056"/>
        <w:gridCol w:w="1254"/>
        <w:gridCol w:w="1255"/>
        <w:gridCol w:w="1254"/>
        <w:gridCol w:w="1255"/>
        <w:gridCol w:w="1254"/>
        <w:gridCol w:w="1096"/>
      </w:tblGrid>
      <w:tr w:rsidR="00571683" w:rsidRPr="006F187A" w:rsidTr="00E82062">
        <w:trPr>
          <w:trHeight w:val="347"/>
        </w:trPr>
        <w:tc>
          <w:tcPr>
            <w:tcW w:w="3056" w:type="dxa"/>
            <w:vMerge w:val="restart"/>
            <w:tcBorders>
              <w:top w:val="single" w:sz="8" w:space="0" w:color="0070C0"/>
              <w:left w:val="single" w:sz="8" w:space="0" w:color="0070C0"/>
              <w:bottom w:val="single" w:sz="8" w:space="0" w:color="0070C0"/>
              <w:right w:val="single" w:sz="8" w:space="0" w:color="0070C0"/>
            </w:tcBorders>
            <w:shd w:val="clear" w:color="auto" w:fill="auto"/>
            <w:vAlign w:val="center"/>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Сум</w:t>
            </w:r>
          </w:p>
        </w:tc>
        <w:tc>
          <w:tcPr>
            <w:tcW w:w="2509" w:type="dxa"/>
            <w:gridSpan w:val="2"/>
            <w:vMerge w:val="restart"/>
            <w:tcBorders>
              <w:top w:val="single" w:sz="8" w:space="0" w:color="0070C0"/>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Нийт хулгайн гэмт хэрэгийн тоо</w:t>
            </w:r>
          </w:p>
        </w:tc>
        <w:tc>
          <w:tcPr>
            <w:tcW w:w="4859" w:type="dxa"/>
            <w:gridSpan w:val="4"/>
            <w:tcBorders>
              <w:top w:val="single" w:sz="8" w:space="0" w:color="0070C0"/>
              <w:left w:val="nil"/>
              <w:bottom w:val="single" w:sz="8" w:space="0" w:color="0070C0"/>
              <w:right w:val="single" w:sz="8" w:space="0" w:color="0070C0"/>
            </w:tcBorders>
            <w:shd w:val="clear" w:color="auto" w:fill="auto"/>
            <w:vAlign w:val="bottom"/>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Үүнээс:</w:t>
            </w:r>
          </w:p>
        </w:tc>
      </w:tr>
      <w:tr w:rsidR="00571683" w:rsidRPr="006F187A" w:rsidTr="00E82062">
        <w:trPr>
          <w:trHeight w:val="347"/>
        </w:trPr>
        <w:tc>
          <w:tcPr>
            <w:tcW w:w="3056" w:type="dxa"/>
            <w:vMerge/>
            <w:tcBorders>
              <w:top w:val="single" w:sz="8" w:space="0" w:color="0070C0"/>
              <w:left w:val="single" w:sz="8" w:space="0" w:color="0070C0"/>
              <w:bottom w:val="single" w:sz="8" w:space="0" w:color="0070C0"/>
              <w:right w:val="single" w:sz="8" w:space="0" w:color="0070C0"/>
            </w:tcBorders>
            <w:vAlign w:val="center"/>
            <w:hideMark/>
          </w:tcPr>
          <w:p w:rsidR="00571683" w:rsidRPr="006F187A" w:rsidRDefault="00571683" w:rsidP="00E82062">
            <w:pPr>
              <w:rPr>
                <w:rFonts w:ascii="Arial" w:eastAsia="Times New Roman" w:hAnsi="Arial" w:cs="Arial"/>
                <w:color w:val="002060"/>
              </w:rPr>
            </w:pPr>
          </w:p>
        </w:tc>
        <w:tc>
          <w:tcPr>
            <w:tcW w:w="2509" w:type="dxa"/>
            <w:gridSpan w:val="2"/>
            <w:vMerge/>
            <w:tcBorders>
              <w:top w:val="single" w:sz="8" w:space="0" w:color="0070C0"/>
              <w:left w:val="single" w:sz="8" w:space="0" w:color="0070C0"/>
              <w:bottom w:val="single" w:sz="8" w:space="0" w:color="0070C0"/>
              <w:right w:val="single" w:sz="8" w:space="0" w:color="0070C0"/>
            </w:tcBorders>
            <w:vAlign w:val="center"/>
            <w:hideMark/>
          </w:tcPr>
          <w:p w:rsidR="00571683" w:rsidRPr="006F187A" w:rsidRDefault="00571683" w:rsidP="00E82062">
            <w:pPr>
              <w:rPr>
                <w:rFonts w:ascii="Arial" w:eastAsia="Times New Roman" w:hAnsi="Arial" w:cs="Arial"/>
                <w:color w:val="002060"/>
              </w:rPr>
            </w:pPr>
          </w:p>
        </w:tc>
        <w:tc>
          <w:tcPr>
            <w:tcW w:w="2509" w:type="dxa"/>
            <w:gridSpan w:val="2"/>
            <w:tcBorders>
              <w:top w:val="single" w:sz="8" w:space="0" w:color="0070C0"/>
              <w:left w:val="nil"/>
              <w:bottom w:val="single" w:sz="8" w:space="0" w:color="0070C0"/>
              <w:right w:val="single" w:sz="8" w:space="0" w:color="0070C0"/>
            </w:tcBorders>
            <w:shd w:val="clear" w:color="auto" w:fill="auto"/>
            <w:vAlign w:val="bottom"/>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 xml:space="preserve">иргэдийн </w:t>
            </w:r>
          </w:p>
        </w:tc>
        <w:tc>
          <w:tcPr>
            <w:tcW w:w="2350" w:type="dxa"/>
            <w:gridSpan w:val="2"/>
            <w:tcBorders>
              <w:top w:val="single" w:sz="8" w:space="0" w:color="0070C0"/>
              <w:left w:val="nil"/>
              <w:bottom w:val="single" w:sz="8" w:space="0" w:color="0070C0"/>
              <w:right w:val="single" w:sz="8" w:space="0" w:color="0070C0"/>
            </w:tcBorders>
            <w:shd w:val="clear" w:color="auto" w:fill="auto"/>
            <w:vAlign w:val="bottom"/>
            <w:hideMark/>
          </w:tcPr>
          <w:p w:rsidR="00571683" w:rsidRPr="006F187A" w:rsidRDefault="00571683" w:rsidP="00E82062">
            <w:pPr>
              <w:jc w:val="center"/>
              <w:rPr>
                <w:rFonts w:ascii="Arial" w:eastAsia="Times New Roman" w:hAnsi="Arial" w:cs="Arial"/>
                <w:color w:val="002060"/>
              </w:rPr>
            </w:pPr>
            <w:r w:rsidRPr="006F187A">
              <w:rPr>
                <w:rFonts w:ascii="Arial" w:eastAsia="Times New Roman" w:hAnsi="Arial" w:cs="Arial"/>
                <w:color w:val="002060"/>
                <w:sz w:val="22"/>
              </w:rPr>
              <w:t xml:space="preserve">малын </w:t>
            </w:r>
          </w:p>
        </w:tc>
      </w:tr>
      <w:tr w:rsidR="00571683" w:rsidRPr="006F187A" w:rsidTr="00E82062">
        <w:trPr>
          <w:trHeight w:val="347"/>
        </w:trPr>
        <w:tc>
          <w:tcPr>
            <w:tcW w:w="3056" w:type="dxa"/>
            <w:vMerge/>
            <w:tcBorders>
              <w:top w:val="single" w:sz="8" w:space="0" w:color="0070C0"/>
              <w:left w:val="single" w:sz="8" w:space="0" w:color="0070C0"/>
              <w:bottom w:val="single" w:sz="8" w:space="0" w:color="0070C0"/>
              <w:right w:val="single" w:sz="8" w:space="0" w:color="0070C0"/>
            </w:tcBorders>
            <w:vAlign w:val="center"/>
            <w:hideMark/>
          </w:tcPr>
          <w:p w:rsidR="00571683" w:rsidRPr="006F187A" w:rsidRDefault="00571683" w:rsidP="00E82062">
            <w:pPr>
              <w:rPr>
                <w:rFonts w:ascii="Arial" w:eastAsia="Times New Roman" w:hAnsi="Arial" w:cs="Arial"/>
                <w:color w:val="002060"/>
              </w:rPr>
            </w:pPr>
          </w:p>
        </w:tc>
        <w:tc>
          <w:tcPr>
            <w:tcW w:w="1254" w:type="dxa"/>
            <w:tcBorders>
              <w:top w:val="nil"/>
              <w:left w:val="nil"/>
              <w:bottom w:val="single" w:sz="8" w:space="0" w:color="0070C0"/>
              <w:right w:val="single" w:sz="8" w:space="0" w:color="0070C0"/>
            </w:tcBorders>
            <w:shd w:val="clear" w:color="auto" w:fill="auto"/>
            <w:vAlign w:val="bottom"/>
            <w:hideMark/>
          </w:tcPr>
          <w:p w:rsidR="00571683" w:rsidRPr="009A3E51"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2013 </w:t>
            </w:r>
          </w:p>
        </w:tc>
        <w:tc>
          <w:tcPr>
            <w:tcW w:w="1255" w:type="dxa"/>
            <w:tcBorders>
              <w:top w:val="nil"/>
              <w:left w:val="nil"/>
              <w:bottom w:val="single" w:sz="8" w:space="0" w:color="0070C0"/>
              <w:right w:val="single" w:sz="8" w:space="0" w:color="0070C0"/>
            </w:tcBorders>
            <w:shd w:val="clear" w:color="auto" w:fill="auto"/>
            <w:vAlign w:val="bottom"/>
            <w:hideMark/>
          </w:tcPr>
          <w:p w:rsidR="00571683" w:rsidRPr="009A3E51" w:rsidRDefault="00571683" w:rsidP="009A3E51">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2014 </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9A3E51"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2013 </w:t>
            </w:r>
          </w:p>
        </w:tc>
        <w:tc>
          <w:tcPr>
            <w:tcW w:w="1255" w:type="dxa"/>
            <w:tcBorders>
              <w:top w:val="nil"/>
              <w:left w:val="nil"/>
              <w:bottom w:val="single" w:sz="8" w:space="0" w:color="0070C0"/>
              <w:right w:val="single" w:sz="8" w:space="0" w:color="0070C0"/>
            </w:tcBorders>
            <w:shd w:val="clear" w:color="auto" w:fill="auto"/>
            <w:vAlign w:val="bottom"/>
            <w:hideMark/>
          </w:tcPr>
          <w:p w:rsidR="00571683" w:rsidRPr="009A3E51"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2014 </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9A3E51"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2013 </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9A3E51" w:rsidRDefault="00571683" w:rsidP="00E82062">
            <w:pPr>
              <w:jc w:val="center"/>
              <w:rPr>
                <w:rFonts w:ascii="Arial" w:eastAsia="Times New Roman" w:hAnsi="Arial" w:cs="Arial"/>
                <w:color w:val="002060"/>
                <w:lang w:val="mn-MN"/>
              </w:rPr>
            </w:pPr>
            <w:r w:rsidRPr="006F187A">
              <w:rPr>
                <w:rFonts w:ascii="Arial" w:eastAsia="Times New Roman" w:hAnsi="Arial" w:cs="Arial"/>
                <w:color w:val="002060"/>
                <w:sz w:val="22"/>
              </w:rPr>
              <w:t xml:space="preserve">2014 </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Булган</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36</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14</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34</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Баян-Агт</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 xml:space="preserve">Баяннуур </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Бугат</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Бүрэгхангай</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Гурванбулаг</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Дашинчилэн</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Могод</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Орхон</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17</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13</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14</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Рашаант</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Сайхан</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20</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18</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Сэлэнгэ</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Тэшиг</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4</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Хангал</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5</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Хишиг-Өндөр</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8</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9</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7</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Хутаг-Өндөр</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12</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6</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10</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r>
      <w:tr w:rsidR="00571683" w:rsidRPr="006F187A" w:rsidTr="00E82062">
        <w:trPr>
          <w:trHeight w:val="347"/>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6F187A" w:rsidRDefault="00571683" w:rsidP="00E82062">
            <w:pPr>
              <w:rPr>
                <w:rFonts w:ascii="Arial" w:eastAsia="Times New Roman" w:hAnsi="Arial" w:cs="Arial"/>
                <w:color w:val="002060"/>
              </w:rPr>
            </w:pPr>
            <w:r w:rsidRPr="006F187A">
              <w:rPr>
                <w:rFonts w:ascii="Arial" w:eastAsia="Times New Roman" w:hAnsi="Arial" w:cs="Arial"/>
                <w:color w:val="002060"/>
                <w:sz w:val="22"/>
              </w:rPr>
              <w:t>Хялганат</w:t>
            </w:r>
          </w:p>
        </w:tc>
        <w:tc>
          <w:tcPr>
            <w:tcW w:w="1254"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255" w:type="dxa"/>
            <w:tcBorders>
              <w:top w:val="nil"/>
              <w:left w:val="nil"/>
              <w:bottom w:val="single" w:sz="8" w:space="0" w:color="0070C0"/>
              <w:right w:val="single" w:sz="8" w:space="0" w:color="0070C0"/>
            </w:tcBorders>
            <w:shd w:val="clear" w:color="000000" w:fill="FFFFFF"/>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3</w:t>
            </w:r>
          </w:p>
        </w:tc>
        <w:tc>
          <w:tcPr>
            <w:tcW w:w="1254"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255" w:type="dxa"/>
            <w:tcBorders>
              <w:top w:val="nil"/>
              <w:left w:val="nil"/>
              <w:bottom w:val="single" w:sz="8" w:space="0" w:color="0070C0"/>
              <w:right w:val="single" w:sz="8" w:space="0" w:color="0070C0"/>
            </w:tcBorders>
            <w:shd w:val="clear" w:color="auto" w:fill="auto"/>
            <w:vAlign w:val="center"/>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1</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0</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6F187A" w:rsidRDefault="00571683" w:rsidP="00E82062">
            <w:pPr>
              <w:jc w:val="right"/>
              <w:rPr>
                <w:rFonts w:ascii="Arial" w:eastAsia="Times New Roman" w:hAnsi="Arial" w:cs="Arial"/>
                <w:color w:val="002060"/>
              </w:rPr>
            </w:pPr>
            <w:r w:rsidRPr="006F187A">
              <w:rPr>
                <w:rFonts w:ascii="Arial" w:eastAsia="Times New Roman" w:hAnsi="Arial" w:cs="Arial"/>
                <w:color w:val="002060"/>
                <w:sz w:val="22"/>
              </w:rPr>
              <w:t>2</w:t>
            </w:r>
          </w:p>
        </w:tc>
      </w:tr>
      <w:tr w:rsidR="00571683" w:rsidRPr="006F187A" w:rsidTr="00E82062">
        <w:trPr>
          <w:trHeight w:val="365"/>
        </w:trPr>
        <w:tc>
          <w:tcPr>
            <w:tcW w:w="3056" w:type="dxa"/>
            <w:tcBorders>
              <w:top w:val="nil"/>
              <w:left w:val="single" w:sz="8" w:space="0" w:color="0070C0"/>
              <w:bottom w:val="single" w:sz="8" w:space="0" w:color="0070C0"/>
              <w:right w:val="single" w:sz="8" w:space="0" w:color="0070C0"/>
            </w:tcBorders>
            <w:shd w:val="clear" w:color="auto" w:fill="auto"/>
            <w:vAlign w:val="bottom"/>
            <w:hideMark/>
          </w:tcPr>
          <w:p w:rsidR="00571683" w:rsidRPr="002F53C2" w:rsidRDefault="00571683" w:rsidP="00E82062">
            <w:pPr>
              <w:jc w:val="center"/>
              <w:rPr>
                <w:rFonts w:ascii="Arial" w:eastAsia="Times New Roman" w:hAnsi="Arial" w:cs="Arial"/>
                <w:bCs/>
                <w:color w:val="002060"/>
              </w:rPr>
            </w:pPr>
            <w:r w:rsidRPr="002F53C2">
              <w:rPr>
                <w:rFonts w:ascii="Arial" w:eastAsia="Times New Roman" w:hAnsi="Arial" w:cs="Arial"/>
                <w:bCs/>
                <w:color w:val="002060"/>
                <w:sz w:val="22"/>
              </w:rPr>
              <w:t>Бүгд</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154</w:t>
            </w:r>
          </w:p>
        </w:tc>
        <w:tc>
          <w:tcPr>
            <w:tcW w:w="1255" w:type="dxa"/>
            <w:tcBorders>
              <w:top w:val="nil"/>
              <w:left w:val="nil"/>
              <w:bottom w:val="single" w:sz="8" w:space="0" w:color="0070C0"/>
              <w:right w:val="single" w:sz="8" w:space="0" w:color="0070C0"/>
            </w:tcBorders>
            <w:shd w:val="clear" w:color="auto" w:fill="auto"/>
            <w:vAlign w:val="bottom"/>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115</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80</w:t>
            </w:r>
          </w:p>
        </w:tc>
        <w:tc>
          <w:tcPr>
            <w:tcW w:w="1255" w:type="dxa"/>
            <w:tcBorders>
              <w:top w:val="nil"/>
              <w:left w:val="nil"/>
              <w:bottom w:val="single" w:sz="8" w:space="0" w:color="0070C0"/>
              <w:right w:val="single" w:sz="8" w:space="0" w:color="0070C0"/>
            </w:tcBorders>
            <w:shd w:val="clear" w:color="auto" w:fill="auto"/>
            <w:vAlign w:val="bottom"/>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58</w:t>
            </w:r>
          </w:p>
        </w:tc>
        <w:tc>
          <w:tcPr>
            <w:tcW w:w="1254" w:type="dxa"/>
            <w:tcBorders>
              <w:top w:val="nil"/>
              <w:left w:val="nil"/>
              <w:bottom w:val="single" w:sz="8" w:space="0" w:color="0070C0"/>
              <w:right w:val="single" w:sz="8" w:space="0" w:color="0070C0"/>
            </w:tcBorders>
            <w:shd w:val="clear" w:color="auto" w:fill="auto"/>
            <w:vAlign w:val="bottom"/>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74</w:t>
            </w:r>
          </w:p>
        </w:tc>
        <w:tc>
          <w:tcPr>
            <w:tcW w:w="1096" w:type="dxa"/>
            <w:tcBorders>
              <w:top w:val="nil"/>
              <w:left w:val="nil"/>
              <w:bottom w:val="single" w:sz="8" w:space="0" w:color="0070C0"/>
              <w:right w:val="single" w:sz="8" w:space="0" w:color="0070C0"/>
            </w:tcBorders>
            <w:shd w:val="clear" w:color="auto" w:fill="auto"/>
            <w:vAlign w:val="bottom"/>
            <w:hideMark/>
          </w:tcPr>
          <w:p w:rsidR="00571683" w:rsidRPr="002F53C2" w:rsidRDefault="00571683" w:rsidP="00E82062">
            <w:pPr>
              <w:jc w:val="right"/>
              <w:rPr>
                <w:rFonts w:ascii="Arial" w:eastAsia="Times New Roman" w:hAnsi="Arial" w:cs="Arial"/>
                <w:bCs/>
                <w:color w:val="002060"/>
              </w:rPr>
            </w:pPr>
            <w:r w:rsidRPr="002F53C2">
              <w:rPr>
                <w:rFonts w:ascii="Arial" w:eastAsia="Times New Roman" w:hAnsi="Arial" w:cs="Arial"/>
                <w:bCs/>
                <w:color w:val="002060"/>
                <w:sz w:val="22"/>
              </w:rPr>
              <w:t>57</w:t>
            </w:r>
          </w:p>
        </w:tc>
      </w:tr>
    </w:tbl>
    <w:p w:rsidR="00997DD2" w:rsidRDefault="00997DD2" w:rsidP="009C0689">
      <w:pPr>
        <w:spacing w:line="360" w:lineRule="auto"/>
        <w:contextualSpacing/>
        <w:rPr>
          <w:rFonts w:ascii="Arial" w:hAnsi="Arial" w:cs="Arial"/>
          <w:color w:val="002060"/>
          <w:lang w:val="mn-MN"/>
        </w:rPr>
      </w:pPr>
    </w:p>
    <w:p w:rsidR="00093794" w:rsidRDefault="00093794" w:rsidP="009C0689">
      <w:pPr>
        <w:spacing w:line="360" w:lineRule="auto"/>
        <w:contextualSpacing/>
        <w:rPr>
          <w:rFonts w:ascii="Arial" w:hAnsi="Arial" w:cs="Arial"/>
          <w:color w:val="002060"/>
          <w:lang w:val="mn-MN"/>
        </w:rPr>
      </w:pPr>
    </w:p>
    <w:p w:rsidR="00C867B4" w:rsidRPr="002D3F05" w:rsidRDefault="002D3F05" w:rsidP="002D3F05">
      <w:pPr>
        <w:rPr>
          <w:rFonts w:ascii="Arial" w:hAnsi="Arial" w:cs="Arial"/>
          <w:b/>
          <w:color w:val="002060"/>
          <w:szCs w:val="40"/>
          <w:lang w:val="mn-MN"/>
        </w:rPr>
      </w:pPr>
      <w:r w:rsidRPr="002D3F05">
        <w:rPr>
          <w:rFonts w:ascii="Arial" w:hAnsi="Arial" w:cs="Arial"/>
          <w:b/>
          <w:color w:val="002060"/>
          <w:szCs w:val="40"/>
          <w:lang w:val="mn-MN"/>
        </w:rPr>
        <w:lastRenderedPageBreak/>
        <w:t>ТЭМДЭГЛЭЛ</w:t>
      </w:r>
    </w:p>
    <w:p w:rsidR="002D3F05" w:rsidRDefault="002D3F05" w:rsidP="00093794">
      <w:pPr>
        <w:jc w:val="center"/>
        <w:rPr>
          <w:rFonts w:ascii="Arial" w:hAnsi="Arial" w:cs="Arial"/>
          <w:b/>
          <w:sz w:val="40"/>
          <w:szCs w:val="40"/>
        </w:rPr>
      </w:pPr>
    </w:p>
    <w:p w:rsidR="002D3F05" w:rsidRDefault="002D3F05" w:rsidP="00093794">
      <w:pPr>
        <w:jc w:val="center"/>
        <w:rPr>
          <w:rFonts w:ascii="Arial" w:hAnsi="Arial" w:cs="Arial"/>
          <w:b/>
          <w:sz w:val="40"/>
          <w:szCs w:val="40"/>
        </w:rPr>
      </w:pPr>
    </w:p>
    <w:p w:rsidR="002D3F05" w:rsidRDefault="002D3F05" w:rsidP="00093794">
      <w:pPr>
        <w:jc w:val="center"/>
        <w:rPr>
          <w:rFonts w:ascii="Arial" w:hAnsi="Arial" w:cs="Arial"/>
          <w:b/>
          <w:sz w:val="40"/>
          <w:szCs w:val="40"/>
        </w:rPr>
      </w:pPr>
    </w:p>
    <w:p w:rsidR="002D3F05" w:rsidRDefault="002D3F05" w:rsidP="00093794">
      <w:pPr>
        <w:jc w:val="center"/>
        <w:rPr>
          <w:rFonts w:ascii="Arial" w:hAnsi="Arial" w:cs="Arial"/>
          <w:b/>
          <w:sz w:val="40"/>
          <w:szCs w:val="40"/>
        </w:rPr>
      </w:pPr>
    </w:p>
    <w:p w:rsidR="002D3F05" w:rsidRDefault="002D3F05" w:rsidP="00093794">
      <w:pPr>
        <w:jc w:val="center"/>
        <w:rPr>
          <w:rFonts w:ascii="Arial" w:hAnsi="Arial" w:cs="Arial"/>
          <w:b/>
          <w:sz w:val="40"/>
          <w:szCs w:val="40"/>
        </w:rPr>
      </w:pPr>
    </w:p>
    <w:p w:rsidR="002D3F05" w:rsidRDefault="002D3F05" w:rsidP="00093794">
      <w:pPr>
        <w:jc w:val="center"/>
        <w:rPr>
          <w:rFonts w:ascii="Arial" w:hAnsi="Arial" w:cs="Arial"/>
          <w:b/>
          <w:sz w:val="40"/>
          <w:szCs w:val="40"/>
        </w:rPr>
      </w:pPr>
    </w:p>
    <w:p w:rsidR="002D3F05" w:rsidRDefault="002D3F05" w:rsidP="00093794">
      <w:pPr>
        <w:jc w:val="center"/>
        <w:rPr>
          <w:rFonts w:ascii="Arial" w:hAnsi="Arial" w:cs="Arial"/>
          <w:b/>
          <w:sz w:val="40"/>
          <w:szCs w:val="40"/>
        </w:rPr>
      </w:pPr>
    </w:p>
    <w:p w:rsidR="002D3F05" w:rsidRDefault="002D3F05" w:rsidP="00093794">
      <w:pPr>
        <w:jc w:val="center"/>
        <w:rPr>
          <w:rFonts w:ascii="Arial" w:hAnsi="Arial" w:cs="Arial"/>
          <w:b/>
          <w:sz w:val="40"/>
          <w:szCs w:val="40"/>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lang w:val="mn-MN"/>
        </w:rPr>
      </w:pPr>
    </w:p>
    <w:p w:rsidR="002D3F05" w:rsidRPr="002D3F05" w:rsidRDefault="002D3F05" w:rsidP="00093794">
      <w:pPr>
        <w:jc w:val="center"/>
        <w:rPr>
          <w:rFonts w:ascii="Arial" w:hAnsi="Arial" w:cs="Arial"/>
          <w:b/>
          <w:sz w:val="40"/>
          <w:szCs w:val="40"/>
          <w:lang w:val="mn-MN"/>
        </w:rPr>
      </w:pPr>
    </w:p>
    <w:p w:rsidR="002D3F05" w:rsidRDefault="002D3F05" w:rsidP="00093794">
      <w:pPr>
        <w:jc w:val="center"/>
        <w:rPr>
          <w:rFonts w:ascii="Arial" w:hAnsi="Arial" w:cs="Arial"/>
          <w:b/>
          <w:sz w:val="40"/>
          <w:szCs w:val="40"/>
        </w:rPr>
      </w:pPr>
    </w:p>
    <w:p w:rsidR="002D3F05" w:rsidRPr="002D3F05" w:rsidRDefault="002D3F05" w:rsidP="00093794">
      <w:pPr>
        <w:jc w:val="center"/>
        <w:rPr>
          <w:rFonts w:ascii="Arial" w:hAnsi="Arial" w:cs="Arial"/>
          <w:b/>
          <w:sz w:val="40"/>
          <w:szCs w:val="40"/>
        </w:rPr>
      </w:pPr>
    </w:p>
    <w:p w:rsidR="002F53C2" w:rsidRDefault="002F53C2" w:rsidP="00093794">
      <w:pPr>
        <w:jc w:val="center"/>
        <w:rPr>
          <w:rFonts w:ascii="Arial" w:hAnsi="Arial" w:cs="Arial"/>
          <w:b/>
          <w:sz w:val="40"/>
          <w:szCs w:val="40"/>
          <w:lang w:val="mn-MN"/>
        </w:rPr>
      </w:pPr>
    </w:p>
    <w:p w:rsidR="00093794" w:rsidRPr="003F3E1C" w:rsidRDefault="00093794" w:rsidP="00093794">
      <w:pPr>
        <w:jc w:val="center"/>
        <w:rPr>
          <w:rFonts w:ascii="Arial" w:hAnsi="Arial" w:cs="Arial"/>
          <w:b/>
          <w:sz w:val="40"/>
          <w:szCs w:val="40"/>
        </w:rPr>
      </w:pPr>
      <w:r w:rsidRPr="003F3E1C">
        <w:rPr>
          <w:rFonts w:ascii="Arial" w:hAnsi="Arial" w:cs="Arial"/>
          <w:b/>
          <w:sz w:val="40"/>
          <w:szCs w:val="40"/>
          <w:lang w:val="mn-MN"/>
        </w:rPr>
        <w:lastRenderedPageBreak/>
        <w:t>Статистикийн мэдээллийг</w:t>
      </w:r>
    </w:p>
    <w:p w:rsidR="00093794" w:rsidRPr="003F3E1C" w:rsidRDefault="00093794" w:rsidP="00093794">
      <w:pPr>
        <w:jc w:val="center"/>
        <w:rPr>
          <w:rFonts w:ascii="Arial" w:hAnsi="Arial" w:cs="Arial"/>
          <w:b/>
          <w:sz w:val="40"/>
          <w:szCs w:val="40"/>
        </w:rPr>
      </w:pPr>
      <w:r w:rsidRPr="003F3E1C">
        <w:rPr>
          <w:rFonts w:ascii="Arial" w:hAnsi="Arial" w:cs="Arial"/>
          <w:b/>
          <w:sz w:val="40"/>
          <w:szCs w:val="40"/>
          <w:lang w:val="mn-MN"/>
        </w:rPr>
        <w:t>хэрхэн авах вэ</w:t>
      </w:r>
      <w:r w:rsidRPr="003F3E1C">
        <w:rPr>
          <w:rFonts w:ascii="Arial" w:hAnsi="Arial" w:cs="Arial"/>
          <w:b/>
          <w:sz w:val="40"/>
          <w:szCs w:val="40"/>
        </w:rPr>
        <w:t>?</w:t>
      </w:r>
    </w:p>
    <w:p w:rsidR="00093794" w:rsidRDefault="00093794" w:rsidP="00093794">
      <w:pPr>
        <w:rPr>
          <w:rFonts w:ascii="Arial" w:hAnsi="Arial" w:cs="Arial"/>
          <w:b/>
          <w:sz w:val="52"/>
          <w:szCs w:val="52"/>
        </w:rPr>
      </w:pPr>
    </w:p>
    <w:p w:rsidR="00093794" w:rsidRPr="003F3E1C" w:rsidRDefault="00093794" w:rsidP="00093794">
      <w:pPr>
        <w:rPr>
          <w:rFonts w:ascii="Arial" w:hAnsi="Arial" w:cs="Arial"/>
          <w:b/>
          <w:sz w:val="32"/>
          <w:szCs w:val="32"/>
          <w:lang w:val="mn-MN"/>
        </w:rPr>
      </w:pPr>
      <w:r>
        <w:rPr>
          <w:lang w:val="mn-MN"/>
        </w:rPr>
        <w:t xml:space="preserve">      </w:t>
      </w:r>
      <w:hyperlink r:id="rId62" w:history="1">
        <w:r w:rsidRPr="003F3E1C">
          <w:rPr>
            <w:rStyle w:val="Hyperlink"/>
            <w:rFonts w:ascii="Arial" w:hAnsi="Arial" w:cs="Arial"/>
            <w:b/>
            <w:color w:val="FF0000"/>
            <w:sz w:val="52"/>
            <w:szCs w:val="52"/>
          </w:rPr>
          <w:t>www.1212.mn</w:t>
        </w:r>
      </w:hyperlink>
      <w:r>
        <w:rPr>
          <w:lang w:val="mn-MN"/>
        </w:rPr>
        <w:t xml:space="preserve">                     </w:t>
      </w:r>
      <w:proofErr w:type="gramStart"/>
      <w:r w:rsidRPr="003F3E1C">
        <w:rPr>
          <w:rFonts w:ascii="Arial" w:hAnsi="Arial" w:cs="Arial"/>
          <w:b/>
          <w:sz w:val="32"/>
          <w:szCs w:val="32"/>
          <w:lang w:val="mn-MN"/>
        </w:rPr>
        <w:t>Статистикийн  мэдээллийн</w:t>
      </w:r>
      <w:proofErr w:type="gramEnd"/>
      <w:r w:rsidRPr="003F3E1C">
        <w:rPr>
          <w:rFonts w:ascii="Arial" w:hAnsi="Arial" w:cs="Arial"/>
          <w:b/>
          <w:sz w:val="32"/>
          <w:szCs w:val="32"/>
          <w:lang w:val="mn-MN"/>
        </w:rPr>
        <w:t xml:space="preserve">    </w:t>
      </w:r>
    </w:p>
    <w:p w:rsidR="00093794" w:rsidRPr="00B61EC1" w:rsidRDefault="00093794" w:rsidP="00093794">
      <w:pPr>
        <w:rPr>
          <w:rFonts w:ascii="Arial" w:hAnsi="Arial" w:cs="Arial"/>
          <w:b/>
          <w:sz w:val="40"/>
          <w:szCs w:val="40"/>
          <w:lang w:val="mn-MN"/>
        </w:rPr>
      </w:pPr>
      <w:r>
        <w:rPr>
          <w:rFonts w:ascii="Arial" w:hAnsi="Arial" w:cs="Arial"/>
          <w:b/>
          <w:sz w:val="32"/>
          <w:szCs w:val="32"/>
          <w:lang w:val="mn-MN"/>
        </w:rPr>
        <w:t xml:space="preserve">                                                                   </w:t>
      </w:r>
      <w:r w:rsidRPr="003F3E1C">
        <w:rPr>
          <w:rFonts w:ascii="Arial" w:hAnsi="Arial" w:cs="Arial"/>
          <w:b/>
          <w:sz w:val="32"/>
          <w:szCs w:val="32"/>
          <w:lang w:val="mn-MN"/>
        </w:rPr>
        <w:t>нэгдсэн сан</w:t>
      </w:r>
    </w:p>
    <w:p w:rsidR="00093794" w:rsidRDefault="00E073BD" w:rsidP="00093794">
      <w:pPr>
        <w:rPr>
          <w:lang w:val="mn-MN"/>
        </w:rPr>
      </w:pPr>
      <w:r>
        <w:rPr>
          <w:noProof/>
        </w:rPr>
        <w:pict>
          <v:shapetype id="_x0000_t32" coordsize="21600,21600" o:spt="32" o:oned="t" path="m,l21600,21600e" filled="f">
            <v:path arrowok="t" fillok="f" o:connecttype="none"/>
            <o:lock v:ext="edit" shapetype="t"/>
          </v:shapetype>
          <v:shape id="_x0000_s1039" type="#_x0000_t32" style="position:absolute;margin-left:-16.45pt;margin-top:4.25pt;width:550.45pt;height:.05pt;z-index:251783168" o:connectortype="straight" strokecolor="black [3200]" strokeweight="1.5pt">
            <v:shadow color="#868686"/>
          </v:shape>
        </w:pict>
      </w:r>
    </w:p>
    <w:p w:rsidR="00093794" w:rsidRDefault="00093794" w:rsidP="00093794">
      <w:pPr>
        <w:rPr>
          <w:lang w:val="mn-MN"/>
        </w:rPr>
      </w:pPr>
      <w:r>
        <w:rPr>
          <w:noProof/>
        </w:rPr>
        <w:drawing>
          <wp:anchor distT="0" distB="0" distL="114300" distR="114300" simplePos="0" relativeHeight="251774976" behindDoc="1" locked="0" layoutInCell="1" allowOverlap="1">
            <wp:simplePos x="0" y="0"/>
            <wp:positionH relativeFrom="column">
              <wp:posOffset>-142875</wp:posOffset>
            </wp:positionH>
            <wp:positionV relativeFrom="paragraph">
              <wp:posOffset>34925</wp:posOffset>
            </wp:positionV>
            <wp:extent cx="809625" cy="889635"/>
            <wp:effectExtent l="95250" t="19050" r="66675" b="43815"/>
            <wp:wrapTight wrapText="bothSides">
              <wp:wrapPolygon edited="0">
                <wp:start x="-508" y="-463"/>
                <wp:lineTo x="-2541" y="1388"/>
                <wp:lineTo x="-2541" y="21739"/>
                <wp:lineTo x="-508" y="22664"/>
                <wp:lineTo x="19821" y="22664"/>
                <wp:lineTo x="20329" y="22664"/>
                <wp:lineTo x="21346" y="21739"/>
                <wp:lineTo x="21854" y="21739"/>
                <wp:lineTo x="22871" y="15263"/>
                <wp:lineTo x="22871" y="6938"/>
                <wp:lineTo x="23379" y="5550"/>
                <wp:lineTo x="21854" y="1388"/>
                <wp:lineTo x="19821" y="-463"/>
                <wp:lineTo x="-508" y="-463"/>
              </wp:wrapPolygon>
            </wp:wrapTight>
            <wp:docPr id="46" name="Picture 4"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rantuya\AppData\Local\Microsoft\Windows\Temporary Internet Files\Content.Word\surtachilgaa.jpeg"/>
                    <pic:cNvPicPr>
                      <a:picLocks noChangeAspect="1" noChangeArrowheads="1"/>
                    </pic:cNvPicPr>
                  </pic:nvPicPr>
                  <pic:blipFill>
                    <a:blip r:embed="rId63" cstate="print"/>
                    <a:srcRect/>
                    <a:stretch>
                      <a:fillRect/>
                    </a:stretch>
                  </pic:blipFill>
                  <pic:spPr bwMode="auto">
                    <a:xfrm>
                      <a:off x="0" y="0"/>
                      <a:ext cx="809625" cy="8896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93794" w:rsidRPr="003F3E1C" w:rsidRDefault="00093794" w:rsidP="00093794">
      <w:pPr>
        <w:rPr>
          <w:rFonts w:ascii="Arial" w:hAnsi="Arial" w:cs="Arial"/>
          <w:sz w:val="32"/>
          <w:szCs w:val="32"/>
          <w:lang w:val="mn-MN"/>
        </w:rPr>
      </w:pPr>
      <w:r>
        <w:rPr>
          <w:rFonts w:ascii="Arial" w:hAnsi="Arial" w:cs="Arial"/>
          <w:noProof/>
          <w:sz w:val="32"/>
          <w:szCs w:val="32"/>
        </w:rPr>
        <w:drawing>
          <wp:anchor distT="0" distB="0" distL="114300" distR="114300" simplePos="0" relativeHeight="251776000" behindDoc="1" locked="0" layoutInCell="1" allowOverlap="1">
            <wp:simplePos x="0" y="0"/>
            <wp:positionH relativeFrom="column">
              <wp:posOffset>2867660</wp:posOffset>
            </wp:positionH>
            <wp:positionV relativeFrom="paragraph">
              <wp:posOffset>426085</wp:posOffset>
            </wp:positionV>
            <wp:extent cx="2343150" cy="361950"/>
            <wp:effectExtent l="19050" t="0" r="0" b="0"/>
            <wp:wrapTight wrapText="bothSides">
              <wp:wrapPolygon edited="0">
                <wp:start x="-176" y="0"/>
                <wp:lineTo x="-176" y="20463"/>
                <wp:lineTo x="21600" y="20463"/>
                <wp:lineTo x="21600" y="0"/>
                <wp:lineTo x="-176" y="0"/>
              </wp:wrapPolygon>
            </wp:wrapTight>
            <wp:docPr id="47" name="Picture 22"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rantuya\AppData\Local\Microsoft\Windows\Temporary Internet Files\Content.Word\surtachilgaa.jpeg"/>
                    <pic:cNvPicPr>
                      <a:picLocks noChangeAspect="1" noChangeArrowheads="1"/>
                    </pic:cNvPicPr>
                  </pic:nvPicPr>
                  <pic:blipFill>
                    <a:blip r:embed="rId64" cstate="print"/>
                    <a:srcRect/>
                    <a:stretch>
                      <a:fillRect/>
                    </a:stretch>
                  </pic:blipFill>
                  <pic:spPr bwMode="auto">
                    <a:xfrm>
                      <a:off x="0" y="0"/>
                      <a:ext cx="2343150" cy="361950"/>
                    </a:xfrm>
                    <a:prstGeom prst="rect">
                      <a:avLst/>
                    </a:prstGeom>
                    <a:noFill/>
                    <a:ln w="9525">
                      <a:noFill/>
                      <a:miter lim="800000"/>
                      <a:headEnd/>
                      <a:tailEnd/>
                    </a:ln>
                  </pic:spPr>
                </pic:pic>
              </a:graphicData>
            </a:graphic>
          </wp:anchor>
        </w:drawing>
      </w:r>
      <w:r w:rsidRPr="003F3E1C">
        <w:rPr>
          <w:rFonts w:ascii="Arial" w:hAnsi="Arial" w:cs="Arial"/>
          <w:sz w:val="32"/>
          <w:szCs w:val="32"/>
          <w:lang w:val="mn-MN"/>
        </w:rPr>
        <w:t xml:space="preserve">Ухаалаг гар утас, таблет ашиглан статистикийн мэдээлэл авах </w:t>
      </w:r>
      <w:r w:rsidRPr="003F3E1C">
        <w:rPr>
          <w:rFonts w:ascii="Arial" w:hAnsi="Arial" w:cs="Arial"/>
          <w:sz w:val="32"/>
          <w:szCs w:val="32"/>
        </w:rPr>
        <w:t xml:space="preserve">ezStat </w:t>
      </w:r>
      <w:r w:rsidRPr="003F3E1C">
        <w:rPr>
          <w:rFonts w:ascii="Arial" w:hAnsi="Arial" w:cs="Arial"/>
          <w:sz w:val="32"/>
          <w:szCs w:val="32"/>
          <w:lang w:val="mn-MN"/>
        </w:rPr>
        <w:t>аппликейшн</w:t>
      </w:r>
    </w:p>
    <w:p w:rsidR="00093794" w:rsidRDefault="00093794" w:rsidP="00093794"/>
    <w:p w:rsidR="00093794" w:rsidRDefault="00093794" w:rsidP="00093794"/>
    <w:p w:rsidR="00093794" w:rsidRDefault="00E073BD" w:rsidP="00093794">
      <w:r>
        <w:rPr>
          <w:noProof/>
        </w:rPr>
        <w:pict>
          <v:shape id="_x0000_s1041" type="#_x0000_t32" style="position:absolute;margin-left:-71.8pt;margin-top:4.7pt;width:550.45pt;height:.05pt;z-index:251785216" o:connectortype="straight" strokecolor="black [3200]" strokeweight="1.5pt">
            <v:shadow color="#868686"/>
          </v:shape>
        </w:pict>
      </w:r>
      <w:r w:rsidR="00093794">
        <w:rPr>
          <w:noProof/>
        </w:rPr>
        <w:drawing>
          <wp:anchor distT="0" distB="0" distL="114300" distR="114300" simplePos="0" relativeHeight="251777024" behindDoc="1" locked="0" layoutInCell="1" allowOverlap="1">
            <wp:simplePos x="0" y="0"/>
            <wp:positionH relativeFrom="column">
              <wp:posOffset>-142875</wp:posOffset>
            </wp:positionH>
            <wp:positionV relativeFrom="paragraph">
              <wp:posOffset>195580</wp:posOffset>
            </wp:positionV>
            <wp:extent cx="781050" cy="864870"/>
            <wp:effectExtent l="95250" t="19050" r="76200" b="49530"/>
            <wp:wrapTight wrapText="bothSides">
              <wp:wrapPolygon edited="0">
                <wp:start x="-527" y="-476"/>
                <wp:lineTo x="-2634" y="1427"/>
                <wp:lineTo x="-527" y="22837"/>
                <wp:lineTo x="20020" y="22837"/>
                <wp:lineTo x="20546" y="22837"/>
                <wp:lineTo x="21073" y="22361"/>
                <wp:lineTo x="21600" y="22361"/>
                <wp:lineTo x="23180" y="15700"/>
                <wp:lineTo x="23180" y="7137"/>
                <wp:lineTo x="23707" y="5709"/>
                <wp:lineTo x="22127" y="1427"/>
                <wp:lineTo x="20020" y="-476"/>
                <wp:lineTo x="-527" y="-476"/>
              </wp:wrapPolygon>
            </wp:wrapTight>
            <wp:docPr id="48" name="Picture 1"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antuya\AppData\Local\Microsoft\Windows\Temporary Internet Files\Content.Word\surtachilgaa.jpeg"/>
                    <pic:cNvPicPr>
                      <a:picLocks noChangeAspect="1" noChangeArrowheads="1"/>
                    </pic:cNvPicPr>
                  </pic:nvPicPr>
                  <pic:blipFill>
                    <a:blip r:embed="rId65" cstate="print"/>
                    <a:srcRect/>
                    <a:stretch>
                      <a:fillRect/>
                    </a:stretch>
                  </pic:blipFill>
                  <pic:spPr bwMode="auto">
                    <a:xfrm>
                      <a:off x="0" y="0"/>
                      <a:ext cx="781050" cy="864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93794" w:rsidRPr="003F3E1C" w:rsidRDefault="00093794" w:rsidP="00093794">
      <w:pPr>
        <w:rPr>
          <w:lang w:val="mn-MN"/>
        </w:rPr>
      </w:pPr>
    </w:p>
    <w:p w:rsidR="00093794" w:rsidRPr="003F3E1C" w:rsidRDefault="00093794" w:rsidP="00093794">
      <w:pPr>
        <w:rPr>
          <w:rFonts w:ascii="Arial" w:hAnsi="Arial" w:cs="Arial"/>
          <w:sz w:val="32"/>
          <w:szCs w:val="32"/>
          <w:lang w:val="mn-MN"/>
        </w:rPr>
      </w:pPr>
      <w:r>
        <w:rPr>
          <w:rFonts w:ascii="Arial" w:hAnsi="Arial" w:cs="Arial"/>
          <w:noProof/>
          <w:sz w:val="32"/>
          <w:szCs w:val="32"/>
        </w:rPr>
        <w:drawing>
          <wp:anchor distT="0" distB="0" distL="114300" distR="114300" simplePos="0" relativeHeight="251778048" behindDoc="1" locked="0" layoutInCell="1" allowOverlap="1">
            <wp:simplePos x="0" y="0"/>
            <wp:positionH relativeFrom="column">
              <wp:posOffset>2948940</wp:posOffset>
            </wp:positionH>
            <wp:positionV relativeFrom="paragraph">
              <wp:posOffset>422275</wp:posOffset>
            </wp:positionV>
            <wp:extent cx="2343150" cy="361950"/>
            <wp:effectExtent l="19050" t="0" r="0" b="0"/>
            <wp:wrapTight wrapText="bothSides">
              <wp:wrapPolygon edited="0">
                <wp:start x="-176" y="0"/>
                <wp:lineTo x="-176" y="20463"/>
                <wp:lineTo x="21600" y="20463"/>
                <wp:lineTo x="21600" y="0"/>
                <wp:lineTo x="-176" y="0"/>
              </wp:wrapPolygon>
            </wp:wrapTight>
            <wp:docPr id="51" name="Picture 22"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rantuya\AppData\Local\Microsoft\Windows\Temporary Internet Files\Content.Word\surtachilgaa.jpeg"/>
                    <pic:cNvPicPr>
                      <a:picLocks noChangeAspect="1" noChangeArrowheads="1"/>
                    </pic:cNvPicPr>
                  </pic:nvPicPr>
                  <pic:blipFill>
                    <a:blip r:embed="rId64" cstate="print"/>
                    <a:srcRect/>
                    <a:stretch>
                      <a:fillRect/>
                    </a:stretch>
                  </pic:blipFill>
                  <pic:spPr bwMode="auto">
                    <a:xfrm>
                      <a:off x="0" y="0"/>
                      <a:ext cx="2343150" cy="361950"/>
                    </a:xfrm>
                    <a:prstGeom prst="rect">
                      <a:avLst/>
                    </a:prstGeom>
                    <a:noFill/>
                    <a:ln w="9525">
                      <a:noFill/>
                      <a:miter lim="800000"/>
                      <a:headEnd/>
                      <a:tailEnd/>
                    </a:ln>
                  </pic:spPr>
                </pic:pic>
              </a:graphicData>
            </a:graphic>
          </wp:anchor>
        </w:drawing>
      </w:r>
      <w:r w:rsidRPr="003F3E1C">
        <w:rPr>
          <w:rFonts w:ascii="Arial" w:hAnsi="Arial" w:cs="Arial"/>
          <w:sz w:val="32"/>
          <w:szCs w:val="32"/>
          <w:lang w:val="mn-MN"/>
        </w:rPr>
        <w:t>Статистикийн хэвлэл бүтээгдэхүүнийг унших Монстат аппликейшн</w:t>
      </w:r>
    </w:p>
    <w:p w:rsidR="00093794" w:rsidRDefault="00093794" w:rsidP="00093794"/>
    <w:p w:rsidR="00093794" w:rsidRPr="00E25862" w:rsidRDefault="00E073BD" w:rsidP="00093794">
      <w:pPr>
        <w:rPr>
          <w:rFonts w:ascii="Arial" w:hAnsi="Arial" w:cs="Arial"/>
          <w:sz w:val="32"/>
          <w:szCs w:val="32"/>
        </w:rPr>
      </w:pPr>
      <w:r>
        <w:rPr>
          <w:rFonts w:ascii="Arial" w:hAnsi="Arial" w:cs="Arial"/>
          <w:noProof/>
          <w:sz w:val="32"/>
          <w:szCs w:val="32"/>
        </w:rPr>
        <w:pict>
          <v:shape id="_x0000_s1040" type="#_x0000_t32" style="position:absolute;margin-left:-71.65pt;margin-top:14.6pt;width:550.45pt;height:0;z-index:251784192" o:connectortype="straight" strokecolor="black [3200]" strokeweight="1.5pt">
            <v:shadow color="#868686"/>
          </v:shape>
        </w:pict>
      </w:r>
      <w:r w:rsidR="00093794">
        <w:rPr>
          <w:rFonts w:ascii="Arial" w:hAnsi="Arial" w:cs="Arial"/>
          <w:noProof/>
          <w:sz w:val="32"/>
          <w:szCs w:val="32"/>
        </w:rPr>
        <w:drawing>
          <wp:anchor distT="0" distB="0" distL="114300" distR="114300" simplePos="0" relativeHeight="251779072" behindDoc="1" locked="0" layoutInCell="1" allowOverlap="1">
            <wp:simplePos x="0" y="0"/>
            <wp:positionH relativeFrom="column">
              <wp:posOffset>-910590</wp:posOffset>
            </wp:positionH>
            <wp:positionV relativeFrom="paragraph">
              <wp:posOffset>290195</wp:posOffset>
            </wp:positionV>
            <wp:extent cx="742950" cy="828675"/>
            <wp:effectExtent l="19050" t="0" r="0" b="0"/>
            <wp:wrapTight wrapText="bothSides">
              <wp:wrapPolygon edited="0">
                <wp:start x="-554" y="0"/>
                <wp:lineTo x="-554" y="21352"/>
                <wp:lineTo x="21600" y="21352"/>
                <wp:lineTo x="21600" y="0"/>
                <wp:lineTo x="-554" y="0"/>
              </wp:wrapPolygon>
            </wp:wrapTight>
            <wp:docPr id="52" name="Picture 7"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rantuya\AppData\Local\Microsoft\Windows\Temporary Internet Files\Content.Word\surtachilgaa.jpeg"/>
                    <pic:cNvPicPr>
                      <a:picLocks noChangeAspect="1" noChangeArrowheads="1"/>
                    </pic:cNvPicPr>
                  </pic:nvPicPr>
                  <pic:blipFill>
                    <a:blip r:embed="rId66" cstate="print"/>
                    <a:srcRect/>
                    <a:stretch>
                      <a:fillRect/>
                    </a:stretch>
                  </pic:blipFill>
                  <pic:spPr bwMode="auto">
                    <a:xfrm>
                      <a:off x="0" y="0"/>
                      <a:ext cx="742950" cy="828675"/>
                    </a:xfrm>
                    <a:prstGeom prst="rect">
                      <a:avLst/>
                    </a:prstGeom>
                    <a:noFill/>
                    <a:ln w="9525">
                      <a:noFill/>
                      <a:miter lim="800000"/>
                      <a:headEnd/>
                      <a:tailEnd/>
                    </a:ln>
                  </pic:spPr>
                </pic:pic>
              </a:graphicData>
            </a:graphic>
          </wp:anchor>
        </w:drawing>
      </w:r>
    </w:p>
    <w:p w:rsidR="00093794" w:rsidRPr="00E25862" w:rsidRDefault="00093794" w:rsidP="00093794">
      <w:pPr>
        <w:rPr>
          <w:rFonts w:ascii="Arial" w:hAnsi="Arial" w:cs="Arial"/>
          <w:sz w:val="32"/>
          <w:szCs w:val="32"/>
          <w:lang w:val="mn-MN"/>
        </w:rPr>
      </w:pPr>
      <w:proofErr w:type="gramStart"/>
      <w:r w:rsidRPr="00E25862">
        <w:rPr>
          <w:rFonts w:ascii="Arial" w:hAnsi="Arial" w:cs="Arial"/>
          <w:sz w:val="36"/>
          <w:szCs w:val="36"/>
        </w:rPr>
        <w:t>www.nso.mn</w:t>
      </w:r>
      <w:r w:rsidRPr="00E25862">
        <w:rPr>
          <w:rFonts w:ascii="Arial" w:hAnsi="Arial" w:cs="Arial"/>
          <w:sz w:val="32"/>
          <w:szCs w:val="32"/>
          <w:lang w:val="mn-MN"/>
        </w:rPr>
        <w:t xml:space="preserve"> сайтад бүртгүүлснээр цахим шуудангаар тогтмол авч болно.</w:t>
      </w:r>
      <w:proofErr w:type="gramEnd"/>
    </w:p>
    <w:p w:rsidR="00093794" w:rsidRDefault="00093794" w:rsidP="00093794">
      <w:pPr>
        <w:rPr>
          <w:lang w:val="mn-MN"/>
        </w:rPr>
      </w:pPr>
    </w:p>
    <w:p w:rsidR="00093794" w:rsidRPr="00E25862" w:rsidRDefault="00093794" w:rsidP="00093794">
      <w:pPr>
        <w:rPr>
          <w:rFonts w:ascii="Arial" w:hAnsi="Arial" w:cs="Arial"/>
          <w:sz w:val="28"/>
          <w:szCs w:val="28"/>
          <w:lang w:val="mn-MN"/>
        </w:rPr>
      </w:pPr>
    </w:p>
    <w:p w:rsidR="00093794" w:rsidRDefault="00E073BD" w:rsidP="00093794">
      <w:pPr>
        <w:rPr>
          <w:rFonts w:ascii="Arial" w:hAnsi="Arial" w:cs="Arial"/>
          <w:sz w:val="28"/>
          <w:szCs w:val="28"/>
          <w:lang w:val="mn-MN"/>
        </w:rPr>
      </w:pPr>
      <w:r w:rsidRPr="00E073BD">
        <w:rPr>
          <w:noProof/>
        </w:rPr>
        <w:pict>
          <v:shape id="_x0000_s1042" type="#_x0000_t32" style="position:absolute;margin-left:-11.2pt;margin-top:3.75pt;width:550.45pt;height:0;z-index:251786240" o:connectortype="straight" strokecolor="black [3200]" strokeweight="1.5pt">
            <v:shadow color="#868686"/>
          </v:shape>
        </w:pict>
      </w:r>
    </w:p>
    <w:p w:rsidR="00093794" w:rsidRDefault="00093794" w:rsidP="00093794">
      <w:pPr>
        <w:rPr>
          <w:rFonts w:ascii="Arial" w:hAnsi="Arial" w:cs="Arial"/>
          <w:sz w:val="28"/>
          <w:szCs w:val="28"/>
          <w:lang w:val="mn-MN"/>
        </w:rPr>
      </w:pPr>
      <w:r>
        <w:rPr>
          <w:rFonts w:ascii="Arial" w:hAnsi="Arial" w:cs="Arial"/>
          <w:noProof/>
          <w:sz w:val="28"/>
          <w:szCs w:val="28"/>
        </w:rPr>
        <w:drawing>
          <wp:anchor distT="0" distB="0" distL="114300" distR="114300" simplePos="0" relativeHeight="251780096" behindDoc="1" locked="0" layoutInCell="1" allowOverlap="1">
            <wp:simplePos x="0" y="0"/>
            <wp:positionH relativeFrom="column">
              <wp:posOffset>-142875</wp:posOffset>
            </wp:positionH>
            <wp:positionV relativeFrom="paragraph">
              <wp:posOffset>128905</wp:posOffset>
            </wp:positionV>
            <wp:extent cx="950595" cy="1085850"/>
            <wp:effectExtent l="19050" t="0" r="1905" b="0"/>
            <wp:wrapTight wrapText="bothSides">
              <wp:wrapPolygon edited="0">
                <wp:start x="-433" y="0"/>
                <wp:lineTo x="-433" y="21221"/>
                <wp:lineTo x="21643" y="21221"/>
                <wp:lineTo x="21643" y="0"/>
                <wp:lineTo x="-433" y="0"/>
              </wp:wrapPolygon>
            </wp:wrapTight>
            <wp:docPr id="54" name="Picture 10"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rantuya\AppData\Local\Microsoft\Windows\Temporary Internet Files\Content.Word\surtachilgaa.jpeg"/>
                    <pic:cNvPicPr>
                      <a:picLocks noChangeAspect="1" noChangeArrowheads="1"/>
                    </pic:cNvPicPr>
                  </pic:nvPicPr>
                  <pic:blipFill>
                    <a:blip r:embed="rId67" cstate="print"/>
                    <a:srcRect/>
                    <a:stretch>
                      <a:fillRect/>
                    </a:stretch>
                  </pic:blipFill>
                  <pic:spPr bwMode="auto">
                    <a:xfrm>
                      <a:off x="0" y="0"/>
                      <a:ext cx="950595" cy="1085850"/>
                    </a:xfrm>
                    <a:prstGeom prst="rect">
                      <a:avLst/>
                    </a:prstGeom>
                    <a:noFill/>
                    <a:ln w="9525">
                      <a:noFill/>
                      <a:miter lim="800000"/>
                      <a:headEnd/>
                      <a:tailEnd/>
                    </a:ln>
                  </pic:spPr>
                </pic:pic>
              </a:graphicData>
            </a:graphic>
          </wp:anchor>
        </w:drawing>
      </w:r>
      <w:r>
        <w:rPr>
          <w:rFonts w:ascii="Arial" w:hAnsi="Arial" w:cs="Arial"/>
          <w:noProof/>
          <w:sz w:val="28"/>
          <w:szCs w:val="28"/>
        </w:rPr>
        <w:drawing>
          <wp:anchor distT="0" distB="0" distL="114300" distR="114300" simplePos="0" relativeHeight="251781120" behindDoc="1" locked="0" layoutInCell="1" allowOverlap="1">
            <wp:simplePos x="0" y="0"/>
            <wp:positionH relativeFrom="column">
              <wp:posOffset>981075</wp:posOffset>
            </wp:positionH>
            <wp:positionV relativeFrom="paragraph">
              <wp:posOffset>128905</wp:posOffset>
            </wp:positionV>
            <wp:extent cx="581025" cy="1085850"/>
            <wp:effectExtent l="19050" t="0" r="9525" b="0"/>
            <wp:wrapTight wrapText="bothSides">
              <wp:wrapPolygon edited="0">
                <wp:start x="-708" y="0"/>
                <wp:lineTo x="-708" y="21221"/>
                <wp:lineTo x="21954" y="21221"/>
                <wp:lineTo x="21954" y="0"/>
                <wp:lineTo x="-708" y="0"/>
              </wp:wrapPolygon>
            </wp:wrapTight>
            <wp:docPr id="53" name="Picture 19"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rantuya\AppData\Local\Microsoft\Windows\Temporary Internet Files\Content.Word\surtachilgaa.jpeg"/>
                    <pic:cNvPicPr>
                      <a:picLocks noChangeAspect="1" noChangeArrowheads="1"/>
                    </pic:cNvPicPr>
                  </pic:nvPicPr>
                  <pic:blipFill>
                    <a:blip r:embed="rId68" cstate="print"/>
                    <a:srcRect/>
                    <a:stretch>
                      <a:fillRect/>
                    </a:stretch>
                  </pic:blipFill>
                  <pic:spPr bwMode="auto">
                    <a:xfrm>
                      <a:off x="0" y="0"/>
                      <a:ext cx="581025" cy="1085850"/>
                    </a:xfrm>
                    <a:prstGeom prst="rect">
                      <a:avLst/>
                    </a:prstGeom>
                    <a:noFill/>
                    <a:ln w="9525">
                      <a:noFill/>
                      <a:miter lim="800000"/>
                      <a:headEnd/>
                      <a:tailEnd/>
                    </a:ln>
                  </pic:spPr>
                </pic:pic>
              </a:graphicData>
            </a:graphic>
          </wp:anchor>
        </w:drawing>
      </w:r>
    </w:p>
    <w:p w:rsidR="00093794" w:rsidRPr="00E25862" w:rsidRDefault="00093794" w:rsidP="00093794">
      <w:pPr>
        <w:rPr>
          <w:lang w:val="mn-MN"/>
        </w:rPr>
      </w:pPr>
      <w:r w:rsidRPr="00E25862">
        <w:rPr>
          <w:rFonts w:ascii="Arial" w:hAnsi="Arial" w:cs="Arial"/>
          <w:sz w:val="28"/>
          <w:szCs w:val="28"/>
        </w:rPr>
        <w:t xml:space="preserve">www.facebook.com/pages/ </w:t>
      </w:r>
      <w:r w:rsidRPr="00E25862">
        <w:rPr>
          <w:rFonts w:ascii="Arial" w:hAnsi="Arial" w:cs="Arial"/>
          <w:sz w:val="28"/>
          <w:szCs w:val="28"/>
          <w:lang w:val="mn-MN"/>
        </w:rPr>
        <w:t>Статистик-Мэдээлэл</w:t>
      </w:r>
    </w:p>
    <w:p w:rsidR="00093794" w:rsidRDefault="00093794" w:rsidP="00093794">
      <w:pPr>
        <w:rPr>
          <w:lang w:val="mn-MN"/>
        </w:rPr>
      </w:pPr>
    </w:p>
    <w:p w:rsidR="00093794" w:rsidRPr="00E25862" w:rsidRDefault="00093794" w:rsidP="00093794">
      <w:pPr>
        <w:rPr>
          <w:rFonts w:ascii="Arial" w:hAnsi="Arial" w:cs="Arial"/>
          <w:sz w:val="32"/>
          <w:szCs w:val="32"/>
        </w:rPr>
      </w:pPr>
      <w:r w:rsidRPr="00E25862">
        <w:rPr>
          <w:rFonts w:ascii="Arial" w:hAnsi="Arial" w:cs="Arial"/>
          <w:sz w:val="32"/>
          <w:szCs w:val="32"/>
        </w:rPr>
        <w:t>www.twitter.com/statistic_mn</w:t>
      </w:r>
    </w:p>
    <w:p w:rsidR="00093794" w:rsidRDefault="00093794" w:rsidP="00093794"/>
    <w:p w:rsidR="00093794" w:rsidRPr="003F3E1C" w:rsidRDefault="00093794" w:rsidP="00093794"/>
    <w:p w:rsidR="00093794" w:rsidRDefault="00093794" w:rsidP="00093794">
      <w:pPr>
        <w:rPr>
          <w:rFonts w:ascii="Arial" w:hAnsi="Arial" w:cs="Arial"/>
          <w:b/>
          <w:sz w:val="56"/>
          <w:szCs w:val="56"/>
          <w:lang w:val="mn-MN"/>
        </w:rPr>
      </w:pPr>
      <w:r>
        <w:rPr>
          <w:rFonts w:ascii="Arial" w:hAnsi="Arial" w:cs="Arial"/>
          <w:noProof/>
          <w:szCs w:val="24"/>
        </w:rPr>
        <w:drawing>
          <wp:anchor distT="0" distB="0" distL="114300" distR="114300" simplePos="0" relativeHeight="251782144" behindDoc="1" locked="0" layoutInCell="1" allowOverlap="1">
            <wp:simplePos x="0" y="0"/>
            <wp:positionH relativeFrom="column">
              <wp:posOffset>-1742440</wp:posOffset>
            </wp:positionH>
            <wp:positionV relativeFrom="paragraph">
              <wp:posOffset>248920</wp:posOffset>
            </wp:positionV>
            <wp:extent cx="723900" cy="866775"/>
            <wp:effectExtent l="19050" t="0" r="0" b="0"/>
            <wp:wrapTight wrapText="bothSides">
              <wp:wrapPolygon edited="0">
                <wp:start x="-568" y="0"/>
                <wp:lineTo x="-568" y="21363"/>
                <wp:lineTo x="21600" y="21363"/>
                <wp:lineTo x="21600" y="0"/>
                <wp:lineTo x="-568" y="0"/>
              </wp:wrapPolygon>
            </wp:wrapTight>
            <wp:docPr id="56" name="Picture 13"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rantuya\AppData\Local\Microsoft\Windows\Temporary Internet Files\Content.Word\surtachilgaa.jpeg"/>
                    <pic:cNvPicPr>
                      <a:picLocks noChangeAspect="1" noChangeArrowheads="1"/>
                    </pic:cNvPicPr>
                  </pic:nvPicPr>
                  <pic:blipFill>
                    <a:blip r:embed="rId69" cstate="print"/>
                    <a:srcRect/>
                    <a:stretch>
                      <a:fillRect/>
                    </a:stretch>
                  </pic:blipFill>
                  <pic:spPr bwMode="auto">
                    <a:xfrm>
                      <a:off x="0" y="0"/>
                      <a:ext cx="723900" cy="866775"/>
                    </a:xfrm>
                    <a:prstGeom prst="rect">
                      <a:avLst/>
                    </a:prstGeom>
                    <a:noFill/>
                    <a:ln w="9525">
                      <a:noFill/>
                      <a:miter lim="800000"/>
                      <a:headEnd/>
                      <a:tailEnd/>
                    </a:ln>
                  </pic:spPr>
                </pic:pic>
              </a:graphicData>
            </a:graphic>
          </wp:anchor>
        </w:drawing>
      </w:r>
      <w:r w:rsidR="00E073BD" w:rsidRPr="00E073BD">
        <w:rPr>
          <w:rFonts w:ascii="Arial" w:hAnsi="Arial" w:cs="Arial"/>
          <w:noProof/>
          <w:szCs w:val="24"/>
        </w:rPr>
        <w:pict>
          <v:shape id="_x0000_s1043" type="#_x0000_t32" style="position:absolute;margin-left:-149.15pt;margin-top:11.35pt;width:554.2pt;height:.05pt;z-index:251787264;mso-position-horizontal-relative:text;mso-position-vertical-relative:text" o:connectortype="straight" strokecolor="black [3200]" strokeweight="1.5pt">
            <v:shadow color="#868686"/>
          </v:shape>
        </w:pict>
      </w:r>
    </w:p>
    <w:p w:rsidR="00093794" w:rsidRPr="00E25862" w:rsidRDefault="00093794" w:rsidP="00093794">
      <w:pPr>
        <w:rPr>
          <w:rFonts w:ascii="Arial" w:hAnsi="Arial" w:cs="Arial"/>
          <w:b/>
          <w:sz w:val="56"/>
          <w:szCs w:val="56"/>
        </w:rPr>
      </w:pPr>
      <w:r w:rsidRPr="00E25862">
        <w:rPr>
          <w:rFonts w:ascii="Arial" w:hAnsi="Arial" w:cs="Arial"/>
          <w:b/>
          <w:sz w:val="56"/>
          <w:szCs w:val="56"/>
        </w:rPr>
        <w:t>1900-1212</w:t>
      </w:r>
    </w:p>
    <w:p w:rsidR="00093794" w:rsidRPr="00E25862" w:rsidRDefault="00093794" w:rsidP="00093794">
      <w:pPr>
        <w:rPr>
          <w:rFonts w:ascii="Arial" w:hAnsi="Arial" w:cs="Arial"/>
          <w:sz w:val="28"/>
          <w:szCs w:val="28"/>
          <w:lang w:val="mn-MN"/>
        </w:rPr>
      </w:pPr>
      <w:r>
        <w:rPr>
          <w:rFonts w:ascii="Arial" w:hAnsi="Arial" w:cs="Arial"/>
          <w:sz w:val="28"/>
          <w:szCs w:val="28"/>
          <w:lang w:val="mn-MN"/>
        </w:rPr>
        <w:t xml:space="preserve">                                                                              </w:t>
      </w:r>
      <w:r w:rsidRPr="00E25862">
        <w:rPr>
          <w:rFonts w:ascii="Arial" w:hAnsi="Arial" w:cs="Arial"/>
          <w:sz w:val="28"/>
          <w:szCs w:val="28"/>
        </w:rPr>
        <w:t>1</w:t>
      </w:r>
      <w:r w:rsidRPr="00E25862">
        <w:rPr>
          <w:rFonts w:ascii="Arial" w:hAnsi="Arial" w:cs="Arial"/>
          <w:sz w:val="28"/>
          <w:szCs w:val="28"/>
          <w:lang w:val="mn-MN"/>
        </w:rPr>
        <w:t xml:space="preserve"> минут= 200 төгрөг</w:t>
      </w:r>
    </w:p>
    <w:p w:rsidR="00093794" w:rsidRDefault="00E073BD" w:rsidP="00093794">
      <w:pPr>
        <w:rPr>
          <w:rFonts w:cs="Arial"/>
          <w:b/>
          <w:noProof/>
          <w:color w:val="000066"/>
          <w:lang w:val="mn-MN"/>
        </w:rPr>
      </w:pPr>
      <w:r w:rsidRPr="00E073BD">
        <w:rPr>
          <w:rFonts w:asciiTheme="minorHAnsi" w:hAnsiTheme="minorHAnsi" w:cstheme="minorBidi"/>
          <w:noProof/>
          <w:sz w:val="22"/>
        </w:rPr>
        <w:pict>
          <v:shape id="_x0000_s1044" type="#_x0000_t32" style="position:absolute;margin-left:-76.45pt;margin-top:11.85pt;width:554.2pt;height:0;z-index:251788288" o:connectortype="straight" strokecolor="black [3200]" strokeweight="1.5pt">
            <v:shadow color="#868686"/>
          </v:shape>
        </w:pict>
      </w:r>
    </w:p>
    <w:p w:rsidR="00093794" w:rsidRDefault="00093794" w:rsidP="00093794">
      <w:pPr>
        <w:rPr>
          <w:rFonts w:ascii="Arial Mon" w:hAnsi="Arial Mon" w:cs="Arial"/>
          <w:noProof/>
          <w:color w:val="000066"/>
          <w:lang w:val="mn-MN"/>
        </w:rPr>
      </w:pPr>
    </w:p>
    <w:p w:rsidR="00093794" w:rsidRDefault="00093794" w:rsidP="00093794">
      <w:pPr>
        <w:rPr>
          <w:rFonts w:ascii="Arial Mon" w:hAnsi="Arial Mon" w:cs="Arial"/>
          <w:noProof/>
          <w:color w:val="000066"/>
          <w:lang w:val="mn-MN"/>
        </w:rPr>
      </w:pPr>
    </w:p>
    <w:p w:rsidR="00093794" w:rsidRDefault="00093794" w:rsidP="00093794">
      <w:pPr>
        <w:rPr>
          <w:rFonts w:cs="Arial"/>
          <w:noProof/>
          <w:color w:val="000066"/>
          <w:lang w:val="mn-MN"/>
        </w:rPr>
      </w:pPr>
    </w:p>
    <w:p w:rsidR="00093794" w:rsidRDefault="00093794" w:rsidP="00093794">
      <w:pPr>
        <w:rPr>
          <w:rFonts w:cs="Arial"/>
          <w:noProof/>
          <w:color w:val="000066"/>
          <w:lang w:val="mn-MN"/>
        </w:rPr>
      </w:pPr>
    </w:p>
    <w:p w:rsidR="00093794" w:rsidRDefault="00093794" w:rsidP="00093794">
      <w:pPr>
        <w:rPr>
          <w:rFonts w:cs="Arial"/>
          <w:noProof/>
          <w:color w:val="000066"/>
          <w:lang w:val="mn-MN"/>
        </w:rPr>
      </w:pPr>
    </w:p>
    <w:p w:rsidR="009718B1" w:rsidRDefault="009718B1" w:rsidP="00093794">
      <w:pPr>
        <w:rPr>
          <w:rFonts w:cs="Arial"/>
          <w:noProof/>
          <w:color w:val="000066"/>
          <w:lang w:val="mn-MN"/>
        </w:rPr>
      </w:pPr>
    </w:p>
    <w:p w:rsidR="009718B1" w:rsidRDefault="009718B1" w:rsidP="00093794">
      <w:pPr>
        <w:rPr>
          <w:rFonts w:cs="Arial"/>
          <w:noProof/>
          <w:color w:val="000066"/>
          <w:lang w:val="mn-MN"/>
        </w:rPr>
      </w:pPr>
    </w:p>
    <w:p w:rsidR="009718B1" w:rsidRDefault="009718B1" w:rsidP="00093794">
      <w:pPr>
        <w:rPr>
          <w:rFonts w:cs="Arial"/>
          <w:noProof/>
          <w:color w:val="000066"/>
          <w:lang w:val="mn-MN"/>
        </w:rPr>
      </w:pPr>
    </w:p>
    <w:p w:rsidR="009718B1" w:rsidRDefault="009718B1" w:rsidP="00093794">
      <w:pPr>
        <w:rPr>
          <w:rFonts w:cs="Arial"/>
          <w:noProof/>
          <w:color w:val="000066"/>
          <w:lang w:val="mn-MN"/>
        </w:rPr>
      </w:pPr>
    </w:p>
    <w:p w:rsidR="00093794" w:rsidRDefault="00093794" w:rsidP="00093794">
      <w:pPr>
        <w:rPr>
          <w:rFonts w:cs="Arial"/>
          <w:noProof/>
          <w:color w:val="000066"/>
          <w:lang w:val="mn-MN"/>
        </w:rPr>
      </w:pPr>
    </w:p>
    <w:p w:rsidR="00093794" w:rsidRDefault="00093794" w:rsidP="00093794">
      <w:pPr>
        <w:rPr>
          <w:rFonts w:cs="Arial"/>
          <w:noProof/>
          <w:color w:val="000066"/>
          <w:lang w:val="mn-MN"/>
        </w:rPr>
      </w:pPr>
    </w:p>
    <w:p w:rsidR="00093794" w:rsidRDefault="00093794" w:rsidP="00093794">
      <w:pPr>
        <w:rPr>
          <w:rFonts w:cs="Arial"/>
          <w:noProof/>
          <w:color w:val="000066"/>
          <w:lang w:val="mn-MN"/>
        </w:rPr>
      </w:pPr>
    </w:p>
    <w:p w:rsidR="00093794" w:rsidRDefault="00093794" w:rsidP="00093794">
      <w:pPr>
        <w:rPr>
          <w:rFonts w:cs="Arial"/>
          <w:noProof/>
          <w:color w:val="000066"/>
          <w:lang w:val="mn-MN"/>
        </w:rPr>
      </w:pPr>
    </w:p>
    <w:p w:rsidR="00093794" w:rsidRDefault="00093794" w:rsidP="00093794">
      <w:pPr>
        <w:ind w:left="2880" w:firstLine="720"/>
        <w:rPr>
          <w:rFonts w:cs="Arial"/>
          <w:noProof/>
          <w:color w:val="000066"/>
          <w:lang w:val="mn-MN"/>
        </w:rPr>
      </w:pPr>
    </w:p>
    <w:p w:rsidR="00093794" w:rsidRPr="00B1535D" w:rsidRDefault="00093794" w:rsidP="00093794">
      <w:pPr>
        <w:ind w:left="3600" w:firstLine="720"/>
        <w:rPr>
          <w:rFonts w:ascii="Arial Mon" w:hAnsi="Arial Mon" w:cs="Arial"/>
          <w:noProof/>
          <w:color w:val="000066"/>
          <w:lang w:val="mn-MN"/>
        </w:rPr>
      </w:pPr>
      <w:r w:rsidRPr="00B1535D">
        <w:rPr>
          <w:rFonts w:ascii="Arial Mon" w:hAnsi="Arial Mon" w:cs="Arial"/>
          <w:noProof/>
          <w:color w:val="000066"/>
        </w:rPr>
        <w:t>Òàíèëöóóëãûã õÿíàñàí</w:t>
      </w:r>
      <w:r>
        <w:rPr>
          <w:rFonts w:ascii="Arial Mon" w:hAnsi="Arial Mon" w:cs="Arial"/>
          <w:noProof/>
          <w:color w:val="000066"/>
          <w:lang w:val="mn-MN"/>
        </w:rPr>
        <w:t>:</w:t>
      </w:r>
    </w:p>
    <w:p w:rsidR="00093794" w:rsidRDefault="00093794" w:rsidP="00093794">
      <w:pPr>
        <w:ind w:firstLine="720"/>
        <w:rPr>
          <w:rFonts w:ascii="Arial" w:hAnsi="Arial" w:cs="Arial"/>
          <w:noProof/>
          <w:color w:val="000066"/>
          <w:lang w:val="mn-MN"/>
        </w:rPr>
      </w:pPr>
      <w:r w:rsidRPr="00B1535D">
        <w:rPr>
          <w:rFonts w:ascii="Arial Mon" w:hAnsi="Arial Mon" w:cs="Arial"/>
          <w:noProof/>
          <w:color w:val="000066"/>
        </w:rPr>
        <w:t xml:space="preserve">Õýëòñèéí äàðãà                </w:t>
      </w:r>
      <w:r>
        <w:rPr>
          <w:rFonts w:ascii="Arial" w:hAnsi="Arial" w:cs="Arial"/>
          <w:noProof/>
          <w:color w:val="000066"/>
          <w:lang w:val="mn-MN"/>
        </w:rPr>
        <w:t>Ц. Ганцэцэг</w:t>
      </w:r>
    </w:p>
    <w:p w:rsidR="00093794" w:rsidRPr="009156D4" w:rsidRDefault="00093794" w:rsidP="00093794">
      <w:pPr>
        <w:ind w:firstLine="720"/>
        <w:rPr>
          <w:rFonts w:ascii="Arial" w:hAnsi="Arial" w:cs="Arial"/>
          <w:noProof/>
          <w:color w:val="000066"/>
          <w:lang w:val="mn-MN"/>
        </w:rPr>
      </w:pPr>
    </w:p>
    <w:p w:rsidR="00093794" w:rsidRPr="00B1535D" w:rsidRDefault="00093794" w:rsidP="00093794">
      <w:pPr>
        <w:rPr>
          <w:rFonts w:ascii="Arial Mon" w:hAnsi="Arial Mon" w:cs="Arial"/>
          <w:noProof/>
          <w:color w:val="000066"/>
        </w:rPr>
      </w:pPr>
    </w:p>
    <w:p w:rsidR="00093794" w:rsidRDefault="00093794" w:rsidP="00093794">
      <w:pPr>
        <w:ind w:left="3600" w:firstLine="720"/>
        <w:rPr>
          <w:rFonts w:ascii="Arial Mon" w:hAnsi="Arial Mon" w:cs="Arial"/>
          <w:noProof/>
          <w:color w:val="000066"/>
          <w:lang w:val="mn-MN"/>
        </w:rPr>
      </w:pPr>
    </w:p>
    <w:p w:rsidR="00093794" w:rsidRPr="00B1535D" w:rsidRDefault="00093794" w:rsidP="00093794">
      <w:pPr>
        <w:ind w:left="3600" w:firstLine="720"/>
        <w:rPr>
          <w:rFonts w:ascii="Arial Mon" w:hAnsi="Arial Mon" w:cs="Arial"/>
          <w:noProof/>
          <w:color w:val="000066"/>
          <w:lang w:val="mn-MN"/>
        </w:rPr>
      </w:pPr>
      <w:r w:rsidRPr="00B1535D">
        <w:rPr>
          <w:rFonts w:ascii="Arial Mon" w:hAnsi="Arial Mon" w:cs="Arial"/>
          <w:noProof/>
          <w:color w:val="000066"/>
        </w:rPr>
        <w:t>Òàíèëöóóëãûã áýëòãýñýí</w:t>
      </w:r>
      <w:r>
        <w:rPr>
          <w:rFonts w:ascii="Arial Mon" w:hAnsi="Arial Mon" w:cs="Arial"/>
          <w:noProof/>
          <w:color w:val="000066"/>
          <w:lang w:val="mn-MN"/>
        </w:rPr>
        <w:t>:</w:t>
      </w:r>
    </w:p>
    <w:p w:rsidR="00093794" w:rsidRDefault="00093794" w:rsidP="00093794">
      <w:pPr>
        <w:rPr>
          <w:rFonts w:ascii="Arial Mon" w:hAnsi="Arial Mon" w:cs="Arial"/>
          <w:noProof/>
          <w:color w:val="000066"/>
          <w:lang w:val="mn-MN"/>
        </w:rPr>
      </w:pPr>
      <w:r w:rsidRPr="00B1535D">
        <w:rPr>
          <w:rFonts w:ascii="Arial Mon" w:hAnsi="Arial Mon" w:cs="Arial"/>
          <w:noProof/>
          <w:color w:val="000066"/>
        </w:rPr>
        <w:tab/>
      </w:r>
      <w:r w:rsidR="006130FC">
        <w:rPr>
          <w:rFonts w:ascii="Arial" w:hAnsi="Arial" w:cs="Arial"/>
          <w:noProof/>
          <w:color w:val="000066"/>
          <w:lang w:val="mn-MN"/>
        </w:rPr>
        <w:t>Ахлах м</w:t>
      </w:r>
      <w:r>
        <w:rPr>
          <w:rFonts w:ascii="Arial Mon" w:hAnsi="Arial Mon" w:cs="Arial"/>
          <w:noProof/>
          <w:color w:val="000066"/>
        </w:rPr>
        <w:t>ýðãýæèëòýí</w:t>
      </w:r>
      <w:r>
        <w:rPr>
          <w:rFonts w:ascii="Arial Mon" w:hAnsi="Arial Mon" w:cs="Arial"/>
          <w:noProof/>
          <w:color w:val="000066"/>
        </w:rPr>
        <w:tab/>
      </w:r>
      <w:r>
        <w:rPr>
          <w:rFonts w:ascii="Arial Mon" w:hAnsi="Arial Mon" w:cs="Arial"/>
          <w:noProof/>
          <w:color w:val="000066"/>
          <w:lang w:val="mn-MN"/>
        </w:rPr>
        <w:t xml:space="preserve">    </w:t>
      </w:r>
      <w:r w:rsidRPr="00B1535D">
        <w:rPr>
          <w:rFonts w:ascii="Arial Mon" w:hAnsi="Arial Mon" w:cs="Arial"/>
          <w:noProof/>
          <w:color w:val="000066"/>
        </w:rPr>
        <w:t>À.Íàðàíòóÿà</w:t>
      </w:r>
      <w:r w:rsidRPr="00B1535D">
        <w:rPr>
          <w:rFonts w:ascii="Arial Mon" w:hAnsi="Arial Mon" w:cs="Arial"/>
          <w:noProof/>
          <w:color w:val="000066"/>
        </w:rPr>
        <w:tab/>
      </w:r>
    </w:p>
    <w:p w:rsidR="003B6D68" w:rsidRDefault="00093794" w:rsidP="00093794">
      <w:pPr>
        <w:rPr>
          <w:rFonts w:ascii="Arial" w:hAnsi="Arial" w:cs="Arial"/>
          <w:noProof/>
          <w:color w:val="000066"/>
          <w:lang w:val="mn-MN"/>
        </w:rPr>
      </w:pPr>
      <w:r>
        <w:rPr>
          <w:rFonts w:ascii="Arial" w:hAnsi="Arial" w:cs="Arial"/>
          <w:noProof/>
          <w:color w:val="000066"/>
          <w:lang w:val="mn-MN"/>
        </w:rPr>
        <w:t xml:space="preserve">                      </w:t>
      </w:r>
    </w:p>
    <w:p w:rsidR="00093794" w:rsidRDefault="003B6D68" w:rsidP="00093794">
      <w:pPr>
        <w:rPr>
          <w:rFonts w:cs="Arial"/>
          <w:noProof/>
          <w:color w:val="000066"/>
          <w:lang w:val="mn-MN"/>
        </w:rPr>
      </w:pPr>
      <w:r>
        <w:rPr>
          <w:rFonts w:ascii="Arial" w:hAnsi="Arial" w:cs="Arial"/>
          <w:noProof/>
          <w:color w:val="000066"/>
          <w:lang w:val="mn-MN"/>
        </w:rPr>
        <w:t xml:space="preserve">                      </w:t>
      </w:r>
      <w:r w:rsidR="006130FC">
        <w:rPr>
          <w:rFonts w:ascii="Arial" w:hAnsi="Arial" w:cs="Arial"/>
          <w:noProof/>
          <w:color w:val="000066"/>
          <w:lang w:val="mn-MN"/>
        </w:rPr>
        <w:t>М</w:t>
      </w:r>
      <w:r w:rsidR="00093794">
        <w:rPr>
          <w:rFonts w:ascii="Arial Mon" w:hAnsi="Arial Mon" w:cs="Arial"/>
          <w:noProof/>
          <w:color w:val="000066"/>
        </w:rPr>
        <w:t>ýðãýæèëòýí</w:t>
      </w:r>
      <w:r w:rsidR="00093794">
        <w:rPr>
          <w:rFonts w:ascii="Arial" w:hAnsi="Arial" w:cs="Arial"/>
          <w:noProof/>
          <w:color w:val="000066"/>
          <w:lang w:val="mn-MN"/>
        </w:rPr>
        <w:t xml:space="preserve">              Б. Цолмонбаяр</w:t>
      </w:r>
    </w:p>
    <w:p w:rsidR="00093794" w:rsidRPr="00B1535D" w:rsidRDefault="00093794" w:rsidP="00093794">
      <w:pPr>
        <w:ind w:left="2880" w:firstLine="720"/>
        <w:rPr>
          <w:rFonts w:ascii="Arial Mon" w:hAnsi="Arial Mon" w:cs="Arial"/>
          <w:noProof/>
          <w:color w:val="000066"/>
        </w:rPr>
      </w:pPr>
      <w:r>
        <w:rPr>
          <w:rFonts w:ascii="Arial Mon" w:hAnsi="Arial Mon" w:cs="Arial"/>
          <w:noProof/>
          <w:color w:val="000066"/>
          <w:lang w:val="mn-MN"/>
        </w:rPr>
        <w:t xml:space="preserve">   </w:t>
      </w:r>
      <w:r w:rsidR="003B6D68">
        <w:rPr>
          <w:rFonts w:ascii="Arial Mon" w:hAnsi="Arial Mon" w:cs="Arial"/>
          <w:noProof/>
          <w:color w:val="000066"/>
          <w:lang w:val="mn-MN"/>
        </w:rPr>
        <w:t xml:space="preserve"> </w:t>
      </w:r>
      <w:r w:rsidRPr="00B1535D">
        <w:rPr>
          <w:rFonts w:ascii="Arial Mon" w:hAnsi="Arial Mon" w:cs="Arial"/>
          <w:noProof/>
          <w:color w:val="000066"/>
        </w:rPr>
        <w:t>Ö.Áàò÷èìýã</w:t>
      </w:r>
    </w:p>
    <w:p w:rsidR="00093794" w:rsidRPr="00B1535D" w:rsidRDefault="00093794" w:rsidP="00093794">
      <w:pPr>
        <w:rPr>
          <w:rFonts w:ascii="Arial" w:hAnsi="Arial" w:cs="Arial"/>
          <w:noProof/>
          <w:color w:val="000066"/>
          <w:lang w:val="mn-MN"/>
        </w:rPr>
      </w:pPr>
      <w:r w:rsidRPr="00B1535D">
        <w:rPr>
          <w:rFonts w:ascii="Arial Mon" w:hAnsi="Arial Mon" w:cs="Arial"/>
          <w:noProof/>
          <w:color w:val="000066"/>
        </w:rPr>
        <w:tab/>
      </w:r>
      <w:r w:rsidRPr="00B1535D">
        <w:rPr>
          <w:rFonts w:ascii="Arial Mon" w:hAnsi="Arial Mon" w:cs="Arial"/>
          <w:noProof/>
          <w:color w:val="000066"/>
        </w:rPr>
        <w:tab/>
      </w:r>
      <w:r w:rsidRPr="00B1535D">
        <w:rPr>
          <w:rFonts w:ascii="Arial Mon" w:hAnsi="Arial Mon" w:cs="Arial"/>
          <w:noProof/>
          <w:color w:val="000066"/>
        </w:rPr>
        <w:tab/>
      </w:r>
      <w:r w:rsidRPr="00B1535D">
        <w:rPr>
          <w:rFonts w:ascii="Arial Mon" w:hAnsi="Arial Mon" w:cs="Arial"/>
          <w:noProof/>
          <w:color w:val="000066"/>
        </w:rPr>
        <w:tab/>
      </w:r>
      <w:r w:rsidRPr="00B1535D">
        <w:rPr>
          <w:rFonts w:ascii="Arial Mon" w:hAnsi="Arial Mon" w:cs="Arial"/>
          <w:noProof/>
          <w:color w:val="000066"/>
        </w:rPr>
        <w:tab/>
      </w:r>
      <w:r>
        <w:rPr>
          <w:rFonts w:ascii="Arial Mon" w:hAnsi="Arial Mon" w:cs="Arial"/>
          <w:noProof/>
          <w:color w:val="000066"/>
          <w:lang w:val="mn-MN"/>
        </w:rPr>
        <w:t xml:space="preserve">    </w:t>
      </w:r>
      <w:r>
        <w:rPr>
          <w:rFonts w:ascii="Arial" w:hAnsi="Arial" w:cs="Arial"/>
          <w:noProof/>
          <w:color w:val="000066"/>
          <w:lang w:val="mn-MN"/>
        </w:rPr>
        <w:t>Г</w:t>
      </w:r>
      <w:r w:rsidRPr="00B1535D">
        <w:rPr>
          <w:rFonts w:ascii="Arial" w:hAnsi="Arial" w:cs="Arial"/>
          <w:noProof/>
          <w:color w:val="000066"/>
          <w:lang w:val="mn-MN"/>
        </w:rPr>
        <w:t>.Нандин</w:t>
      </w:r>
    </w:p>
    <w:p w:rsidR="00093794" w:rsidRDefault="00093794" w:rsidP="00093794">
      <w:pPr>
        <w:rPr>
          <w:rFonts w:ascii="Arial" w:hAnsi="Arial" w:cs="Arial"/>
          <w:noProof/>
          <w:color w:val="000066"/>
          <w:lang w:val="mn-MN"/>
        </w:rPr>
      </w:pPr>
      <w:r>
        <w:rPr>
          <w:rFonts w:ascii="Arial" w:hAnsi="Arial" w:cs="Arial"/>
          <w:noProof/>
          <w:color w:val="000066"/>
          <w:lang w:val="mn-MN"/>
        </w:rPr>
        <w:tab/>
      </w:r>
      <w:r>
        <w:rPr>
          <w:rFonts w:ascii="Arial" w:hAnsi="Arial" w:cs="Arial"/>
          <w:noProof/>
          <w:color w:val="000066"/>
          <w:lang w:val="mn-MN"/>
        </w:rPr>
        <w:tab/>
      </w:r>
      <w:r>
        <w:rPr>
          <w:rFonts w:ascii="Arial" w:hAnsi="Arial" w:cs="Arial"/>
          <w:noProof/>
          <w:color w:val="000066"/>
          <w:lang w:val="mn-MN"/>
        </w:rPr>
        <w:tab/>
      </w:r>
      <w:r>
        <w:rPr>
          <w:rFonts w:ascii="Arial" w:hAnsi="Arial" w:cs="Arial"/>
          <w:noProof/>
          <w:color w:val="000066"/>
          <w:lang w:val="mn-MN"/>
        </w:rPr>
        <w:tab/>
      </w:r>
      <w:r>
        <w:rPr>
          <w:rFonts w:ascii="Arial" w:hAnsi="Arial" w:cs="Arial"/>
          <w:noProof/>
          <w:color w:val="000066"/>
          <w:lang w:val="mn-MN"/>
        </w:rPr>
        <w:tab/>
        <w:t xml:space="preserve">    Б. Бумцэнд</w:t>
      </w:r>
    </w:p>
    <w:p w:rsidR="009259EB" w:rsidRPr="009156D4" w:rsidRDefault="009259EB" w:rsidP="00093794">
      <w:pPr>
        <w:rPr>
          <w:rFonts w:ascii="Arial" w:hAnsi="Arial" w:cs="Arial"/>
          <w:noProof/>
          <w:color w:val="000066"/>
          <w:sz w:val="20"/>
          <w:szCs w:val="20"/>
        </w:rPr>
      </w:pPr>
      <w:r>
        <w:rPr>
          <w:rFonts w:ascii="Arial" w:hAnsi="Arial" w:cs="Arial"/>
          <w:noProof/>
          <w:color w:val="000066"/>
          <w:lang w:val="mn-MN"/>
        </w:rPr>
        <w:t xml:space="preserve">                                                          Ж.Мөнхзул</w:t>
      </w:r>
    </w:p>
    <w:p w:rsidR="00093794" w:rsidRPr="00B67E97" w:rsidRDefault="00093794" w:rsidP="00093794">
      <w:pPr>
        <w:rPr>
          <w:rFonts w:ascii="Arial Mon" w:hAnsi="Arial Mon" w:cs="Arial"/>
          <w:noProof/>
          <w:color w:val="000066"/>
          <w:sz w:val="20"/>
          <w:szCs w:val="20"/>
        </w:rPr>
      </w:pPr>
    </w:p>
    <w:p w:rsidR="00093794" w:rsidRPr="00B67E97" w:rsidRDefault="00093794" w:rsidP="00093794">
      <w:pPr>
        <w:rPr>
          <w:rFonts w:ascii="Arial Mon" w:hAnsi="Arial Mon" w:cs="Arial"/>
          <w:noProof/>
          <w:color w:val="000066"/>
          <w:sz w:val="20"/>
          <w:szCs w:val="20"/>
        </w:rPr>
      </w:pPr>
    </w:p>
    <w:p w:rsidR="00093794" w:rsidRPr="00B67E97" w:rsidRDefault="00093794" w:rsidP="00093794">
      <w:pPr>
        <w:rPr>
          <w:rFonts w:ascii="Arial Mon" w:hAnsi="Arial Mon" w:cs="Arial"/>
          <w:noProof/>
          <w:color w:val="000066"/>
          <w:sz w:val="20"/>
          <w:szCs w:val="20"/>
        </w:rPr>
      </w:pPr>
    </w:p>
    <w:p w:rsidR="00093794" w:rsidRPr="00B67E97"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997DD2" w:rsidRPr="00E808DE" w:rsidRDefault="00997DD2" w:rsidP="009C0689">
      <w:pPr>
        <w:spacing w:line="360" w:lineRule="auto"/>
        <w:contextualSpacing/>
        <w:rPr>
          <w:rFonts w:ascii="Arial" w:hAnsi="Arial" w:cs="Arial"/>
          <w:color w:val="002060"/>
          <w:lang w:val="mn-MN"/>
        </w:rPr>
      </w:pPr>
    </w:p>
    <w:sectPr w:rsidR="00997DD2" w:rsidRPr="00E808DE" w:rsidSect="00D604F9">
      <w:pgSz w:w="11907" w:h="16840" w:code="9"/>
      <w:pgMar w:top="1152" w:right="720" w:bottom="720" w:left="72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F05" w:rsidRDefault="002D3F05" w:rsidP="009C0689">
      <w:r>
        <w:separator/>
      </w:r>
    </w:p>
  </w:endnote>
  <w:endnote w:type="continuationSeparator" w:id="1">
    <w:p w:rsidR="002D3F05" w:rsidRDefault="002D3F05" w:rsidP="009C06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Mon">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410400"/>
      <w:docPartObj>
        <w:docPartGallery w:val="Page Numbers (Bottom of Page)"/>
        <w:docPartUnique/>
      </w:docPartObj>
    </w:sdtPr>
    <w:sdtEndPr>
      <w:rPr>
        <w:noProof/>
        <w:color w:val="002060"/>
        <w:sz w:val="20"/>
        <w:szCs w:val="20"/>
      </w:rPr>
    </w:sdtEndPr>
    <w:sdtContent>
      <w:p w:rsidR="002D3F05" w:rsidRPr="002C3ECD" w:rsidRDefault="002D3F05">
        <w:pPr>
          <w:pStyle w:val="Footer"/>
          <w:jc w:val="right"/>
          <w:rPr>
            <w:color w:val="002060"/>
            <w:sz w:val="20"/>
            <w:szCs w:val="20"/>
          </w:rPr>
        </w:pPr>
        <w:r w:rsidRPr="002C3ECD">
          <w:rPr>
            <w:color w:val="002060"/>
            <w:sz w:val="20"/>
            <w:szCs w:val="20"/>
          </w:rPr>
          <w:fldChar w:fldCharType="begin"/>
        </w:r>
        <w:r w:rsidRPr="002C3ECD">
          <w:rPr>
            <w:color w:val="002060"/>
            <w:sz w:val="20"/>
            <w:szCs w:val="20"/>
          </w:rPr>
          <w:instrText xml:space="preserve"> PAGE   \* MERGEFORMAT </w:instrText>
        </w:r>
        <w:r w:rsidRPr="002C3ECD">
          <w:rPr>
            <w:color w:val="002060"/>
            <w:sz w:val="20"/>
            <w:szCs w:val="20"/>
          </w:rPr>
          <w:fldChar w:fldCharType="separate"/>
        </w:r>
        <w:r w:rsidR="00C2380C">
          <w:rPr>
            <w:noProof/>
            <w:color w:val="002060"/>
            <w:sz w:val="20"/>
            <w:szCs w:val="20"/>
          </w:rPr>
          <w:t>6</w:t>
        </w:r>
        <w:r w:rsidRPr="002C3ECD">
          <w:rPr>
            <w:noProof/>
            <w:color w:val="002060"/>
            <w:sz w:val="20"/>
            <w:szCs w:val="20"/>
          </w:rPr>
          <w:fldChar w:fldCharType="end"/>
        </w:r>
      </w:p>
    </w:sdtContent>
  </w:sdt>
  <w:p w:rsidR="002D3F05" w:rsidRDefault="002D3F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536649"/>
      <w:docPartObj>
        <w:docPartGallery w:val="Page Numbers (Bottom of Page)"/>
        <w:docPartUnique/>
      </w:docPartObj>
    </w:sdtPr>
    <w:sdtEndPr>
      <w:rPr>
        <w:noProof/>
        <w:color w:val="002060"/>
        <w:sz w:val="20"/>
        <w:szCs w:val="20"/>
      </w:rPr>
    </w:sdtEndPr>
    <w:sdtContent>
      <w:p w:rsidR="002D3F05" w:rsidRPr="002C3ECD" w:rsidRDefault="002D3F05">
        <w:pPr>
          <w:pStyle w:val="Footer"/>
          <w:jc w:val="right"/>
          <w:rPr>
            <w:color w:val="002060"/>
            <w:sz w:val="20"/>
            <w:szCs w:val="20"/>
          </w:rPr>
        </w:pPr>
        <w:r w:rsidRPr="002C3ECD">
          <w:rPr>
            <w:color w:val="002060"/>
            <w:sz w:val="20"/>
            <w:szCs w:val="20"/>
          </w:rPr>
          <w:fldChar w:fldCharType="begin"/>
        </w:r>
        <w:r w:rsidRPr="002C3ECD">
          <w:rPr>
            <w:color w:val="002060"/>
            <w:sz w:val="20"/>
            <w:szCs w:val="20"/>
          </w:rPr>
          <w:instrText xml:space="preserve"> PAGE   \* MERGEFORMAT </w:instrText>
        </w:r>
        <w:r w:rsidRPr="002C3ECD">
          <w:rPr>
            <w:color w:val="002060"/>
            <w:sz w:val="20"/>
            <w:szCs w:val="20"/>
          </w:rPr>
          <w:fldChar w:fldCharType="separate"/>
        </w:r>
        <w:r w:rsidR="00C2380C">
          <w:rPr>
            <w:noProof/>
            <w:color w:val="002060"/>
            <w:sz w:val="20"/>
            <w:szCs w:val="20"/>
          </w:rPr>
          <w:t>46</w:t>
        </w:r>
        <w:r w:rsidRPr="002C3ECD">
          <w:rPr>
            <w:noProof/>
            <w:color w:val="002060"/>
            <w:sz w:val="20"/>
            <w:szCs w:val="20"/>
          </w:rPr>
          <w:fldChar w:fldCharType="end"/>
        </w:r>
      </w:p>
    </w:sdtContent>
  </w:sdt>
  <w:p w:rsidR="002D3F05" w:rsidRDefault="002D3F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F05" w:rsidRDefault="002D3F05" w:rsidP="009C0689">
      <w:r>
        <w:separator/>
      </w:r>
    </w:p>
  </w:footnote>
  <w:footnote w:type="continuationSeparator" w:id="1">
    <w:p w:rsidR="002D3F05" w:rsidRDefault="002D3F05" w:rsidP="009C06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80" w:type="pct"/>
      <w:jc w:val="right"/>
      <w:tblInd w:w="-818" w:type="dxa"/>
      <w:tblCellMar>
        <w:top w:w="58" w:type="dxa"/>
        <w:left w:w="115" w:type="dxa"/>
        <w:bottom w:w="58" w:type="dxa"/>
        <w:right w:w="115" w:type="dxa"/>
      </w:tblCellMar>
      <w:tblLook w:val="04A0"/>
    </w:tblPr>
    <w:tblGrid>
      <w:gridCol w:w="295"/>
      <w:gridCol w:w="10640"/>
    </w:tblGrid>
    <w:tr w:rsidR="002D3F05" w:rsidRPr="009C0689" w:rsidTr="009C0689">
      <w:trPr>
        <w:trHeight w:val="354"/>
        <w:jc w:val="right"/>
      </w:trPr>
      <w:tc>
        <w:tcPr>
          <w:tcW w:w="135" w:type="pct"/>
          <w:tcBorders>
            <w:right w:val="single" w:sz="18" w:space="0" w:color="4F81BD" w:themeColor="accent1"/>
          </w:tcBorders>
        </w:tcPr>
        <w:p w:rsidR="002D3F05" w:rsidRDefault="002D3F05" w:rsidP="009C0689">
          <w:pPr>
            <w:pStyle w:val="Header"/>
            <w:ind w:left="-573" w:hanging="214"/>
          </w:pPr>
        </w:p>
      </w:tc>
      <w:sdt>
        <w:sdtPr>
          <w:rPr>
            <w:rFonts w:ascii="Arial" w:eastAsiaTheme="majorEastAsia" w:hAnsi="Arial" w:cs="Arial"/>
            <w:i/>
            <w:color w:val="0070C0"/>
            <w:sz w:val="22"/>
            <w:szCs w:val="18"/>
          </w:rPr>
          <w:alias w:val="Title"/>
          <w:id w:val="77798453"/>
          <w:dataBinding w:prefixMappings="xmlns:ns0='http://schemas.openxmlformats.org/package/2006/metadata/core-properties' xmlns:ns1='http://purl.org/dc/elements/1.1/'" w:xpath="/ns0:coreProperties[1]/ns1:title[1]" w:storeItemID="{6C3C8BC8-F283-45AE-878A-BAB7291924A1}"/>
          <w:text/>
        </w:sdtPr>
        <w:sdtContent>
          <w:tc>
            <w:tcPr>
              <w:tcW w:w="4865" w:type="pct"/>
              <w:tcBorders>
                <w:left w:val="single" w:sz="18" w:space="0" w:color="4F81BD" w:themeColor="accent1"/>
              </w:tcBorders>
            </w:tcPr>
            <w:p w:rsidR="002D3F05" w:rsidRPr="009C0689" w:rsidRDefault="002D3F05" w:rsidP="009C0689">
              <w:pPr>
                <w:pStyle w:val="Header"/>
                <w:rPr>
                  <w:rFonts w:ascii="Arial" w:eastAsiaTheme="majorEastAsia" w:hAnsi="Arial" w:cs="Arial"/>
                  <w:i/>
                  <w:color w:val="0070C0"/>
                  <w:szCs w:val="18"/>
                </w:rPr>
              </w:pPr>
              <w:r w:rsidRPr="009C0689">
                <w:rPr>
                  <w:rFonts w:ascii="Arial" w:eastAsiaTheme="majorEastAsia" w:hAnsi="Arial" w:cs="Arial"/>
                  <w:i/>
                  <w:color w:val="0070C0"/>
                  <w:sz w:val="22"/>
                  <w:szCs w:val="18"/>
                  <w:lang w:val="mn-MN"/>
                </w:rPr>
                <w:t>Булган аймгийн эдийн засаг, нийгмий</w:t>
              </w:r>
              <w:r>
                <w:rPr>
                  <w:rFonts w:ascii="Arial" w:eastAsiaTheme="majorEastAsia" w:hAnsi="Arial" w:cs="Arial"/>
                  <w:i/>
                  <w:color w:val="0070C0"/>
                  <w:sz w:val="22"/>
                  <w:szCs w:val="18"/>
                  <w:lang w:val="mn-MN"/>
                </w:rPr>
                <w:t xml:space="preserve">н байдал Статистикийн 2014 оны </w:t>
              </w:r>
              <w:r>
                <w:rPr>
                  <w:rFonts w:ascii="Arial" w:eastAsiaTheme="majorEastAsia" w:hAnsi="Arial" w:cs="Arial"/>
                  <w:i/>
                  <w:color w:val="0070C0"/>
                  <w:sz w:val="22"/>
                  <w:szCs w:val="18"/>
                </w:rPr>
                <w:t>10</w:t>
              </w:r>
              <w:r w:rsidRPr="009C0689">
                <w:rPr>
                  <w:rFonts w:ascii="Arial" w:eastAsiaTheme="majorEastAsia" w:hAnsi="Arial" w:cs="Arial"/>
                  <w:i/>
                  <w:color w:val="0070C0"/>
                  <w:sz w:val="22"/>
                  <w:szCs w:val="18"/>
                  <w:lang w:val="mn-MN"/>
                </w:rPr>
                <w:t>-р сарын танилцуулга</w:t>
              </w:r>
            </w:p>
          </w:tc>
        </w:sdtContent>
      </w:sdt>
    </w:tr>
  </w:tbl>
  <w:p w:rsidR="002D3F05" w:rsidRDefault="002D3F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tblCellMar>
        <w:top w:w="58" w:type="dxa"/>
        <w:left w:w="115" w:type="dxa"/>
        <w:bottom w:w="58" w:type="dxa"/>
        <w:right w:w="115" w:type="dxa"/>
      </w:tblCellMar>
      <w:tblLook w:val="04A0"/>
    </w:tblPr>
    <w:tblGrid>
      <w:gridCol w:w="291"/>
      <w:gridCol w:w="10474"/>
    </w:tblGrid>
    <w:tr w:rsidR="002D3F05" w:rsidRPr="009C0689" w:rsidTr="00E82429">
      <w:trPr>
        <w:trHeight w:val="354"/>
      </w:trPr>
      <w:tc>
        <w:tcPr>
          <w:tcW w:w="135" w:type="pct"/>
          <w:tcBorders>
            <w:right w:val="single" w:sz="18" w:space="0" w:color="4F81BD" w:themeColor="accent1"/>
          </w:tcBorders>
        </w:tcPr>
        <w:p w:rsidR="002D3F05" w:rsidRDefault="002D3F05" w:rsidP="009C0689">
          <w:pPr>
            <w:pStyle w:val="Header"/>
            <w:ind w:left="-573" w:hanging="214"/>
          </w:pPr>
        </w:p>
      </w:tc>
      <w:sdt>
        <w:sdtPr>
          <w:rPr>
            <w:rFonts w:ascii="Arial" w:eastAsiaTheme="majorEastAsia" w:hAnsi="Arial" w:cs="Arial"/>
            <w:i/>
            <w:color w:val="0070C0"/>
            <w:sz w:val="22"/>
            <w:szCs w:val="18"/>
          </w:rPr>
          <w:alias w:val="Title"/>
          <w:id w:val="279536648"/>
          <w:dataBinding w:prefixMappings="xmlns:ns0='http://schemas.openxmlformats.org/package/2006/metadata/core-properties' xmlns:ns1='http://purl.org/dc/elements/1.1/'" w:xpath="/ns0:coreProperties[1]/ns1:title[1]" w:storeItemID="{6C3C8BC8-F283-45AE-878A-BAB7291924A1}"/>
          <w:text/>
        </w:sdtPr>
        <w:sdtContent>
          <w:tc>
            <w:tcPr>
              <w:tcW w:w="4865" w:type="pct"/>
              <w:tcBorders>
                <w:left w:val="single" w:sz="18" w:space="0" w:color="4F81BD" w:themeColor="accent1"/>
              </w:tcBorders>
            </w:tcPr>
            <w:p w:rsidR="002D3F05" w:rsidRPr="009C0689" w:rsidRDefault="002D3F05" w:rsidP="002D3F05">
              <w:pPr>
                <w:pStyle w:val="Header"/>
                <w:rPr>
                  <w:rFonts w:ascii="Arial" w:eastAsiaTheme="majorEastAsia" w:hAnsi="Arial" w:cs="Arial"/>
                  <w:i/>
                  <w:color w:val="0070C0"/>
                  <w:szCs w:val="18"/>
                </w:rPr>
              </w:pPr>
              <w:r>
                <w:rPr>
                  <w:rFonts w:ascii="Arial" w:eastAsiaTheme="majorEastAsia" w:hAnsi="Arial" w:cs="Arial"/>
                  <w:i/>
                  <w:color w:val="0070C0"/>
                  <w:sz w:val="22"/>
                  <w:szCs w:val="18"/>
                </w:rPr>
                <w:t>Булган аймгийн эдийн засаг, нийгмийн байдал Статистикийн 2014 оны 10-р сарын танилцуулга</w:t>
              </w:r>
            </w:p>
          </w:tc>
        </w:sdtContent>
      </w:sdt>
    </w:tr>
  </w:tbl>
  <w:p w:rsidR="002D3F05" w:rsidRDefault="002D3F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F1B7F"/>
    <w:multiLevelType w:val="hybridMultilevel"/>
    <w:tmpl w:val="D5CA33C8"/>
    <w:lvl w:ilvl="0" w:tplc="3992E9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315DB"/>
    <w:multiLevelType w:val="hybridMultilevel"/>
    <w:tmpl w:val="F0E8A280"/>
    <w:lvl w:ilvl="0" w:tplc="9B5A600E">
      <w:start w:val="2008"/>
      <w:numFmt w:val="bullet"/>
      <w:lvlText w:val=""/>
      <w:lvlJc w:val="left"/>
      <w:pPr>
        <w:ind w:left="720" w:hanging="360"/>
      </w:pPr>
      <w:rPr>
        <w:rFonts w:ascii="Webdings" w:eastAsia="Times New Roman" w:hAnsi="Webdings"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24BF1"/>
    <w:multiLevelType w:val="hybridMultilevel"/>
    <w:tmpl w:val="70DACD08"/>
    <w:lvl w:ilvl="0" w:tplc="6494E86E">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C0AD6"/>
    <w:multiLevelType w:val="hybridMultilevel"/>
    <w:tmpl w:val="D7244334"/>
    <w:lvl w:ilvl="0" w:tplc="BED68EE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405992"/>
    <w:multiLevelType w:val="hybridMultilevel"/>
    <w:tmpl w:val="FC32C18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8B7004A"/>
    <w:multiLevelType w:val="hybridMultilevel"/>
    <w:tmpl w:val="0D48FE86"/>
    <w:lvl w:ilvl="0" w:tplc="2D68672A">
      <w:start w:val="40"/>
      <w:numFmt w:val="bullet"/>
      <w:lvlText w:val=""/>
      <w:lvlJc w:val="left"/>
      <w:pPr>
        <w:ind w:left="1080" w:hanging="360"/>
      </w:pPr>
      <w:rPr>
        <w:rFonts w:ascii="Symbol" w:eastAsia="Times New Roman" w:hAnsi="Symbol"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A616A9F"/>
    <w:multiLevelType w:val="hybridMultilevel"/>
    <w:tmpl w:val="6AA6CC08"/>
    <w:lvl w:ilvl="0" w:tplc="BED68EE6">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E03F31"/>
    <w:multiLevelType w:val="hybridMultilevel"/>
    <w:tmpl w:val="E7C8A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3876FA"/>
    <w:multiLevelType w:val="hybridMultilevel"/>
    <w:tmpl w:val="4AFAF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3C3B2F"/>
    <w:multiLevelType w:val="hybridMultilevel"/>
    <w:tmpl w:val="94E4643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FF7639"/>
    <w:multiLevelType w:val="hybridMultilevel"/>
    <w:tmpl w:val="6FCC3EC2"/>
    <w:lvl w:ilvl="0" w:tplc="0924FF1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0CA3579"/>
    <w:multiLevelType w:val="multilevel"/>
    <w:tmpl w:val="42483D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B3095A"/>
    <w:multiLevelType w:val="hybridMultilevel"/>
    <w:tmpl w:val="E3421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31948"/>
    <w:multiLevelType w:val="hybridMultilevel"/>
    <w:tmpl w:val="1BB2BF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BD03C6E"/>
    <w:multiLevelType w:val="hybridMultilevel"/>
    <w:tmpl w:val="77045C5E"/>
    <w:lvl w:ilvl="0" w:tplc="2580E6D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D4242D"/>
    <w:multiLevelType w:val="hybridMultilevel"/>
    <w:tmpl w:val="2ACA12C2"/>
    <w:lvl w:ilvl="0" w:tplc="D2CA43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700AEE"/>
    <w:multiLevelType w:val="hybridMultilevel"/>
    <w:tmpl w:val="F41ED02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nsid w:val="26647C11"/>
    <w:multiLevelType w:val="hybridMultilevel"/>
    <w:tmpl w:val="B920A3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5D1E17"/>
    <w:multiLevelType w:val="hybridMultilevel"/>
    <w:tmpl w:val="B6E4D2D0"/>
    <w:lvl w:ilvl="0" w:tplc="D12071F2">
      <w:start w:val="40"/>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2674CF"/>
    <w:multiLevelType w:val="hybridMultilevel"/>
    <w:tmpl w:val="25C2FD66"/>
    <w:lvl w:ilvl="0" w:tplc="9B5A600E">
      <w:start w:val="2008"/>
      <w:numFmt w:val="bullet"/>
      <w:lvlText w:val=""/>
      <w:lvlJc w:val="left"/>
      <w:pPr>
        <w:ind w:left="1440" w:hanging="360"/>
      </w:pPr>
      <w:rPr>
        <w:rFonts w:ascii="Webdings" w:eastAsia="Times New Roman" w:hAnsi="Webdings" w:cs="Aria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C37782C"/>
    <w:multiLevelType w:val="hybridMultilevel"/>
    <w:tmpl w:val="31421EFE"/>
    <w:lvl w:ilvl="0" w:tplc="12583322">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056310"/>
    <w:multiLevelType w:val="hybridMultilevel"/>
    <w:tmpl w:val="3D3A41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50046E"/>
    <w:multiLevelType w:val="multilevel"/>
    <w:tmpl w:val="21CE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432D92"/>
    <w:multiLevelType w:val="hybridMultilevel"/>
    <w:tmpl w:val="F246F254"/>
    <w:lvl w:ilvl="0" w:tplc="BED68EE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0574121"/>
    <w:multiLevelType w:val="hybridMultilevel"/>
    <w:tmpl w:val="1DE65412"/>
    <w:lvl w:ilvl="0" w:tplc="9086116E">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BC09CC"/>
    <w:multiLevelType w:val="hybridMultilevel"/>
    <w:tmpl w:val="C78CE652"/>
    <w:lvl w:ilvl="0" w:tplc="9252F7DA">
      <w:start w:val="1"/>
      <w:numFmt w:val="decimal"/>
      <w:lvlText w:val="%1."/>
      <w:lvlJc w:val="left"/>
      <w:pPr>
        <w:ind w:left="720" w:hanging="360"/>
      </w:pPr>
      <w:rPr>
        <w:rFonts w:ascii="Tahoma" w:hAnsi="Tahoma" w:cs="Tahom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5B1172"/>
    <w:multiLevelType w:val="hybridMultilevel"/>
    <w:tmpl w:val="1E9C9A52"/>
    <w:lvl w:ilvl="0" w:tplc="D1AAF2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840482"/>
    <w:multiLevelType w:val="hybridMultilevel"/>
    <w:tmpl w:val="8C924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AA425C"/>
    <w:multiLevelType w:val="hybridMultilevel"/>
    <w:tmpl w:val="BDE81E36"/>
    <w:lvl w:ilvl="0" w:tplc="9B5A600E">
      <w:start w:val="2008"/>
      <w:numFmt w:val="bullet"/>
      <w:lvlText w:val=""/>
      <w:lvlJc w:val="left"/>
      <w:pPr>
        <w:ind w:left="720" w:hanging="360"/>
      </w:pPr>
      <w:rPr>
        <w:rFonts w:ascii="Webdings" w:eastAsia="Times New Roman" w:hAnsi="Webdings"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33044F"/>
    <w:multiLevelType w:val="hybridMultilevel"/>
    <w:tmpl w:val="ABF448D4"/>
    <w:lvl w:ilvl="0" w:tplc="0924FF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922381"/>
    <w:multiLevelType w:val="hybridMultilevel"/>
    <w:tmpl w:val="8862B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4E7D67"/>
    <w:multiLevelType w:val="multilevel"/>
    <w:tmpl w:val="5F10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D661AC"/>
    <w:multiLevelType w:val="hybridMultilevel"/>
    <w:tmpl w:val="C3D43FF4"/>
    <w:lvl w:ilvl="0" w:tplc="BED68EE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DA025CC"/>
    <w:multiLevelType w:val="hybridMultilevel"/>
    <w:tmpl w:val="65142796"/>
    <w:lvl w:ilvl="0" w:tplc="1132E80A">
      <w:numFmt w:val="bullet"/>
      <w:lvlText w:val="-"/>
      <w:lvlJc w:val="left"/>
      <w:pPr>
        <w:ind w:left="1080" w:hanging="36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FA41EBB"/>
    <w:multiLevelType w:val="multilevel"/>
    <w:tmpl w:val="5B88D4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0575299"/>
    <w:multiLevelType w:val="hybridMultilevel"/>
    <w:tmpl w:val="A8926BA4"/>
    <w:lvl w:ilvl="0" w:tplc="13E806F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1276FF"/>
    <w:multiLevelType w:val="multilevel"/>
    <w:tmpl w:val="ED3E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1B422D7"/>
    <w:multiLevelType w:val="multilevel"/>
    <w:tmpl w:val="92205F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D679AB"/>
    <w:multiLevelType w:val="hybridMultilevel"/>
    <w:tmpl w:val="8FAAD2F0"/>
    <w:lvl w:ilvl="0" w:tplc="CA42C9EA">
      <w:start w:val="2009"/>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4F6B20"/>
    <w:multiLevelType w:val="multilevel"/>
    <w:tmpl w:val="EB000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21397B"/>
    <w:multiLevelType w:val="hybridMultilevel"/>
    <w:tmpl w:val="9CB679F4"/>
    <w:lvl w:ilvl="0" w:tplc="522E35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E3780B"/>
    <w:multiLevelType w:val="hybridMultilevel"/>
    <w:tmpl w:val="1702FD08"/>
    <w:lvl w:ilvl="0" w:tplc="AF70FC18">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F84684"/>
    <w:multiLevelType w:val="hybridMultilevel"/>
    <w:tmpl w:val="DBF4CE04"/>
    <w:lvl w:ilvl="0" w:tplc="2BBAC61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0432D2"/>
    <w:multiLevelType w:val="hybridMultilevel"/>
    <w:tmpl w:val="C78CE652"/>
    <w:lvl w:ilvl="0" w:tplc="9252F7DA">
      <w:start w:val="1"/>
      <w:numFmt w:val="decimal"/>
      <w:lvlText w:val="%1."/>
      <w:lvlJc w:val="left"/>
      <w:pPr>
        <w:ind w:left="720" w:hanging="360"/>
      </w:pPr>
      <w:rPr>
        <w:rFonts w:ascii="Tahoma" w:hAnsi="Tahoma" w:cs="Tahom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F07B2D"/>
    <w:multiLevelType w:val="hybridMultilevel"/>
    <w:tmpl w:val="C78CE652"/>
    <w:lvl w:ilvl="0" w:tplc="9252F7DA">
      <w:start w:val="1"/>
      <w:numFmt w:val="decimal"/>
      <w:lvlText w:val="%1."/>
      <w:lvlJc w:val="left"/>
      <w:pPr>
        <w:ind w:left="720" w:hanging="360"/>
      </w:pPr>
      <w:rPr>
        <w:rFonts w:ascii="Tahoma" w:hAnsi="Tahoma" w:cs="Tahom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FB229E"/>
    <w:multiLevelType w:val="hybridMultilevel"/>
    <w:tmpl w:val="15F23460"/>
    <w:lvl w:ilvl="0" w:tplc="5574A8C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8"/>
  </w:num>
  <w:num w:numId="3">
    <w:abstractNumId w:val="5"/>
  </w:num>
  <w:num w:numId="4">
    <w:abstractNumId w:val="30"/>
  </w:num>
  <w:num w:numId="5">
    <w:abstractNumId w:val="23"/>
  </w:num>
  <w:num w:numId="6">
    <w:abstractNumId w:val="32"/>
  </w:num>
  <w:num w:numId="7">
    <w:abstractNumId w:val="29"/>
  </w:num>
  <w:num w:numId="8">
    <w:abstractNumId w:val="35"/>
  </w:num>
  <w:num w:numId="9">
    <w:abstractNumId w:val="42"/>
  </w:num>
  <w:num w:numId="10">
    <w:abstractNumId w:val="40"/>
  </w:num>
  <w:num w:numId="11">
    <w:abstractNumId w:val="0"/>
  </w:num>
  <w:num w:numId="12">
    <w:abstractNumId w:val="14"/>
  </w:num>
  <w:num w:numId="13">
    <w:abstractNumId w:val="45"/>
  </w:num>
  <w:num w:numId="14">
    <w:abstractNumId w:val="15"/>
  </w:num>
  <w:num w:numId="15">
    <w:abstractNumId w:val="9"/>
  </w:num>
  <w:num w:numId="16">
    <w:abstractNumId w:val="6"/>
  </w:num>
  <w:num w:numId="17">
    <w:abstractNumId w:val="22"/>
  </w:num>
  <w:num w:numId="18">
    <w:abstractNumId w:val="36"/>
  </w:num>
  <w:num w:numId="19">
    <w:abstractNumId w:val="31"/>
  </w:num>
  <w:num w:numId="20">
    <w:abstractNumId w:val="39"/>
  </w:num>
  <w:num w:numId="21">
    <w:abstractNumId w:val="11"/>
  </w:num>
  <w:num w:numId="22">
    <w:abstractNumId w:val="37"/>
  </w:num>
  <w:num w:numId="23">
    <w:abstractNumId w:val="34"/>
  </w:num>
  <w:num w:numId="24">
    <w:abstractNumId w:val="20"/>
  </w:num>
  <w:num w:numId="25">
    <w:abstractNumId w:val="10"/>
  </w:num>
  <w:num w:numId="26">
    <w:abstractNumId w:val="3"/>
  </w:num>
  <w:num w:numId="27">
    <w:abstractNumId w:val="26"/>
  </w:num>
  <w:num w:numId="28">
    <w:abstractNumId w:val="1"/>
  </w:num>
  <w:num w:numId="29">
    <w:abstractNumId w:val="19"/>
  </w:num>
  <w:num w:numId="30">
    <w:abstractNumId w:val="28"/>
  </w:num>
  <w:num w:numId="31">
    <w:abstractNumId w:val="8"/>
  </w:num>
  <w:num w:numId="32">
    <w:abstractNumId w:val="41"/>
  </w:num>
  <w:num w:numId="33">
    <w:abstractNumId w:val="16"/>
  </w:num>
  <w:num w:numId="34">
    <w:abstractNumId w:val="27"/>
  </w:num>
  <w:num w:numId="35">
    <w:abstractNumId w:val="38"/>
  </w:num>
  <w:num w:numId="36">
    <w:abstractNumId w:val="33"/>
  </w:num>
  <w:num w:numId="37">
    <w:abstractNumId w:val="12"/>
  </w:num>
  <w:num w:numId="38">
    <w:abstractNumId w:val="24"/>
  </w:num>
  <w:num w:numId="39">
    <w:abstractNumId w:val="2"/>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43"/>
  </w:num>
  <w:num w:numId="43">
    <w:abstractNumId w:val="7"/>
  </w:num>
  <w:num w:numId="44">
    <w:abstractNumId w:val="21"/>
  </w:num>
  <w:num w:numId="45">
    <w:abstractNumId w:val="17"/>
  </w:num>
  <w:num w:numId="46">
    <w:abstractNumId w:val="4"/>
  </w:num>
  <w:num w:numId="4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46081">
      <o:colormenu v:ext="edit" strokecolor="none"/>
    </o:shapedefaults>
  </w:hdrShapeDefaults>
  <w:footnotePr>
    <w:footnote w:id="0"/>
    <w:footnote w:id="1"/>
  </w:footnotePr>
  <w:endnotePr>
    <w:endnote w:id="0"/>
    <w:endnote w:id="1"/>
  </w:endnotePr>
  <w:compat/>
  <w:rsids>
    <w:rsidRoot w:val="009C0689"/>
    <w:rsid w:val="0005077F"/>
    <w:rsid w:val="00051A92"/>
    <w:rsid w:val="00051F9E"/>
    <w:rsid w:val="00061DBB"/>
    <w:rsid w:val="00070433"/>
    <w:rsid w:val="000717D5"/>
    <w:rsid w:val="00074DC9"/>
    <w:rsid w:val="000769C5"/>
    <w:rsid w:val="0008069E"/>
    <w:rsid w:val="00093794"/>
    <w:rsid w:val="000A5DA4"/>
    <w:rsid w:val="000A7B65"/>
    <w:rsid w:val="000B0B5F"/>
    <w:rsid w:val="000C6652"/>
    <w:rsid w:val="00100D61"/>
    <w:rsid w:val="0010625C"/>
    <w:rsid w:val="0012009C"/>
    <w:rsid w:val="00120E0F"/>
    <w:rsid w:val="00125B15"/>
    <w:rsid w:val="00130EFE"/>
    <w:rsid w:val="00134383"/>
    <w:rsid w:val="00142B29"/>
    <w:rsid w:val="001563D8"/>
    <w:rsid w:val="0016215C"/>
    <w:rsid w:val="00163EF5"/>
    <w:rsid w:val="0016667B"/>
    <w:rsid w:val="0017097B"/>
    <w:rsid w:val="00185CD6"/>
    <w:rsid w:val="00193A7E"/>
    <w:rsid w:val="00196B4C"/>
    <w:rsid w:val="001D2F9F"/>
    <w:rsid w:val="001E2E83"/>
    <w:rsid w:val="002251D6"/>
    <w:rsid w:val="0022550E"/>
    <w:rsid w:val="00253307"/>
    <w:rsid w:val="002547CD"/>
    <w:rsid w:val="00265E8D"/>
    <w:rsid w:val="00275AB1"/>
    <w:rsid w:val="00283837"/>
    <w:rsid w:val="00285AA7"/>
    <w:rsid w:val="002A028C"/>
    <w:rsid w:val="002B4165"/>
    <w:rsid w:val="002D3F05"/>
    <w:rsid w:val="002F4205"/>
    <w:rsid w:val="002F53C2"/>
    <w:rsid w:val="002F5520"/>
    <w:rsid w:val="003021F7"/>
    <w:rsid w:val="0031065C"/>
    <w:rsid w:val="00333092"/>
    <w:rsid w:val="00344521"/>
    <w:rsid w:val="003554E6"/>
    <w:rsid w:val="003662F1"/>
    <w:rsid w:val="00394FFB"/>
    <w:rsid w:val="003A6B7A"/>
    <w:rsid w:val="003B6D68"/>
    <w:rsid w:val="003D3780"/>
    <w:rsid w:val="003E1F68"/>
    <w:rsid w:val="003E633B"/>
    <w:rsid w:val="004105F7"/>
    <w:rsid w:val="004315CA"/>
    <w:rsid w:val="00437545"/>
    <w:rsid w:val="00454C1C"/>
    <w:rsid w:val="00473110"/>
    <w:rsid w:val="00484D22"/>
    <w:rsid w:val="004976DE"/>
    <w:rsid w:val="004D121E"/>
    <w:rsid w:val="004D3788"/>
    <w:rsid w:val="004D6FBE"/>
    <w:rsid w:val="005546B1"/>
    <w:rsid w:val="00555399"/>
    <w:rsid w:val="00561C06"/>
    <w:rsid w:val="0056337C"/>
    <w:rsid w:val="005703E5"/>
    <w:rsid w:val="00570BC5"/>
    <w:rsid w:val="00570FCD"/>
    <w:rsid w:val="00571683"/>
    <w:rsid w:val="00574383"/>
    <w:rsid w:val="00576E14"/>
    <w:rsid w:val="00577ED5"/>
    <w:rsid w:val="005808FD"/>
    <w:rsid w:val="00591DB3"/>
    <w:rsid w:val="005C7D45"/>
    <w:rsid w:val="005C7FD5"/>
    <w:rsid w:val="006130FC"/>
    <w:rsid w:val="0063385F"/>
    <w:rsid w:val="0065176A"/>
    <w:rsid w:val="006527B5"/>
    <w:rsid w:val="00670299"/>
    <w:rsid w:val="00682E9A"/>
    <w:rsid w:val="00693D7C"/>
    <w:rsid w:val="006965A2"/>
    <w:rsid w:val="006B0D5C"/>
    <w:rsid w:val="006B3948"/>
    <w:rsid w:val="006B4387"/>
    <w:rsid w:val="006B529C"/>
    <w:rsid w:val="006D1828"/>
    <w:rsid w:val="006D4981"/>
    <w:rsid w:val="006E13FE"/>
    <w:rsid w:val="006E2D8A"/>
    <w:rsid w:val="006E46AE"/>
    <w:rsid w:val="006F5056"/>
    <w:rsid w:val="00716407"/>
    <w:rsid w:val="007301CC"/>
    <w:rsid w:val="00737C4F"/>
    <w:rsid w:val="00753E3F"/>
    <w:rsid w:val="00780902"/>
    <w:rsid w:val="00784F74"/>
    <w:rsid w:val="007865C4"/>
    <w:rsid w:val="00786C4D"/>
    <w:rsid w:val="00787DCE"/>
    <w:rsid w:val="00791498"/>
    <w:rsid w:val="00794CBF"/>
    <w:rsid w:val="007A1AE6"/>
    <w:rsid w:val="007B052A"/>
    <w:rsid w:val="007B144C"/>
    <w:rsid w:val="007C0468"/>
    <w:rsid w:val="007C139F"/>
    <w:rsid w:val="007C64E9"/>
    <w:rsid w:val="007C708A"/>
    <w:rsid w:val="007C7848"/>
    <w:rsid w:val="007D503E"/>
    <w:rsid w:val="007D73F8"/>
    <w:rsid w:val="0082527C"/>
    <w:rsid w:val="008421B4"/>
    <w:rsid w:val="00853147"/>
    <w:rsid w:val="0086325F"/>
    <w:rsid w:val="008956DA"/>
    <w:rsid w:val="00897AEE"/>
    <w:rsid w:val="008C221B"/>
    <w:rsid w:val="008C4330"/>
    <w:rsid w:val="008C641C"/>
    <w:rsid w:val="008D10C0"/>
    <w:rsid w:val="008E0359"/>
    <w:rsid w:val="008F511E"/>
    <w:rsid w:val="0090035D"/>
    <w:rsid w:val="009027BD"/>
    <w:rsid w:val="0090645C"/>
    <w:rsid w:val="009259EB"/>
    <w:rsid w:val="00927D46"/>
    <w:rsid w:val="009335E0"/>
    <w:rsid w:val="00935054"/>
    <w:rsid w:val="00940D38"/>
    <w:rsid w:val="00942970"/>
    <w:rsid w:val="00951734"/>
    <w:rsid w:val="009718B1"/>
    <w:rsid w:val="00997DD2"/>
    <w:rsid w:val="009A3E51"/>
    <w:rsid w:val="009C0689"/>
    <w:rsid w:val="009C255B"/>
    <w:rsid w:val="009C44CC"/>
    <w:rsid w:val="009D525F"/>
    <w:rsid w:val="009D6D50"/>
    <w:rsid w:val="009F23A5"/>
    <w:rsid w:val="009F58A9"/>
    <w:rsid w:val="009F7545"/>
    <w:rsid w:val="00A03FE8"/>
    <w:rsid w:val="00A04CD9"/>
    <w:rsid w:val="00A15D17"/>
    <w:rsid w:val="00A477DE"/>
    <w:rsid w:val="00A97A8D"/>
    <w:rsid w:val="00AA03CC"/>
    <w:rsid w:val="00AC3A58"/>
    <w:rsid w:val="00AC3F0D"/>
    <w:rsid w:val="00AD5E5D"/>
    <w:rsid w:val="00AD6D72"/>
    <w:rsid w:val="00AE3757"/>
    <w:rsid w:val="00AE5F57"/>
    <w:rsid w:val="00AF6BCE"/>
    <w:rsid w:val="00B00BDD"/>
    <w:rsid w:val="00B0604A"/>
    <w:rsid w:val="00B47038"/>
    <w:rsid w:val="00B70520"/>
    <w:rsid w:val="00B74C5D"/>
    <w:rsid w:val="00B75F9F"/>
    <w:rsid w:val="00BA79FF"/>
    <w:rsid w:val="00BB4F8C"/>
    <w:rsid w:val="00BB7195"/>
    <w:rsid w:val="00BE0D67"/>
    <w:rsid w:val="00BE10A0"/>
    <w:rsid w:val="00BF5026"/>
    <w:rsid w:val="00BF7F6C"/>
    <w:rsid w:val="00C0706D"/>
    <w:rsid w:val="00C22CF2"/>
    <w:rsid w:val="00C2380C"/>
    <w:rsid w:val="00C27059"/>
    <w:rsid w:val="00C333F3"/>
    <w:rsid w:val="00C4221A"/>
    <w:rsid w:val="00C44CCB"/>
    <w:rsid w:val="00C47C78"/>
    <w:rsid w:val="00C54FBA"/>
    <w:rsid w:val="00C61DAE"/>
    <w:rsid w:val="00C73BA6"/>
    <w:rsid w:val="00C867B4"/>
    <w:rsid w:val="00C90EE8"/>
    <w:rsid w:val="00C971BE"/>
    <w:rsid w:val="00CB2F8C"/>
    <w:rsid w:val="00CB3A18"/>
    <w:rsid w:val="00CB3AA0"/>
    <w:rsid w:val="00D00C59"/>
    <w:rsid w:val="00D0232D"/>
    <w:rsid w:val="00D03EF2"/>
    <w:rsid w:val="00D508EB"/>
    <w:rsid w:val="00D54A0A"/>
    <w:rsid w:val="00D604F9"/>
    <w:rsid w:val="00D631C5"/>
    <w:rsid w:val="00D72627"/>
    <w:rsid w:val="00D735C1"/>
    <w:rsid w:val="00D83469"/>
    <w:rsid w:val="00DB5200"/>
    <w:rsid w:val="00DC7CD3"/>
    <w:rsid w:val="00DF55AD"/>
    <w:rsid w:val="00E00573"/>
    <w:rsid w:val="00E073BD"/>
    <w:rsid w:val="00E11EB8"/>
    <w:rsid w:val="00E121D1"/>
    <w:rsid w:val="00E12237"/>
    <w:rsid w:val="00E21521"/>
    <w:rsid w:val="00E22005"/>
    <w:rsid w:val="00E2319A"/>
    <w:rsid w:val="00E252EC"/>
    <w:rsid w:val="00E32B45"/>
    <w:rsid w:val="00E32E26"/>
    <w:rsid w:val="00E367CB"/>
    <w:rsid w:val="00E44880"/>
    <w:rsid w:val="00E45DD6"/>
    <w:rsid w:val="00E47C49"/>
    <w:rsid w:val="00E5308C"/>
    <w:rsid w:val="00E6706C"/>
    <w:rsid w:val="00E808DE"/>
    <w:rsid w:val="00E82062"/>
    <w:rsid w:val="00E82429"/>
    <w:rsid w:val="00E93437"/>
    <w:rsid w:val="00EB61CC"/>
    <w:rsid w:val="00EB7227"/>
    <w:rsid w:val="00EC32B1"/>
    <w:rsid w:val="00EC4FF2"/>
    <w:rsid w:val="00EF0F85"/>
    <w:rsid w:val="00EF23D4"/>
    <w:rsid w:val="00F033A0"/>
    <w:rsid w:val="00F325A4"/>
    <w:rsid w:val="00F576C6"/>
    <w:rsid w:val="00F75FF8"/>
    <w:rsid w:val="00F866F6"/>
    <w:rsid w:val="00F93E8E"/>
    <w:rsid w:val="00FA3C2E"/>
    <w:rsid w:val="00FC119C"/>
    <w:rsid w:val="00FD0297"/>
    <w:rsid w:val="00FD07BD"/>
    <w:rsid w:val="00FD351E"/>
    <w:rsid w:val="00FE4F69"/>
    <w:rsid w:val="00FE7192"/>
    <w:rsid w:val="00FF2E2B"/>
    <w:rsid w:val="00FF50E7"/>
    <w:rsid w:val="00FF7D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colormenu v:ext="edit" strokecolor="none"/>
    </o:shapedefaults>
    <o:shapelayout v:ext="edit">
      <o:idmap v:ext="edit" data="1"/>
      <o:rules v:ext="edit">
        <o:r id="V:Rule7" type="connector" idref="#_x0000_s1039"/>
        <o:r id="V:Rule8" type="connector" idref="#_x0000_s1043"/>
        <o:r id="V:Rule9" type="connector" idref="#_x0000_s1044"/>
        <o:r id="V:Rule10" type="connector" idref="#_x0000_s1040"/>
        <o:r id="V:Rule11" type="connector" idref="#_x0000_s1041"/>
        <o:r id="V:Rule1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689"/>
    <w:pPr>
      <w:spacing w:after="0" w:line="240" w:lineRule="auto"/>
    </w:pPr>
    <w:rPr>
      <w:rFonts w:ascii="Tahoma" w:hAnsi="Tahoma" w:cs="Tahoma"/>
      <w:sz w:val="24"/>
    </w:rPr>
  </w:style>
  <w:style w:type="paragraph" w:styleId="Heading1">
    <w:name w:val="heading 1"/>
    <w:basedOn w:val="Normal"/>
    <w:next w:val="Normal"/>
    <w:link w:val="Heading1Char"/>
    <w:qFormat/>
    <w:rsid w:val="009C0689"/>
    <w:pPr>
      <w:keepNext/>
      <w:jc w:val="center"/>
      <w:outlineLvl w:val="0"/>
    </w:pPr>
    <w:rPr>
      <w:rFonts w:ascii="Arial Mon" w:eastAsia="Times New Roman" w:hAnsi="Arial Mon" w:cs="Times New Roman"/>
      <w:sz w:val="20"/>
      <w:szCs w:val="20"/>
    </w:rPr>
  </w:style>
  <w:style w:type="paragraph" w:styleId="Heading2">
    <w:name w:val="heading 2"/>
    <w:basedOn w:val="Normal"/>
    <w:next w:val="Normal"/>
    <w:link w:val="Heading2Char"/>
    <w:uiPriority w:val="9"/>
    <w:semiHidden/>
    <w:unhideWhenUsed/>
    <w:qFormat/>
    <w:rsid w:val="005716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9C0689"/>
    <w:pPr>
      <w:keepNext/>
      <w:spacing w:before="240" w:after="60"/>
      <w:outlineLvl w:val="3"/>
    </w:pPr>
    <w:rPr>
      <w:rFonts w:ascii="Times New Roman" w:eastAsia="Times New Roman" w:hAnsi="Times New Roman" w:cs="Times New Roman"/>
      <w:b/>
      <w:bCs/>
      <w:sz w:val="28"/>
      <w:szCs w:val="28"/>
    </w:rPr>
  </w:style>
  <w:style w:type="paragraph" w:styleId="Heading7">
    <w:name w:val="heading 7"/>
    <w:basedOn w:val="Normal"/>
    <w:next w:val="Normal"/>
    <w:link w:val="Heading7Char"/>
    <w:uiPriority w:val="9"/>
    <w:semiHidden/>
    <w:unhideWhenUsed/>
    <w:qFormat/>
    <w:rsid w:val="0057168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0689"/>
    <w:rPr>
      <w:rFonts w:ascii="Arial Mon" w:eastAsia="Times New Roman" w:hAnsi="Arial Mon" w:cs="Times New Roman"/>
      <w:sz w:val="20"/>
      <w:szCs w:val="20"/>
    </w:rPr>
  </w:style>
  <w:style w:type="character" w:customStyle="1" w:styleId="Heading4Char">
    <w:name w:val="Heading 4 Char"/>
    <w:basedOn w:val="DefaultParagraphFont"/>
    <w:link w:val="Heading4"/>
    <w:rsid w:val="009C0689"/>
    <w:rPr>
      <w:rFonts w:ascii="Times New Roman" w:eastAsia="Times New Roman" w:hAnsi="Times New Roman" w:cs="Times New Roman"/>
      <w:b/>
      <w:bCs/>
      <w:sz w:val="28"/>
      <w:szCs w:val="28"/>
    </w:rPr>
  </w:style>
  <w:style w:type="table" w:styleId="TableGrid">
    <w:name w:val="Table Grid"/>
    <w:basedOn w:val="TableNormal"/>
    <w:uiPriority w:val="59"/>
    <w:rsid w:val="009C06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0689"/>
    <w:pPr>
      <w:tabs>
        <w:tab w:val="center" w:pos="4680"/>
        <w:tab w:val="right" w:pos="9360"/>
      </w:tabs>
    </w:pPr>
  </w:style>
  <w:style w:type="character" w:customStyle="1" w:styleId="HeaderChar">
    <w:name w:val="Header Char"/>
    <w:basedOn w:val="DefaultParagraphFont"/>
    <w:link w:val="Header"/>
    <w:uiPriority w:val="99"/>
    <w:rsid w:val="009C0689"/>
    <w:rPr>
      <w:rFonts w:ascii="Tahoma" w:hAnsi="Tahoma" w:cs="Tahoma"/>
      <w:sz w:val="24"/>
    </w:rPr>
  </w:style>
  <w:style w:type="paragraph" w:styleId="Footer">
    <w:name w:val="footer"/>
    <w:basedOn w:val="Normal"/>
    <w:link w:val="FooterChar"/>
    <w:uiPriority w:val="99"/>
    <w:unhideWhenUsed/>
    <w:rsid w:val="009C0689"/>
    <w:pPr>
      <w:tabs>
        <w:tab w:val="center" w:pos="4680"/>
        <w:tab w:val="right" w:pos="9360"/>
      </w:tabs>
    </w:pPr>
  </w:style>
  <w:style w:type="character" w:customStyle="1" w:styleId="FooterChar">
    <w:name w:val="Footer Char"/>
    <w:basedOn w:val="DefaultParagraphFont"/>
    <w:link w:val="Footer"/>
    <w:uiPriority w:val="99"/>
    <w:rsid w:val="009C0689"/>
    <w:rPr>
      <w:rFonts w:ascii="Tahoma" w:hAnsi="Tahoma" w:cs="Tahoma"/>
      <w:sz w:val="24"/>
    </w:rPr>
  </w:style>
  <w:style w:type="paragraph" w:customStyle="1" w:styleId="BodyText21">
    <w:name w:val="Body Text 21"/>
    <w:basedOn w:val="Normal"/>
    <w:rsid w:val="009C0689"/>
    <w:pPr>
      <w:jc w:val="both"/>
    </w:pPr>
    <w:rPr>
      <w:rFonts w:ascii="Arial Mon" w:eastAsia="Times New Roman" w:hAnsi="Arial Mon" w:cs="Times New Roman"/>
      <w:snapToGrid w:val="0"/>
      <w:sz w:val="20"/>
      <w:szCs w:val="20"/>
    </w:rPr>
  </w:style>
  <w:style w:type="paragraph" w:styleId="BodyTextIndent3">
    <w:name w:val="Body Text Indent 3"/>
    <w:basedOn w:val="Normal"/>
    <w:link w:val="BodyTextIndent3Char"/>
    <w:rsid w:val="009C0689"/>
    <w:pPr>
      <w:ind w:firstLine="720"/>
      <w:jc w:val="both"/>
    </w:pPr>
    <w:rPr>
      <w:rFonts w:ascii="Arial Mon" w:eastAsia="Times New Roman" w:hAnsi="Arial Mon" w:cs="Times New Roman"/>
      <w:szCs w:val="20"/>
    </w:rPr>
  </w:style>
  <w:style w:type="character" w:customStyle="1" w:styleId="BodyTextIndent3Char">
    <w:name w:val="Body Text Indent 3 Char"/>
    <w:basedOn w:val="DefaultParagraphFont"/>
    <w:link w:val="BodyTextIndent3"/>
    <w:rsid w:val="009C0689"/>
    <w:rPr>
      <w:rFonts w:ascii="Arial Mon" w:eastAsia="Times New Roman" w:hAnsi="Arial Mon" w:cs="Times New Roman"/>
      <w:sz w:val="24"/>
      <w:szCs w:val="20"/>
    </w:rPr>
  </w:style>
  <w:style w:type="numbering" w:customStyle="1" w:styleId="NoList1">
    <w:name w:val="No List1"/>
    <w:next w:val="NoList"/>
    <w:uiPriority w:val="99"/>
    <w:semiHidden/>
    <w:unhideWhenUsed/>
    <w:rsid w:val="009C0689"/>
  </w:style>
  <w:style w:type="paragraph" w:styleId="BalloonText">
    <w:name w:val="Balloon Text"/>
    <w:basedOn w:val="Normal"/>
    <w:link w:val="BalloonTextChar"/>
    <w:uiPriority w:val="99"/>
    <w:semiHidden/>
    <w:unhideWhenUsed/>
    <w:rsid w:val="009C06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689"/>
    <w:rPr>
      <w:rFonts w:ascii="Segoe UI" w:hAnsi="Segoe UI" w:cs="Segoe UI"/>
      <w:sz w:val="18"/>
      <w:szCs w:val="18"/>
    </w:rPr>
  </w:style>
  <w:style w:type="table" w:customStyle="1" w:styleId="LightShading-Accent11">
    <w:name w:val="Light Shading - Accent 11"/>
    <w:basedOn w:val="TableNormal"/>
    <w:uiPriority w:val="60"/>
    <w:rsid w:val="009C0689"/>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3">
    <w:name w:val="Table Web 3"/>
    <w:basedOn w:val="TableNormal"/>
    <w:rsid w:val="009C0689"/>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C0689"/>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2">
    <w:name w:val="Body Text 2"/>
    <w:basedOn w:val="Normal"/>
    <w:link w:val="BodyText2Char"/>
    <w:uiPriority w:val="99"/>
    <w:rsid w:val="009C0689"/>
    <w:pPr>
      <w:jc w:val="both"/>
    </w:pPr>
    <w:rPr>
      <w:rFonts w:ascii="Arial Mon" w:eastAsia="Times New Roman" w:hAnsi="Arial Mon" w:cs="Times New Roman"/>
      <w:sz w:val="20"/>
      <w:szCs w:val="20"/>
    </w:rPr>
  </w:style>
  <w:style w:type="character" w:customStyle="1" w:styleId="BodyText2Char">
    <w:name w:val="Body Text 2 Char"/>
    <w:basedOn w:val="DefaultParagraphFont"/>
    <w:link w:val="BodyText2"/>
    <w:uiPriority w:val="99"/>
    <w:rsid w:val="009C0689"/>
    <w:rPr>
      <w:rFonts w:ascii="Arial Mon" w:eastAsia="Times New Roman" w:hAnsi="Arial Mon" w:cs="Times New Roman"/>
      <w:sz w:val="20"/>
      <w:szCs w:val="20"/>
    </w:rPr>
  </w:style>
  <w:style w:type="paragraph" w:styleId="BodyText">
    <w:name w:val="Body Text"/>
    <w:basedOn w:val="Normal"/>
    <w:link w:val="BodyTextChar"/>
    <w:rsid w:val="009C0689"/>
    <w:pPr>
      <w:spacing w:after="120"/>
    </w:pPr>
    <w:rPr>
      <w:rFonts w:ascii="Arial Mon" w:eastAsia="Times New Roman" w:hAnsi="Arial Mon" w:cs="Times New Roman"/>
      <w:sz w:val="20"/>
      <w:szCs w:val="20"/>
    </w:rPr>
  </w:style>
  <w:style w:type="character" w:customStyle="1" w:styleId="BodyTextChar">
    <w:name w:val="Body Text Char"/>
    <w:basedOn w:val="DefaultParagraphFont"/>
    <w:link w:val="BodyText"/>
    <w:rsid w:val="009C0689"/>
    <w:rPr>
      <w:rFonts w:ascii="Arial Mon" w:eastAsia="Times New Roman" w:hAnsi="Arial Mon" w:cs="Times New Roman"/>
      <w:sz w:val="20"/>
      <w:szCs w:val="20"/>
    </w:rPr>
  </w:style>
  <w:style w:type="character" w:styleId="PageNumber">
    <w:name w:val="page number"/>
    <w:basedOn w:val="DefaultParagraphFont"/>
    <w:rsid w:val="009C0689"/>
  </w:style>
  <w:style w:type="character" w:styleId="FootnoteReference">
    <w:name w:val="footnote reference"/>
    <w:basedOn w:val="DefaultParagraphFont"/>
    <w:uiPriority w:val="99"/>
    <w:semiHidden/>
    <w:rsid w:val="009C0689"/>
    <w:rPr>
      <w:vertAlign w:val="superscript"/>
    </w:rPr>
  </w:style>
  <w:style w:type="paragraph" w:styleId="FootnoteText">
    <w:name w:val="footnote text"/>
    <w:basedOn w:val="Normal"/>
    <w:link w:val="FootnoteTextChar"/>
    <w:uiPriority w:val="99"/>
    <w:semiHidden/>
    <w:rsid w:val="009C0689"/>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C0689"/>
    <w:rPr>
      <w:rFonts w:ascii="Times New Roman" w:eastAsia="Times New Roman" w:hAnsi="Times New Roman" w:cs="Times New Roman"/>
      <w:sz w:val="20"/>
      <w:szCs w:val="20"/>
    </w:rPr>
  </w:style>
  <w:style w:type="character" w:styleId="Strong">
    <w:name w:val="Strong"/>
    <w:basedOn w:val="DefaultParagraphFont"/>
    <w:qFormat/>
    <w:rsid w:val="009C0689"/>
    <w:rPr>
      <w:b/>
      <w:bCs/>
    </w:rPr>
  </w:style>
  <w:style w:type="table" w:styleId="MediumList1-Accent5">
    <w:name w:val="Medium List 1 Accent 5"/>
    <w:basedOn w:val="TableNormal"/>
    <w:uiPriority w:val="65"/>
    <w:rsid w:val="009C0689"/>
    <w:pPr>
      <w:spacing w:after="0" w:line="240" w:lineRule="auto"/>
    </w:pPr>
    <w:rPr>
      <w:rFonts w:eastAsiaTheme="minorEastAsia"/>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Table6Colorful-Accent51">
    <w:name w:val="List Table 6 Colorful - Accent 51"/>
    <w:basedOn w:val="TableNormal"/>
    <w:uiPriority w:val="51"/>
    <w:rsid w:val="009C0689"/>
    <w:pPr>
      <w:spacing w:after="0" w:line="240" w:lineRule="auto"/>
    </w:pPr>
    <w:rPr>
      <w:rFonts w:eastAsiaTheme="minorEastAsia"/>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ListParagraph">
    <w:name w:val="List Paragraph"/>
    <w:basedOn w:val="Normal"/>
    <w:uiPriority w:val="34"/>
    <w:qFormat/>
    <w:rsid w:val="009C0689"/>
    <w:pPr>
      <w:ind w:left="720"/>
      <w:contextualSpacing/>
    </w:pPr>
    <w:rPr>
      <w:rFonts w:ascii="Arial Mon" w:eastAsia="Times New Roman" w:hAnsi="Arial Mon" w:cs="Times New Roman"/>
      <w:szCs w:val="20"/>
    </w:rPr>
  </w:style>
  <w:style w:type="paragraph" w:styleId="BodyTextIndent">
    <w:name w:val="Body Text Indent"/>
    <w:basedOn w:val="Normal"/>
    <w:link w:val="BodyTextIndentChar"/>
    <w:rsid w:val="009C0689"/>
    <w:pPr>
      <w:spacing w:after="120"/>
      <w:ind w:left="360"/>
    </w:pPr>
    <w:rPr>
      <w:rFonts w:ascii="Arial Mon" w:eastAsia="Times New Roman" w:hAnsi="Arial Mon" w:cs="Times New Roman"/>
      <w:sz w:val="20"/>
      <w:szCs w:val="20"/>
    </w:rPr>
  </w:style>
  <w:style w:type="character" w:customStyle="1" w:styleId="BodyTextIndentChar">
    <w:name w:val="Body Text Indent Char"/>
    <w:basedOn w:val="DefaultParagraphFont"/>
    <w:link w:val="BodyTextIndent"/>
    <w:rsid w:val="009C0689"/>
    <w:rPr>
      <w:rFonts w:ascii="Arial Mon" w:eastAsia="Times New Roman" w:hAnsi="Arial Mon" w:cs="Times New Roman"/>
      <w:sz w:val="20"/>
      <w:szCs w:val="20"/>
    </w:rPr>
  </w:style>
  <w:style w:type="character" w:customStyle="1" w:styleId="DocumentMapChar">
    <w:name w:val="Document Map Char"/>
    <w:basedOn w:val="DefaultParagraphFont"/>
    <w:link w:val="DocumentMap"/>
    <w:uiPriority w:val="99"/>
    <w:semiHidden/>
    <w:rsid w:val="009C0689"/>
    <w:rPr>
      <w:sz w:val="16"/>
      <w:szCs w:val="16"/>
    </w:rPr>
  </w:style>
  <w:style w:type="paragraph" w:styleId="DocumentMap">
    <w:name w:val="Document Map"/>
    <w:basedOn w:val="Normal"/>
    <w:link w:val="DocumentMapChar"/>
    <w:uiPriority w:val="99"/>
    <w:semiHidden/>
    <w:unhideWhenUsed/>
    <w:rsid w:val="009C0689"/>
    <w:pPr>
      <w:jc w:val="both"/>
    </w:pPr>
    <w:rPr>
      <w:rFonts w:asciiTheme="minorHAnsi" w:hAnsiTheme="minorHAnsi" w:cstheme="minorBidi"/>
      <w:sz w:val="16"/>
      <w:szCs w:val="16"/>
    </w:rPr>
  </w:style>
  <w:style w:type="character" w:customStyle="1" w:styleId="DocumentMapChar1">
    <w:name w:val="Document Map Char1"/>
    <w:basedOn w:val="DefaultParagraphFont"/>
    <w:link w:val="DocumentMap"/>
    <w:uiPriority w:val="99"/>
    <w:semiHidden/>
    <w:rsid w:val="009C0689"/>
    <w:rPr>
      <w:rFonts w:ascii="Tahoma" w:hAnsi="Tahoma" w:cs="Tahoma"/>
      <w:sz w:val="16"/>
      <w:szCs w:val="16"/>
    </w:rPr>
  </w:style>
  <w:style w:type="paragraph" w:styleId="BodyTextIndent2">
    <w:name w:val="Body Text Indent 2"/>
    <w:basedOn w:val="Normal"/>
    <w:link w:val="BodyTextIndent2Char"/>
    <w:rsid w:val="009C0689"/>
    <w:pPr>
      <w:spacing w:after="120" w:line="480" w:lineRule="auto"/>
      <w:ind w:left="36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9C0689"/>
    <w:rPr>
      <w:rFonts w:ascii="Times New Roman" w:eastAsia="Times New Roman" w:hAnsi="Times New Roman" w:cs="Times New Roman"/>
      <w:sz w:val="24"/>
      <w:szCs w:val="24"/>
    </w:rPr>
  </w:style>
  <w:style w:type="character" w:styleId="Hyperlink">
    <w:name w:val="Hyperlink"/>
    <w:basedOn w:val="DefaultParagraphFont"/>
    <w:rsid w:val="009C0689"/>
    <w:rPr>
      <w:color w:val="0000FF"/>
      <w:u w:val="single"/>
    </w:rPr>
  </w:style>
  <w:style w:type="paragraph" w:styleId="Caption">
    <w:name w:val="caption"/>
    <w:basedOn w:val="Normal"/>
    <w:next w:val="Normal"/>
    <w:uiPriority w:val="35"/>
    <w:unhideWhenUsed/>
    <w:qFormat/>
    <w:rsid w:val="009C0689"/>
    <w:pPr>
      <w:jc w:val="both"/>
    </w:pPr>
    <w:rPr>
      <w:rFonts w:ascii="Arial" w:eastAsiaTheme="minorEastAsia" w:hAnsi="Arial" w:cstheme="minorBidi"/>
      <w:b/>
      <w:bCs/>
      <w:color w:val="4F81BD" w:themeColor="accent1"/>
      <w:sz w:val="18"/>
      <w:szCs w:val="18"/>
    </w:rPr>
  </w:style>
  <w:style w:type="table" w:styleId="MediumShading1-Accent4">
    <w:name w:val="Medium Shading 1 Accent 4"/>
    <w:basedOn w:val="TableNormal"/>
    <w:uiPriority w:val="63"/>
    <w:rsid w:val="009C0689"/>
    <w:pPr>
      <w:spacing w:after="0" w:line="240" w:lineRule="auto"/>
    </w:pPr>
    <w:rPr>
      <w:rFonts w:eastAsiaTheme="minorEastAsia"/>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C0689"/>
    <w:pPr>
      <w:spacing w:after="0" w:line="240" w:lineRule="auto"/>
    </w:pPr>
    <w:rPr>
      <w:rFonts w:eastAsiaTheme="minorEastAsia"/>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9C0689"/>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9C0689"/>
    <w:rPr>
      <w:color w:val="808080"/>
    </w:rPr>
  </w:style>
  <w:style w:type="table" w:styleId="LightShading-Accent3">
    <w:name w:val="Light Shading Accent 3"/>
    <w:basedOn w:val="TableNormal"/>
    <w:uiPriority w:val="60"/>
    <w:rsid w:val="009C0689"/>
    <w:pPr>
      <w:spacing w:after="0" w:line="240" w:lineRule="auto"/>
    </w:pPr>
    <w:rPr>
      <w:rFonts w:ascii="Tahoma" w:hAnsi="Tahoma"/>
      <w:color w:val="76923C" w:themeColor="accent3" w:themeShade="BF"/>
      <w:sz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9C068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Table4-Accent51">
    <w:name w:val="List Table 4 - Accent 51"/>
    <w:basedOn w:val="TableNormal"/>
    <w:uiPriority w:val="49"/>
    <w:rsid w:val="009C068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52">
    <w:name w:val="List Table 6 Colorful - Accent 52"/>
    <w:basedOn w:val="TableNormal"/>
    <w:uiPriority w:val="51"/>
    <w:rsid w:val="009C0689"/>
    <w:pPr>
      <w:spacing w:after="0" w:line="240" w:lineRule="auto"/>
    </w:pPr>
    <w:rPr>
      <w:rFonts w:eastAsiaTheme="minorEastAsia"/>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ghtShading-Accent12">
    <w:name w:val="Light Shading - Accent 12"/>
    <w:basedOn w:val="TableNormal"/>
    <w:uiPriority w:val="60"/>
    <w:rsid w:val="009C0689"/>
    <w:pPr>
      <w:spacing w:after="0" w:line="240" w:lineRule="auto"/>
    </w:pPr>
    <w:rPr>
      <w:color w:val="365F91" w:themeColor="accent1" w:themeShade="BF"/>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uiPriority w:val="1"/>
    <w:qFormat/>
    <w:rsid w:val="009C0689"/>
    <w:pPr>
      <w:spacing w:after="0" w:line="240" w:lineRule="auto"/>
    </w:pPr>
    <w:rPr>
      <w:rFonts w:eastAsiaTheme="minorEastAsia"/>
    </w:rPr>
  </w:style>
  <w:style w:type="character" w:customStyle="1" w:styleId="NoSpacingChar">
    <w:name w:val="No Spacing Char"/>
    <w:basedOn w:val="DefaultParagraphFont"/>
    <w:link w:val="NoSpacing"/>
    <w:uiPriority w:val="1"/>
    <w:rsid w:val="009C0689"/>
    <w:rPr>
      <w:rFonts w:eastAsiaTheme="minorEastAsia"/>
    </w:rPr>
  </w:style>
  <w:style w:type="table" w:styleId="LightShading-Accent4">
    <w:name w:val="Light Shading Accent 4"/>
    <w:basedOn w:val="TableNormal"/>
    <w:uiPriority w:val="60"/>
    <w:rsid w:val="009C0689"/>
    <w:pPr>
      <w:spacing w:after="0" w:line="240" w:lineRule="auto"/>
    </w:pPr>
    <w:rPr>
      <w:rFonts w:ascii="Tahoma" w:hAnsi="Tahoma"/>
      <w:color w:val="5F497A" w:themeColor="accent4" w:themeShade="BF"/>
      <w:sz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BodyText2Char1">
    <w:name w:val="Body Text 2 Char1"/>
    <w:basedOn w:val="DefaultParagraphFont"/>
    <w:uiPriority w:val="99"/>
    <w:semiHidden/>
    <w:rsid w:val="009C0689"/>
    <w:rPr>
      <w:rFonts w:asciiTheme="minorHAnsi" w:eastAsiaTheme="minorEastAsia" w:hAnsiTheme="minorHAnsi"/>
      <w:sz w:val="22"/>
    </w:rPr>
  </w:style>
  <w:style w:type="character" w:customStyle="1" w:styleId="FootnoteTextChar1">
    <w:name w:val="Footnote Text Char1"/>
    <w:basedOn w:val="DefaultParagraphFont"/>
    <w:uiPriority w:val="99"/>
    <w:semiHidden/>
    <w:rsid w:val="009C0689"/>
    <w:rPr>
      <w:rFonts w:asciiTheme="minorHAnsi" w:eastAsiaTheme="minorEastAsia" w:hAnsiTheme="minorHAnsi"/>
      <w:szCs w:val="20"/>
    </w:rPr>
  </w:style>
  <w:style w:type="table" w:customStyle="1" w:styleId="LightShading1">
    <w:name w:val="Light Shading1"/>
    <w:basedOn w:val="TableNormal"/>
    <w:uiPriority w:val="60"/>
    <w:rsid w:val="009C0689"/>
    <w:pPr>
      <w:spacing w:after="0" w:line="240" w:lineRule="auto"/>
    </w:pPr>
    <w:rPr>
      <w:rFonts w:ascii="Tahoma" w:hAnsi="Tahoma"/>
      <w:color w:val="000000" w:themeColor="text1" w:themeShade="BF"/>
      <w:sz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9C0689"/>
    <w:pPr>
      <w:spacing w:after="0" w:line="240" w:lineRule="auto"/>
    </w:pPr>
    <w:rPr>
      <w:rFonts w:ascii="Tahoma" w:hAnsi="Tahoma"/>
      <w:color w:val="943634" w:themeColor="accent2" w:themeShade="BF"/>
      <w:sz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9C0689"/>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Emphasis">
    <w:name w:val="Emphasis"/>
    <w:basedOn w:val="DefaultParagraphFont"/>
    <w:qFormat/>
    <w:rsid w:val="009C0689"/>
    <w:rPr>
      <w:i/>
      <w:iCs/>
    </w:rPr>
  </w:style>
  <w:style w:type="table" w:styleId="MediumList1-Accent4">
    <w:name w:val="Medium List 1 Accent 4"/>
    <w:basedOn w:val="TableNormal"/>
    <w:uiPriority w:val="65"/>
    <w:rsid w:val="009C0689"/>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olorfulList-Accent4">
    <w:name w:val="Colorful List Accent 4"/>
    <w:basedOn w:val="TableNormal"/>
    <w:uiPriority w:val="72"/>
    <w:rsid w:val="009C068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ghtList-Accent3">
    <w:name w:val="Light List Accent 3"/>
    <w:basedOn w:val="TableNormal"/>
    <w:uiPriority w:val="61"/>
    <w:rsid w:val="009C06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9C06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9C068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5">
    <w:name w:val="Light List Accent 5"/>
    <w:basedOn w:val="TableNormal"/>
    <w:uiPriority w:val="61"/>
    <w:rsid w:val="009C06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1-Accent6">
    <w:name w:val="Medium List 1 Accent 6"/>
    <w:basedOn w:val="TableNormal"/>
    <w:uiPriority w:val="65"/>
    <w:rsid w:val="009C0689"/>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List-Accent4">
    <w:name w:val="Light List Accent 4"/>
    <w:basedOn w:val="TableNormal"/>
    <w:uiPriority w:val="61"/>
    <w:rsid w:val="009C06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TableGrid1">
    <w:name w:val="Table Grid1"/>
    <w:basedOn w:val="TableNormal"/>
    <w:next w:val="TableGrid"/>
    <w:uiPriority w:val="59"/>
    <w:rsid w:val="009C0689"/>
    <w:pPr>
      <w:spacing w:after="0" w:line="240" w:lineRule="auto"/>
    </w:pPr>
    <w:rPr>
      <w:rFonts w:ascii="Arial" w:hAnsi="Arial"/>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TableNormal"/>
    <w:uiPriority w:val="40"/>
    <w:rsid w:val="009C068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MediumList1-Accent11">
    <w:name w:val="Medium List 1 - Accent 11"/>
    <w:basedOn w:val="TableNormal"/>
    <w:uiPriority w:val="65"/>
    <w:rsid w:val="009C0689"/>
    <w:pPr>
      <w:spacing w:after="0" w:line="240" w:lineRule="auto"/>
    </w:pPr>
    <w:rPr>
      <w:rFonts w:ascii="Tahoma" w:hAnsi="Tahoma" w:cs="Tahoma"/>
      <w:color w:val="000000" w:themeColor="text1"/>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Grid-Accent11">
    <w:name w:val="Light Grid - Accent 11"/>
    <w:basedOn w:val="TableNormal"/>
    <w:uiPriority w:val="62"/>
    <w:rsid w:val="009C06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5">
    <w:name w:val="Medium Shading 1 Accent 5"/>
    <w:basedOn w:val="TableNormal"/>
    <w:uiPriority w:val="63"/>
    <w:rsid w:val="009C0689"/>
    <w:pPr>
      <w:spacing w:after="0" w:line="240" w:lineRule="auto"/>
      <w:jc w:val="both"/>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dTableLight">
    <w:name w:val="Grid Table Light"/>
    <w:basedOn w:val="TableNormal"/>
    <w:uiPriority w:val="40"/>
    <w:rsid w:val="009C0689"/>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6ColorfulAccent6">
    <w:name w:val="List Table 6 Colorful Accent 6"/>
    <w:basedOn w:val="TableNormal"/>
    <w:uiPriority w:val="51"/>
    <w:rsid w:val="00C61DAE"/>
    <w:pPr>
      <w:spacing w:after="0" w:line="240" w:lineRule="auto"/>
    </w:pPr>
    <w:rPr>
      <w:rFonts w:ascii="Times New Roman" w:eastAsia="Times New Roman" w:hAnsi="Times New Roman" w:cs="Times New Roman"/>
      <w:color w:val="E36C0A" w:themeColor="accent6" w:themeShade="BF"/>
      <w:sz w:val="20"/>
      <w:szCs w:val="20"/>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Shading1-Accent3">
    <w:name w:val="Medium Shading 1 Accent 3"/>
    <w:basedOn w:val="TableNormal"/>
    <w:uiPriority w:val="63"/>
    <w:rsid w:val="00D00C5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semiHidden/>
    <w:rsid w:val="00571683"/>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uiPriority w:val="9"/>
    <w:semiHidden/>
    <w:rsid w:val="00571683"/>
    <w:rPr>
      <w:rFonts w:asciiTheme="majorHAnsi" w:eastAsiaTheme="majorEastAsia" w:hAnsiTheme="majorHAnsi" w:cstheme="majorBidi"/>
      <w:i/>
      <w:iCs/>
      <w:color w:val="243F60" w:themeColor="accent1" w:themeShade="7F"/>
      <w:sz w:val="24"/>
    </w:rPr>
  </w:style>
  <w:style w:type="table" w:customStyle="1" w:styleId="TableGridLight2">
    <w:name w:val="Table Grid Light2"/>
    <w:basedOn w:val="TableNormal"/>
    <w:uiPriority w:val="40"/>
    <w:rsid w:val="00571683"/>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6Colorful-Accent61">
    <w:name w:val="List Table 6 Colorful - Accent 61"/>
    <w:basedOn w:val="TableNormal"/>
    <w:uiPriority w:val="51"/>
    <w:rsid w:val="00571683"/>
    <w:pPr>
      <w:spacing w:after="0" w:line="240" w:lineRule="auto"/>
    </w:pPr>
    <w:rPr>
      <w:rFonts w:ascii="Times New Roman" w:eastAsia="Times New Roman" w:hAnsi="Times New Roman" w:cs="Times New Roman"/>
      <w:color w:val="E36C0A" w:themeColor="accent6" w:themeShade="BF"/>
      <w:sz w:val="20"/>
      <w:szCs w:val="20"/>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Light3">
    <w:name w:val="Table Grid Light3"/>
    <w:basedOn w:val="TableNormal"/>
    <w:uiPriority w:val="40"/>
    <w:rsid w:val="00571683"/>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6Colorful-Accent62">
    <w:name w:val="List Table 6 Colorful - Accent 62"/>
    <w:basedOn w:val="TableNormal"/>
    <w:uiPriority w:val="51"/>
    <w:rsid w:val="00571683"/>
    <w:pPr>
      <w:spacing w:after="0" w:line="240" w:lineRule="auto"/>
    </w:pPr>
    <w:rPr>
      <w:rFonts w:ascii="Times New Roman" w:eastAsia="Times New Roman" w:hAnsi="Times New Roman" w:cs="Times New Roman"/>
      <w:color w:val="E36C0A" w:themeColor="accent6" w:themeShade="BF"/>
      <w:sz w:val="20"/>
      <w:szCs w:val="20"/>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
    <w:name w:val="Хүснэгтийн Торны Гэрэл1"/>
    <w:basedOn w:val="TableNormal"/>
    <w:uiPriority w:val="40"/>
    <w:rsid w:val="00571683"/>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6-61">
    <w:name w:val="Жагсаалтан Хүснэгт 6 Өнгөтэй - Өргөлт 61"/>
    <w:basedOn w:val="TableNormal"/>
    <w:uiPriority w:val="51"/>
    <w:rsid w:val="00571683"/>
    <w:pPr>
      <w:spacing w:after="0" w:line="240" w:lineRule="auto"/>
    </w:pPr>
    <w:rPr>
      <w:rFonts w:ascii="Times New Roman" w:eastAsia="Times New Roman" w:hAnsi="Times New Roman" w:cs="Times New Roman"/>
      <w:color w:val="E36C0A" w:themeColor="accent6" w:themeShade="BF"/>
      <w:sz w:val="20"/>
      <w:szCs w:val="20"/>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odyText0">
    <w:name w:val="î Body Text"/>
    <w:rsid w:val="00571683"/>
    <w:pPr>
      <w:autoSpaceDE w:val="0"/>
      <w:autoSpaceDN w:val="0"/>
      <w:adjustRightInd w:val="0"/>
      <w:spacing w:after="0" w:line="240" w:lineRule="auto"/>
    </w:pPr>
    <w:rPr>
      <w:rFonts w:ascii="Arial Mon" w:eastAsia="Times New Roman" w:hAnsi="Arial Mon" w:cs="Arial Mon"/>
      <w:color w:val="000000"/>
      <w:sz w:val="20"/>
      <w:szCs w:val="20"/>
    </w:rPr>
  </w:style>
  <w:style w:type="paragraph" w:styleId="Title">
    <w:name w:val="Title"/>
    <w:basedOn w:val="Normal"/>
    <w:next w:val="Normal"/>
    <w:link w:val="TitleChar"/>
    <w:uiPriority w:val="99"/>
    <w:qFormat/>
    <w:rsid w:val="00571683"/>
    <w:pPr>
      <w:autoSpaceDE w:val="0"/>
      <w:autoSpaceDN w:val="0"/>
      <w:adjustRightInd w:val="0"/>
      <w:jc w:val="center"/>
    </w:pPr>
    <w:rPr>
      <w:rFonts w:ascii="Arial Mon" w:eastAsia="Calibri" w:hAnsi="Arial Mon" w:cs="Arial Mon"/>
      <w:b/>
      <w:bCs/>
      <w:color w:val="000000"/>
      <w:szCs w:val="24"/>
    </w:rPr>
  </w:style>
  <w:style w:type="character" w:customStyle="1" w:styleId="TitleChar">
    <w:name w:val="Title Char"/>
    <w:basedOn w:val="DefaultParagraphFont"/>
    <w:link w:val="Title"/>
    <w:uiPriority w:val="99"/>
    <w:rsid w:val="00571683"/>
    <w:rPr>
      <w:rFonts w:ascii="Arial Mon" w:eastAsia="Calibri" w:hAnsi="Arial Mon" w:cs="Arial Mo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44455747">
      <w:bodyDiv w:val="1"/>
      <w:marLeft w:val="0"/>
      <w:marRight w:val="0"/>
      <w:marTop w:val="0"/>
      <w:marBottom w:val="0"/>
      <w:divBdr>
        <w:top w:val="none" w:sz="0" w:space="0" w:color="auto"/>
        <w:left w:val="none" w:sz="0" w:space="0" w:color="auto"/>
        <w:bottom w:val="none" w:sz="0" w:space="0" w:color="auto"/>
        <w:right w:val="none" w:sz="0" w:space="0" w:color="auto"/>
      </w:divBdr>
    </w:div>
    <w:div w:id="58603703">
      <w:bodyDiv w:val="1"/>
      <w:marLeft w:val="0"/>
      <w:marRight w:val="0"/>
      <w:marTop w:val="0"/>
      <w:marBottom w:val="0"/>
      <w:divBdr>
        <w:top w:val="none" w:sz="0" w:space="0" w:color="auto"/>
        <w:left w:val="none" w:sz="0" w:space="0" w:color="auto"/>
        <w:bottom w:val="none" w:sz="0" w:space="0" w:color="auto"/>
        <w:right w:val="none" w:sz="0" w:space="0" w:color="auto"/>
      </w:divBdr>
    </w:div>
    <w:div w:id="62486735">
      <w:bodyDiv w:val="1"/>
      <w:marLeft w:val="0"/>
      <w:marRight w:val="0"/>
      <w:marTop w:val="0"/>
      <w:marBottom w:val="0"/>
      <w:divBdr>
        <w:top w:val="none" w:sz="0" w:space="0" w:color="auto"/>
        <w:left w:val="none" w:sz="0" w:space="0" w:color="auto"/>
        <w:bottom w:val="none" w:sz="0" w:space="0" w:color="auto"/>
        <w:right w:val="none" w:sz="0" w:space="0" w:color="auto"/>
      </w:divBdr>
    </w:div>
    <w:div w:id="70859612">
      <w:bodyDiv w:val="1"/>
      <w:marLeft w:val="0"/>
      <w:marRight w:val="0"/>
      <w:marTop w:val="0"/>
      <w:marBottom w:val="0"/>
      <w:divBdr>
        <w:top w:val="none" w:sz="0" w:space="0" w:color="auto"/>
        <w:left w:val="none" w:sz="0" w:space="0" w:color="auto"/>
        <w:bottom w:val="none" w:sz="0" w:space="0" w:color="auto"/>
        <w:right w:val="none" w:sz="0" w:space="0" w:color="auto"/>
      </w:divBdr>
    </w:div>
    <w:div w:id="81806632">
      <w:bodyDiv w:val="1"/>
      <w:marLeft w:val="0"/>
      <w:marRight w:val="0"/>
      <w:marTop w:val="0"/>
      <w:marBottom w:val="0"/>
      <w:divBdr>
        <w:top w:val="none" w:sz="0" w:space="0" w:color="auto"/>
        <w:left w:val="none" w:sz="0" w:space="0" w:color="auto"/>
        <w:bottom w:val="none" w:sz="0" w:space="0" w:color="auto"/>
        <w:right w:val="none" w:sz="0" w:space="0" w:color="auto"/>
      </w:divBdr>
    </w:div>
    <w:div w:id="97408909">
      <w:bodyDiv w:val="1"/>
      <w:marLeft w:val="0"/>
      <w:marRight w:val="0"/>
      <w:marTop w:val="0"/>
      <w:marBottom w:val="0"/>
      <w:divBdr>
        <w:top w:val="none" w:sz="0" w:space="0" w:color="auto"/>
        <w:left w:val="none" w:sz="0" w:space="0" w:color="auto"/>
        <w:bottom w:val="none" w:sz="0" w:space="0" w:color="auto"/>
        <w:right w:val="none" w:sz="0" w:space="0" w:color="auto"/>
      </w:divBdr>
    </w:div>
    <w:div w:id="139007332">
      <w:bodyDiv w:val="1"/>
      <w:marLeft w:val="0"/>
      <w:marRight w:val="0"/>
      <w:marTop w:val="0"/>
      <w:marBottom w:val="0"/>
      <w:divBdr>
        <w:top w:val="none" w:sz="0" w:space="0" w:color="auto"/>
        <w:left w:val="none" w:sz="0" w:space="0" w:color="auto"/>
        <w:bottom w:val="none" w:sz="0" w:space="0" w:color="auto"/>
        <w:right w:val="none" w:sz="0" w:space="0" w:color="auto"/>
      </w:divBdr>
    </w:div>
    <w:div w:id="177231014">
      <w:bodyDiv w:val="1"/>
      <w:marLeft w:val="0"/>
      <w:marRight w:val="0"/>
      <w:marTop w:val="0"/>
      <w:marBottom w:val="0"/>
      <w:divBdr>
        <w:top w:val="none" w:sz="0" w:space="0" w:color="auto"/>
        <w:left w:val="none" w:sz="0" w:space="0" w:color="auto"/>
        <w:bottom w:val="none" w:sz="0" w:space="0" w:color="auto"/>
        <w:right w:val="none" w:sz="0" w:space="0" w:color="auto"/>
      </w:divBdr>
    </w:div>
    <w:div w:id="179972365">
      <w:bodyDiv w:val="1"/>
      <w:marLeft w:val="0"/>
      <w:marRight w:val="0"/>
      <w:marTop w:val="0"/>
      <w:marBottom w:val="0"/>
      <w:divBdr>
        <w:top w:val="none" w:sz="0" w:space="0" w:color="auto"/>
        <w:left w:val="none" w:sz="0" w:space="0" w:color="auto"/>
        <w:bottom w:val="none" w:sz="0" w:space="0" w:color="auto"/>
        <w:right w:val="none" w:sz="0" w:space="0" w:color="auto"/>
      </w:divBdr>
    </w:div>
    <w:div w:id="200560355">
      <w:bodyDiv w:val="1"/>
      <w:marLeft w:val="0"/>
      <w:marRight w:val="0"/>
      <w:marTop w:val="0"/>
      <w:marBottom w:val="0"/>
      <w:divBdr>
        <w:top w:val="none" w:sz="0" w:space="0" w:color="auto"/>
        <w:left w:val="none" w:sz="0" w:space="0" w:color="auto"/>
        <w:bottom w:val="none" w:sz="0" w:space="0" w:color="auto"/>
        <w:right w:val="none" w:sz="0" w:space="0" w:color="auto"/>
      </w:divBdr>
    </w:div>
    <w:div w:id="208955975">
      <w:bodyDiv w:val="1"/>
      <w:marLeft w:val="0"/>
      <w:marRight w:val="0"/>
      <w:marTop w:val="0"/>
      <w:marBottom w:val="0"/>
      <w:divBdr>
        <w:top w:val="none" w:sz="0" w:space="0" w:color="auto"/>
        <w:left w:val="none" w:sz="0" w:space="0" w:color="auto"/>
        <w:bottom w:val="none" w:sz="0" w:space="0" w:color="auto"/>
        <w:right w:val="none" w:sz="0" w:space="0" w:color="auto"/>
      </w:divBdr>
    </w:div>
    <w:div w:id="220409776">
      <w:bodyDiv w:val="1"/>
      <w:marLeft w:val="0"/>
      <w:marRight w:val="0"/>
      <w:marTop w:val="0"/>
      <w:marBottom w:val="0"/>
      <w:divBdr>
        <w:top w:val="none" w:sz="0" w:space="0" w:color="auto"/>
        <w:left w:val="none" w:sz="0" w:space="0" w:color="auto"/>
        <w:bottom w:val="none" w:sz="0" w:space="0" w:color="auto"/>
        <w:right w:val="none" w:sz="0" w:space="0" w:color="auto"/>
      </w:divBdr>
    </w:div>
    <w:div w:id="263465944">
      <w:bodyDiv w:val="1"/>
      <w:marLeft w:val="0"/>
      <w:marRight w:val="0"/>
      <w:marTop w:val="0"/>
      <w:marBottom w:val="0"/>
      <w:divBdr>
        <w:top w:val="none" w:sz="0" w:space="0" w:color="auto"/>
        <w:left w:val="none" w:sz="0" w:space="0" w:color="auto"/>
        <w:bottom w:val="none" w:sz="0" w:space="0" w:color="auto"/>
        <w:right w:val="none" w:sz="0" w:space="0" w:color="auto"/>
      </w:divBdr>
    </w:div>
    <w:div w:id="270473647">
      <w:bodyDiv w:val="1"/>
      <w:marLeft w:val="0"/>
      <w:marRight w:val="0"/>
      <w:marTop w:val="0"/>
      <w:marBottom w:val="0"/>
      <w:divBdr>
        <w:top w:val="none" w:sz="0" w:space="0" w:color="auto"/>
        <w:left w:val="none" w:sz="0" w:space="0" w:color="auto"/>
        <w:bottom w:val="none" w:sz="0" w:space="0" w:color="auto"/>
        <w:right w:val="none" w:sz="0" w:space="0" w:color="auto"/>
      </w:divBdr>
    </w:div>
    <w:div w:id="293829246">
      <w:bodyDiv w:val="1"/>
      <w:marLeft w:val="0"/>
      <w:marRight w:val="0"/>
      <w:marTop w:val="0"/>
      <w:marBottom w:val="0"/>
      <w:divBdr>
        <w:top w:val="none" w:sz="0" w:space="0" w:color="auto"/>
        <w:left w:val="none" w:sz="0" w:space="0" w:color="auto"/>
        <w:bottom w:val="none" w:sz="0" w:space="0" w:color="auto"/>
        <w:right w:val="none" w:sz="0" w:space="0" w:color="auto"/>
      </w:divBdr>
    </w:div>
    <w:div w:id="335881855">
      <w:bodyDiv w:val="1"/>
      <w:marLeft w:val="0"/>
      <w:marRight w:val="0"/>
      <w:marTop w:val="0"/>
      <w:marBottom w:val="0"/>
      <w:divBdr>
        <w:top w:val="none" w:sz="0" w:space="0" w:color="auto"/>
        <w:left w:val="none" w:sz="0" w:space="0" w:color="auto"/>
        <w:bottom w:val="none" w:sz="0" w:space="0" w:color="auto"/>
        <w:right w:val="none" w:sz="0" w:space="0" w:color="auto"/>
      </w:divBdr>
    </w:div>
    <w:div w:id="362025359">
      <w:bodyDiv w:val="1"/>
      <w:marLeft w:val="0"/>
      <w:marRight w:val="0"/>
      <w:marTop w:val="0"/>
      <w:marBottom w:val="0"/>
      <w:divBdr>
        <w:top w:val="none" w:sz="0" w:space="0" w:color="auto"/>
        <w:left w:val="none" w:sz="0" w:space="0" w:color="auto"/>
        <w:bottom w:val="none" w:sz="0" w:space="0" w:color="auto"/>
        <w:right w:val="none" w:sz="0" w:space="0" w:color="auto"/>
      </w:divBdr>
    </w:div>
    <w:div w:id="362093102">
      <w:bodyDiv w:val="1"/>
      <w:marLeft w:val="0"/>
      <w:marRight w:val="0"/>
      <w:marTop w:val="0"/>
      <w:marBottom w:val="0"/>
      <w:divBdr>
        <w:top w:val="none" w:sz="0" w:space="0" w:color="auto"/>
        <w:left w:val="none" w:sz="0" w:space="0" w:color="auto"/>
        <w:bottom w:val="none" w:sz="0" w:space="0" w:color="auto"/>
        <w:right w:val="none" w:sz="0" w:space="0" w:color="auto"/>
      </w:divBdr>
    </w:div>
    <w:div w:id="425657895">
      <w:bodyDiv w:val="1"/>
      <w:marLeft w:val="0"/>
      <w:marRight w:val="0"/>
      <w:marTop w:val="0"/>
      <w:marBottom w:val="0"/>
      <w:divBdr>
        <w:top w:val="none" w:sz="0" w:space="0" w:color="auto"/>
        <w:left w:val="none" w:sz="0" w:space="0" w:color="auto"/>
        <w:bottom w:val="none" w:sz="0" w:space="0" w:color="auto"/>
        <w:right w:val="none" w:sz="0" w:space="0" w:color="auto"/>
      </w:divBdr>
    </w:div>
    <w:div w:id="431167581">
      <w:bodyDiv w:val="1"/>
      <w:marLeft w:val="0"/>
      <w:marRight w:val="0"/>
      <w:marTop w:val="0"/>
      <w:marBottom w:val="0"/>
      <w:divBdr>
        <w:top w:val="none" w:sz="0" w:space="0" w:color="auto"/>
        <w:left w:val="none" w:sz="0" w:space="0" w:color="auto"/>
        <w:bottom w:val="none" w:sz="0" w:space="0" w:color="auto"/>
        <w:right w:val="none" w:sz="0" w:space="0" w:color="auto"/>
      </w:divBdr>
    </w:div>
    <w:div w:id="454059145">
      <w:bodyDiv w:val="1"/>
      <w:marLeft w:val="0"/>
      <w:marRight w:val="0"/>
      <w:marTop w:val="0"/>
      <w:marBottom w:val="0"/>
      <w:divBdr>
        <w:top w:val="none" w:sz="0" w:space="0" w:color="auto"/>
        <w:left w:val="none" w:sz="0" w:space="0" w:color="auto"/>
        <w:bottom w:val="none" w:sz="0" w:space="0" w:color="auto"/>
        <w:right w:val="none" w:sz="0" w:space="0" w:color="auto"/>
      </w:divBdr>
    </w:div>
    <w:div w:id="455027044">
      <w:bodyDiv w:val="1"/>
      <w:marLeft w:val="0"/>
      <w:marRight w:val="0"/>
      <w:marTop w:val="0"/>
      <w:marBottom w:val="0"/>
      <w:divBdr>
        <w:top w:val="none" w:sz="0" w:space="0" w:color="auto"/>
        <w:left w:val="none" w:sz="0" w:space="0" w:color="auto"/>
        <w:bottom w:val="none" w:sz="0" w:space="0" w:color="auto"/>
        <w:right w:val="none" w:sz="0" w:space="0" w:color="auto"/>
      </w:divBdr>
    </w:div>
    <w:div w:id="490173766">
      <w:bodyDiv w:val="1"/>
      <w:marLeft w:val="0"/>
      <w:marRight w:val="0"/>
      <w:marTop w:val="0"/>
      <w:marBottom w:val="0"/>
      <w:divBdr>
        <w:top w:val="none" w:sz="0" w:space="0" w:color="auto"/>
        <w:left w:val="none" w:sz="0" w:space="0" w:color="auto"/>
        <w:bottom w:val="none" w:sz="0" w:space="0" w:color="auto"/>
        <w:right w:val="none" w:sz="0" w:space="0" w:color="auto"/>
      </w:divBdr>
    </w:div>
    <w:div w:id="495191567">
      <w:bodyDiv w:val="1"/>
      <w:marLeft w:val="0"/>
      <w:marRight w:val="0"/>
      <w:marTop w:val="0"/>
      <w:marBottom w:val="0"/>
      <w:divBdr>
        <w:top w:val="none" w:sz="0" w:space="0" w:color="auto"/>
        <w:left w:val="none" w:sz="0" w:space="0" w:color="auto"/>
        <w:bottom w:val="none" w:sz="0" w:space="0" w:color="auto"/>
        <w:right w:val="none" w:sz="0" w:space="0" w:color="auto"/>
      </w:divBdr>
    </w:div>
    <w:div w:id="495733101">
      <w:bodyDiv w:val="1"/>
      <w:marLeft w:val="0"/>
      <w:marRight w:val="0"/>
      <w:marTop w:val="0"/>
      <w:marBottom w:val="0"/>
      <w:divBdr>
        <w:top w:val="none" w:sz="0" w:space="0" w:color="auto"/>
        <w:left w:val="none" w:sz="0" w:space="0" w:color="auto"/>
        <w:bottom w:val="none" w:sz="0" w:space="0" w:color="auto"/>
        <w:right w:val="none" w:sz="0" w:space="0" w:color="auto"/>
      </w:divBdr>
    </w:div>
    <w:div w:id="501820818">
      <w:bodyDiv w:val="1"/>
      <w:marLeft w:val="0"/>
      <w:marRight w:val="0"/>
      <w:marTop w:val="0"/>
      <w:marBottom w:val="0"/>
      <w:divBdr>
        <w:top w:val="none" w:sz="0" w:space="0" w:color="auto"/>
        <w:left w:val="none" w:sz="0" w:space="0" w:color="auto"/>
        <w:bottom w:val="none" w:sz="0" w:space="0" w:color="auto"/>
        <w:right w:val="none" w:sz="0" w:space="0" w:color="auto"/>
      </w:divBdr>
    </w:div>
    <w:div w:id="509296131">
      <w:bodyDiv w:val="1"/>
      <w:marLeft w:val="0"/>
      <w:marRight w:val="0"/>
      <w:marTop w:val="0"/>
      <w:marBottom w:val="0"/>
      <w:divBdr>
        <w:top w:val="none" w:sz="0" w:space="0" w:color="auto"/>
        <w:left w:val="none" w:sz="0" w:space="0" w:color="auto"/>
        <w:bottom w:val="none" w:sz="0" w:space="0" w:color="auto"/>
        <w:right w:val="none" w:sz="0" w:space="0" w:color="auto"/>
      </w:divBdr>
    </w:div>
    <w:div w:id="529535102">
      <w:bodyDiv w:val="1"/>
      <w:marLeft w:val="0"/>
      <w:marRight w:val="0"/>
      <w:marTop w:val="0"/>
      <w:marBottom w:val="0"/>
      <w:divBdr>
        <w:top w:val="none" w:sz="0" w:space="0" w:color="auto"/>
        <w:left w:val="none" w:sz="0" w:space="0" w:color="auto"/>
        <w:bottom w:val="none" w:sz="0" w:space="0" w:color="auto"/>
        <w:right w:val="none" w:sz="0" w:space="0" w:color="auto"/>
      </w:divBdr>
    </w:div>
    <w:div w:id="535896027">
      <w:bodyDiv w:val="1"/>
      <w:marLeft w:val="0"/>
      <w:marRight w:val="0"/>
      <w:marTop w:val="0"/>
      <w:marBottom w:val="0"/>
      <w:divBdr>
        <w:top w:val="none" w:sz="0" w:space="0" w:color="auto"/>
        <w:left w:val="none" w:sz="0" w:space="0" w:color="auto"/>
        <w:bottom w:val="none" w:sz="0" w:space="0" w:color="auto"/>
        <w:right w:val="none" w:sz="0" w:space="0" w:color="auto"/>
      </w:divBdr>
    </w:div>
    <w:div w:id="546449146">
      <w:bodyDiv w:val="1"/>
      <w:marLeft w:val="0"/>
      <w:marRight w:val="0"/>
      <w:marTop w:val="0"/>
      <w:marBottom w:val="0"/>
      <w:divBdr>
        <w:top w:val="none" w:sz="0" w:space="0" w:color="auto"/>
        <w:left w:val="none" w:sz="0" w:space="0" w:color="auto"/>
        <w:bottom w:val="none" w:sz="0" w:space="0" w:color="auto"/>
        <w:right w:val="none" w:sz="0" w:space="0" w:color="auto"/>
      </w:divBdr>
    </w:div>
    <w:div w:id="580140193">
      <w:bodyDiv w:val="1"/>
      <w:marLeft w:val="0"/>
      <w:marRight w:val="0"/>
      <w:marTop w:val="0"/>
      <w:marBottom w:val="0"/>
      <w:divBdr>
        <w:top w:val="none" w:sz="0" w:space="0" w:color="auto"/>
        <w:left w:val="none" w:sz="0" w:space="0" w:color="auto"/>
        <w:bottom w:val="none" w:sz="0" w:space="0" w:color="auto"/>
        <w:right w:val="none" w:sz="0" w:space="0" w:color="auto"/>
      </w:divBdr>
    </w:div>
    <w:div w:id="621309931">
      <w:bodyDiv w:val="1"/>
      <w:marLeft w:val="0"/>
      <w:marRight w:val="0"/>
      <w:marTop w:val="0"/>
      <w:marBottom w:val="0"/>
      <w:divBdr>
        <w:top w:val="none" w:sz="0" w:space="0" w:color="auto"/>
        <w:left w:val="none" w:sz="0" w:space="0" w:color="auto"/>
        <w:bottom w:val="none" w:sz="0" w:space="0" w:color="auto"/>
        <w:right w:val="none" w:sz="0" w:space="0" w:color="auto"/>
      </w:divBdr>
    </w:div>
    <w:div w:id="631595500">
      <w:bodyDiv w:val="1"/>
      <w:marLeft w:val="0"/>
      <w:marRight w:val="0"/>
      <w:marTop w:val="0"/>
      <w:marBottom w:val="0"/>
      <w:divBdr>
        <w:top w:val="none" w:sz="0" w:space="0" w:color="auto"/>
        <w:left w:val="none" w:sz="0" w:space="0" w:color="auto"/>
        <w:bottom w:val="none" w:sz="0" w:space="0" w:color="auto"/>
        <w:right w:val="none" w:sz="0" w:space="0" w:color="auto"/>
      </w:divBdr>
    </w:div>
    <w:div w:id="645402942">
      <w:bodyDiv w:val="1"/>
      <w:marLeft w:val="0"/>
      <w:marRight w:val="0"/>
      <w:marTop w:val="0"/>
      <w:marBottom w:val="0"/>
      <w:divBdr>
        <w:top w:val="none" w:sz="0" w:space="0" w:color="auto"/>
        <w:left w:val="none" w:sz="0" w:space="0" w:color="auto"/>
        <w:bottom w:val="none" w:sz="0" w:space="0" w:color="auto"/>
        <w:right w:val="none" w:sz="0" w:space="0" w:color="auto"/>
      </w:divBdr>
    </w:div>
    <w:div w:id="650528151">
      <w:bodyDiv w:val="1"/>
      <w:marLeft w:val="0"/>
      <w:marRight w:val="0"/>
      <w:marTop w:val="0"/>
      <w:marBottom w:val="0"/>
      <w:divBdr>
        <w:top w:val="none" w:sz="0" w:space="0" w:color="auto"/>
        <w:left w:val="none" w:sz="0" w:space="0" w:color="auto"/>
        <w:bottom w:val="none" w:sz="0" w:space="0" w:color="auto"/>
        <w:right w:val="none" w:sz="0" w:space="0" w:color="auto"/>
      </w:divBdr>
    </w:div>
    <w:div w:id="717514782">
      <w:bodyDiv w:val="1"/>
      <w:marLeft w:val="0"/>
      <w:marRight w:val="0"/>
      <w:marTop w:val="0"/>
      <w:marBottom w:val="0"/>
      <w:divBdr>
        <w:top w:val="none" w:sz="0" w:space="0" w:color="auto"/>
        <w:left w:val="none" w:sz="0" w:space="0" w:color="auto"/>
        <w:bottom w:val="none" w:sz="0" w:space="0" w:color="auto"/>
        <w:right w:val="none" w:sz="0" w:space="0" w:color="auto"/>
      </w:divBdr>
    </w:div>
    <w:div w:id="719674186">
      <w:bodyDiv w:val="1"/>
      <w:marLeft w:val="0"/>
      <w:marRight w:val="0"/>
      <w:marTop w:val="0"/>
      <w:marBottom w:val="0"/>
      <w:divBdr>
        <w:top w:val="none" w:sz="0" w:space="0" w:color="auto"/>
        <w:left w:val="none" w:sz="0" w:space="0" w:color="auto"/>
        <w:bottom w:val="none" w:sz="0" w:space="0" w:color="auto"/>
        <w:right w:val="none" w:sz="0" w:space="0" w:color="auto"/>
      </w:divBdr>
    </w:div>
    <w:div w:id="746921033">
      <w:bodyDiv w:val="1"/>
      <w:marLeft w:val="0"/>
      <w:marRight w:val="0"/>
      <w:marTop w:val="0"/>
      <w:marBottom w:val="0"/>
      <w:divBdr>
        <w:top w:val="none" w:sz="0" w:space="0" w:color="auto"/>
        <w:left w:val="none" w:sz="0" w:space="0" w:color="auto"/>
        <w:bottom w:val="none" w:sz="0" w:space="0" w:color="auto"/>
        <w:right w:val="none" w:sz="0" w:space="0" w:color="auto"/>
      </w:divBdr>
    </w:div>
    <w:div w:id="807553578">
      <w:bodyDiv w:val="1"/>
      <w:marLeft w:val="0"/>
      <w:marRight w:val="0"/>
      <w:marTop w:val="0"/>
      <w:marBottom w:val="0"/>
      <w:divBdr>
        <w:top w:val="none" w:sz="0" w:space="0" w:color="auto"/>
        <w:left w:val="none" w:sz="0" w:space="0" w:color="auto"/>
        <w:bottom w:val="none" w:sz="0" w:space="0" w:color="auto"/>
        <w:right w:val="none" w:sz="0" w:space="0" w:color="auto"/>
      </w:divBdr>
    </w:div>
    <w:div w:id="846750542">
      <w:bodyDiv w:val="1"/>
      <w:marLeft w:val="0"/>
      <w:marRight w:val="0"/>
      <w:marTop w:val="0"/>
      <w:marBottom w:val="0"/>
      <w:divBdr>
        <w:top w:val="none" w:sz="0" w:space="0" w:color="auto"/>
        <w:left w:val="none" w:sz="0" w:space="0" w:color="auto"/>
        <w:bottom w:val="none" w:sz="0" w:space="0" w:color="auto"/>
        <w:right w:val="none" w:sz="0" w:space="0" w:color="auto"/>
      </w:divBdr>
    </w:div>
    <w:div w:id="857276444">
      <w:bodyDiv w:val="1"/>
      <w:marLeft w:val="0"/>
      <w:marRight w:val="0"/>
      <w:marTop w:val="0"/>
      <w:marBottom w:val="0"/>
      <w:divBdr>
        <w:top w:val="none" w:sz="0" w:space="0" w:color="auto"/>
        <w:left w:val="none" w:sz="0" w:space="0" w:color="auto"/>
        <w:bottom w:val="none" w:sz="0" w:space="0" w:color="auto"/>
        <w:right w:val="none" w:sz="0" w:space="0" w:color="auto"/>
      </w:divBdr>
    </w:div>
    <w:div w:id="861551126">
      <w:bodyDiv w:val="1"/>
      <w:marLeft w:val="0"/>
      <w:marRight w:val="0"/>
      <w:marTop w:val="0"/>
      <w:marBottom w:val="0"/>
      <w:divBdr>
        <w:top w:val="none" w:sz="0" w:space="0" w:color="auto"/>
        <w:left w:val="none" w:sz="0" w:space="0" w:color="auto"/>
        <w:bottom w:val="none" w:sz="0" w:space="0" w:color="auto"/>
        <w:right w:val="none" w:sz="0" w:space="0" w:color="auto"/>
      </w:divBdr>
    </w:div>
    <w:div w:id="862404411">
      <w:bodyDiv w:val="1"/>
      <w:marLeft w:val="0"/>
      <w:marRight w:val="0"/>
      <w:marTop w:val="0"/>
      <w:marBottom w:val="0"/>
      <w:divBdr>
        <w:top w:val="none" w:sz="0" w:space="0" w:color="auto"/>
        <w:left w:val="none" w:sz="0" w:space="0" w:color="auto"/>
        <w:bottom w:val="none" w:sz="0" w:space="0" w:color="auto"/>
        <w:right w:val="none" w:sz="0" w:space="0" w:color="auto"/>
      </w:divBdr>
    </w:div>
    <w:div w:id="880166357">
      <w:bodyDiv w:val="1"/>
      <w:marLeft w:val="0"/>
      <w:marRight w:val="0"/>
      <w:marTop w:val="0"/>
      <w:marBottom w:val="0"/>
      <w:divBdr>
        <w:top w:val="none" w:sz="0" w:space="0" w:color="auto"/>
        <w:left w:val="none" w:sz="0" w:space="0" w:color="auto"/>
        <w:bottom w:val="none" w:sz="0" w:space="0" w:color="auto"/>
        <w:right w:val="none" w:sz="0" w:space="0" w:color="auto"/>
      </w:divBdr>
    </w:div>
    <w:div w:id="896862317">
      <w:bodyDiv w:val="1"/>
      <w:marLeft w:val="0"/>
      <w:marRight w:val="0"/>
      <w:marTop w:val="0"/>
      <w:marBottom w:val="0"/>
      <w:divBdr>
        <w:top w:val="none" w:sz="0" w:space="0" w:color="auto"/>
        <w:left w:val="none" w:sz="0" w:space="0" w:color="auto"/>
        <w:bottom w:val="none" w:sz="0" w:space="0" w:color="auto"/>
        <w:right w:val="none" w:sz="0" w:space="0" w:color="auto"/>
      </w:divBdr>
    </w:div>
    <w:div w:id="914361420">
      <w:bodyDiv w:val="1"/>
      <w:marLeft w:val="0"/>
      <w:marRight w:val="0"/>
      <w:marTop w:val="0"/>
      <w:marBottom w:val="0"/>
      <w:divBdr>
        <w:top w:val="none" w:sz="0" w:space="0" w:color="auto"/>
        <w:left w:val="none" w:sz="0" w:space="0" w:color="auto"/>
        <w:bottom w:val="none" w:sz="0" w:space="0" w:color="auto"/>
        <w:right w:val="none" w:sz="0" w:space="0" w:color="auto"/>
      </w:divBdr>
    </w:div>
    <w:div w:id="926964239">
      <w:bodyDiv w:val="1"/>
      <w:marLeft w:val="0"/>
      <w:marRight w:val="0"/>
      <w:marTop w:val="0"/>
      <w:marBottom w:val="0"/>
      <w:divBdr>
        <w:top w:val="none" w:sz="0" w:space="0" w:color="auto"/>
        <w:left w:val="none" w:sz="0" w:space="0" w:color="auto"/>
        <w:bottom w:val="none" w:sz="0" w:space="0" w:color="auto"/>
        <w:right w:val="none" w:sz="0" w:space="0" w:color="auto"/>
      </w:divBdr>
    </w:div>
    <w:div w:id="994720128">
      <w:bodyDiv w:val="1"/>
      <w:marLeft w:val="0"/>
      <w:marRight w:val="0"/>
      <w:marTop w:val="0"/>
      <w:marBottom w:val="0"/>
      <w:divBdr>
        <w:top w:val="none" w:sz="0" w:space="0" w:color="auto"/>
        <w:left w:val="none" w:sz="0" w:space="0" w:color="auto"/>
        <w:bottom w:val="none" w:sz="0" w:space="0" w:color="auto"/>
        <w:right w:val="none" w:sz="0" w:space="0" w:color="auto"/>
      </w:divBdr>
    </w:div>
    <w:div w:id="1023558454">
      <w:bodyDiv w:val="1"/>
      <w:marLeft w:val="0"/>
      <w:marRight w:val="0"/>
      <w:marTop w:val="0"/>
      <w:marBottom w:val="0"/>
      <w:divBdr>
        <w:top w:val="none" w:sz="0" w:space="0" w:color="auto"/>
        <w:left w:val="none" w:sz="0" w:space="0" w:color="auto"/>
        <w:bottom w:val="none" w:sz="0" w:space="0" w:color="auto"/>
        <w:right w:val="none" w:sz="0" w:space="0" w:color="auto"/>
      </w:divBdr>
    </w:div>
    <w:div w:id="1056202784">
      <w:bodyDiv w:val="1"/>
      <w:marLeft w:val="0"/>
      <w:marRight w:val="0"/>
      <w:marTop w:val="0"/>
      <w:marBottom w:val="0"/>
      <w:divBdr>
        <w:top w:val="none" w:sz="0" w:space="0" w:color="auto"/>
        <w:left w:val="none" w:sz="0" w:space="0" w:color="auto"/>
        <w:bottom w:val="none" w:sz="0" w:space="0" w:color="auto"/>
        <w:right w:val="none" w:sz="0" w:space="0" w:color="auto"/>
      </w:divBdr>
    </w:div>
    <w:div w:id="1067918459">
      <w:bodyDiv w:val="1"/>
      <w:marLeft w:val="0"/>
      <w:marRight w:val="0"/>
      <w:marTop w:val="0"/>
      <w:marBottom w:val="0"/>
      <w:divBdr>
        <w:top w:val="none" w:sz="0" w:space="0" w:color="auto"/>
        <w:left w:val="none" w:sz="0" w:space="0" w:color="auto"/>
        <w:bottom w:val="none" w:sz="0" w:space="0" w:color="auto"/>
        <w:right w:val="none" w:sz="0" w:space="0" w:color="auto"/>
      </w:divBdr>
    </w:div>
    <w:div w:id="1078941415">
      <w:bodyDiv w:val="1"/>
      <w:marLeft w:val="0"/>
      <w:marRight w:val="0"/>
      <w:marTop w:val="0"/>
      <w:marBottom w:val="0"/>
      <w:divBdr>
        <w:top w:val="none" w:sz="0" w:space="0" w:color="auto"/>
        <w:left w:val="none" w:sz="0" w:space="0" w:color="auto"/>
        <w:bottom w:val="none" w:sz="0" w:space="0" w:color="auto"/>
        <w:right w:val="none" w:sz="0" w:space="0" w:color="auto"/>
      </w:divBdr>
    </w:div>
    <w:div w:id="1199467053">
      <w:bodyDiv w:val="1"/>
      <w:marLeft w:val="0"/>
      <w:marRight w:val="0"/>
      <w:marTop w:val="0"/>
      <w:marBottom w:val="0"/>
      <w:divBdr>
        <w:top w:val="none" w:sz="0" w:space="0" w:color="auto"/>
        <w:left w:val="none" w:sz="0" w:space="0" w:color="auto"/>
        <w:bottom w:val="none" w:sz="0" w:space="0" w:color="auto"/>
        <w:right w:val="none" w:sz="0" w:space="0" w:color="auto"/>
      </w:divBdr>
    </w:div>
    <w:div w:id="1238636704">
      <w:bodyDiv w:val="1"/>
      <w:marLeft w:val="0"/>
      <w:marRight w:val="0"/>
      <w:marTop w:val="0"/>
      <w:marBottom w:val="0"/>
      <w:divBdr>
        <w:top w:val="none" w:sz="0" w:space="0" w:color="auto"/>
        <w:left w:val="none" w:sz="0" w:space="0" w:color="auto"/>
        <w:bottom w:val="none" w:sz="0" w:space="0" w:color="auto"/>
        <w:right w:val="none" w:sz="0" w:space="0" w:color="auto"/>
      </w:divBdr>
    </w:div>
    <w:div w:id="1241217122">
      <w:bodyDiv w:val="1"/>
      <w:marLeft w:val="0"/>
      <w:marRight w:val="0"/>
      <w:marTop w:val="0"/>
      <w:marBottom w:val="0"/>
      <w:divBdr>
        <w:top w:val="none" w:sz="0" w:space="0" w:color="auto"/>
        <w:left w:val="none" w:sz="0" w:space="0" w:color="auto"/>
        <w:bottom w:val="none" w:sz="0" w:space="0" w:color="auto"/>
        <w:right w:val="none" w:sz="0" w:space="0" w:color="auto"/>
      </w:divBdr>
    </w:div>
    <w:div w:id="1241522560">
      <w:bodyDiv w:val="1"/>
      <w:marLeft w:val="0"/>
      <w:marRight w:val="0"/>
      <w:marTop w:val="0"/>
      <w:marBottom w:val="0"/>
      <w:divBdr>
        <w:top w:val="none" w:sz="0" w:space="0" w:color="auto"/>
        <w:left w:val="none" w:sz="0" w:space="0" w:color="auto"/>
        <w:bottom w:val="none" w:sz="0" w:space="0" w:color="auto"/>
        <w:right w:val="none" w:sz="0" w:space="0" w:color="auto"/>
      </w:divBdr>
    </w:div>
    <w:div w:id="1260479473">
      <w:bodyDiv w:val="1"/>
      <w:marLeft w:val="0"/>
      <w:marRight w:val="0"/>
      <w:marTop w:val="0"/>
      <w:marBottom w:val="0"/>
      <w:divBdr>
        <w:top w:val="none" w:sz="0" w:space="0" w:color="auto"/>
        <w:left w:val="none" w:sz="0" w:space="0" w:color="auto"/>
        <w:bottom w:val="none" w:sz="0" w:space="0" w:color="auto"/>
        <w:right w:val="none" w:sz="0" w:space="0" w:color="auto"/>
      </w:divBdr>
    </w:div>
    <w:div w:id="1262689372">
      <w:bodyDiv w:val="1"/>
      <w:marLeft w:val="0"/>
      <w:marRight w:val="0"/>
      <w:marTop w:val="0"/>
      <w:marBottom w:val="0"/>
      <w:divBdr>
        <w:top w:val="none" w:sz="0" w:space="0" w:color="auto"/>
        <w:left w:val="none" w:sz="0" w:space="0" w:color="auto"/>
        <w:bottom w:val="none" w:sz="0" w:space="0" w:color="auto"/>
        <w:right w:val="none" w:sz="0" w:space="0" w:color="auto"/>
      </w:divBdr>
    </w:div>
    <w:div w:id="1286691419">
      <w:bodyDiv w:val="1"/>
      <w:marLeft w:val="0"/>
      <w:marRight w:val="0"/>
      <w:marTop w:val="0"/>
      <w:marBottom w:val="0"/>
      <w:divBdr>
        <w:top w:val="none" w:sz="0" w:space="0" w:color="auto"/>
        <w:left w:val="none" w:sz="0" w:space="0" w:color="auto"/>
        <w:bottom w:val="none" w:sz="0" w:space="0" w:color="auto"/>
        <w:right w:val="none" w:sz="0" w:space="0" w:color="auto"/>
      </w:divBdr>
    </w:div>
    <w:div w:id="1297636833">
      <w:bodyDiv w:val="1"/>
      <w:marLeft w:val="0"/>
      <w:marRight w:val="0"/>
      <w:marTop w:val="0"/>
      <w:marBottom w:val="0"/>
      <w:divBdr>
        <w:top w:val="none" w:sz="0" w:space="0" w:color="auto"/>
        <w:left w:val="none" w:sz="0" w:space="0" w:color="auto"/>
        <w:bottom w:val="none" w:sz="0" w:space="0" w:color="auto"/>
        <w:right w:val="none" w:sz="0" w:space="0" w:color="auto"/>
      </w:divBdr>
    </w:div>
    <w:div w:id="1309628302">
      <w:bodyDiv w:val="1"/>
      <w:marLeft w:val="0"/>
      <w:marRight w:val="0"/>
      <w:marTop w:val="0"/>
      <w:marBottom w:val="0"/>
      <w:divBdr>
        <w:top w:val="none" w:sz="0" w:space="0" w:color="auto"/>
        <w:left w:val="none" w:sz="0" w:space="0" w:color="auto"/>
        <w:bottom w:val="none" w:sz="0" w:space="0" w:color="auto"/>
        <w:right w:val="none" w:sz="0" w:space="0" w:color="auto"/>
      </w:divBdr>
    </w:div>
    <w:div w:id="1347756600">
      <w:bodyDiv w:val="1"/>
      <w:marLeft w:val="0"/>
      <w:marRight w:val="0"/>
      <w:marTop w:val="0"/>
      <w:marBottom w:val="0"/>
      <w:divBdr>
        <w:top w:val="none" w:sz="0" w:space="0" w:color="auto"/>
        <w:left w:val="none" w:sz="0" w:space="0" w:color="auto"/>
        <w:bottom w:val="none" w:sz="0" w:space="0" w:color="auto"/>
        <w:right w:val="none" w:sz="0" w:space="0" w:color="auto"/>
      </w:divBdr>
    </w:div>
    <w:div w:id="1349796543">
      <w:bodyDiv w:val="1"/>
      <w:marLeft w:val="0"/>
      <w:marRight w:val="0"/>
      <w:marTop w:val="0"/>
      <w:marBottom w:val="0"/>
      <w:divBdr>
        <w:top w:val="none" w:sz="0" w:space="0" w:color="auto"/>
        <w:left w:val="none" w:sz="0" w:space="0" w:color="auto"/>
        <w:bottom w:val="none" w:sz="0" w:space="0" w:color="auto"/>
        <w:right w:val="none" w:sz="0" w:space="0" w:color="auto"/>
      </w:divBdr>
    </w:div>
    <w:div w:id="1370491759">
      <w:bodyDiv w:val="1"/>
      <w:marLeft w:val="0"/>
      <w:marRight w:val="0"/>
      <w:marTop w:val="0"/>
      <w:marBottom w:val="0"/>
      <w:divBdr>
        <w:top w:val="none" w:sz="0" w:space="0" w:color="auto"/>
        <w:left w:val="none" w:sz="0" w:space="0" w:color="auto"/>
        <w:bottom w:val="none" w:sz="0" w:space="0" w:color="auto"/>
        <w:right w:val="none" w:sz="0" w:space="0" w:color="auto"/>
      </w:divBdr>
    </w:div>
    <w:div w:id="1402285964">
      <w:bodyDiv w:val="1"/>
      <w:marLeft w:val="0"/>
      <w:marRight w:val="0"/>
      <w:marTop w:val="0"/>
      <w:marBottom w:val="0"/>
      <w:divBdr>
        <w:top w:val="none" w:sz="0" w:space="0" w:color="auto"/>
        <w:left w:val="none" w:sz="0" w:space="0" w:color="auto"/>
        <w:bottom w:val="none" w:sz="0" w:space="0" w:color="auto"/>
        <w:right w:val="none" w:sz="0" w:space="0" w:color="auto"/>
      </w:divBdr>
    </w:div>
    <w:div w:id="1463157858">
      <w:bodyDiv w:val="1"/>
      <w:marLeft w:val="0"/>
      <w:marRight w:val="0"/>
      <w:marTop w:val="0"/>
      <w:marBottom w:val="0"/>
      <w:divBdr>
        <w:top w:val="none" w:sz="0" w:space="0" w:color="auto"/>
        <w:left w:val="none" w:sz="0" w:space="0" w:color="auto"/>
        <w:bottom w:val="none" w:sz="0" w:space="0" w:color="auto"/>
        <w:right w:val="none" w:sz="0" w:space="0" w:color="auto"/>
      </w:divBdr>
    </w:div>
    <w:div w:id="1473450084">
      <w:bodyDiv w:val="1"/>
      <w:marLeft w:val="0"/>
      <w:marRight w:val="0"/>
      <w:marTop w:val="0"/>
      <w:marBottom w:val="0"/>
      <w:divBdr>
        <w:top w:val="none" w:sz="0" w:space="0" w:color="auto"/>
        <w:left w:val="none" w:sz="0" w:space="0" w:color="auto"/>
        <w:bottom w:val="none" w:sz="0" w:space="0" w:color="auto"/>
        <w:right w:val="none" w:sz="0" w:space="0" w:color="auto"/>
      </w:divBdr>
    </w:div>
    <w:div w:id="1564949915">
      <w:bodyDiv w:val="1"/>
      <w:marLeft w:val="0"/>
      <w:marRight w:val="0"/>
      <w:marTop w:val="0"/>
      <w:marBottom w:val="0"/>
      <w:divBdr>
        <w:top w:val="none" w:sz="0" w:space="0" w:color="auto"/>
        <w:left w:val="none" w:sz="0" w:space="0" w:color="auto"/>
        <w:bottom w:val="none" w:sz="0" w:space="0" w:color="auto"/>
        <w:right w:val="none" w:sz="0" w:space="0" w:color="auto"/>
      </w:divBdr>
    </w:div>
    <w:div w:id="1579751691">
      <w:bodyDiv w:val="1"/>
      <w:marLeft w:val="0"/>
      <w:marRight w:val="0"/>
      <w:marTop w:val="0"/>
      <w:marBottom w:val="0"/>
      <w:divBdr>
        <w:top w:val="none" w:sz="0" w:space="0" w:color="auto"/>
        <w:left w:val="none" w:sz="0" w:space="0" w:color="auto"/>
        <w:bottom w:val="none" w:sz="0" w:space="0" w:color="auto"/>
        <w:right w:val="none" w:sz="0" w:space="0" w:color="auto"/>
      </w:divBdr>
    </w:div>
    <w:div w:id="1580745742">
      <w:bodyDiv w:val="1"/>
      <w:marLeft w:val="0"/>
      <w:marRight w:val="0"/>
      <w:marTop w:val="0"/>
      <w:marBottom w:val="0"/>
      <w:divBdr>
        <w:top w:val="none" w:sz="0" w:space="0" w:color="auto"/>
        <w:left w:val="none" w:sz="0" w:space="0" w:color="auto"/>
        <w:bottom w:val="none" w:sz="0" w:space="0" w:color="auto"/>
        <w:right w:val="none" w:sz="0" w:space="0" w:color="auto"/>
      </w:divBdr>
    </w:div>
    <w:div w:id="1604804603">
      <w:bodyDiv w:val="1"/>
      <w:marLeft w:val="0"/>
      <w:marRight w:val="0"/>
      <w:marTop w:val="0"/>
      <w:marBottom w:val="0"/>
      <w:divBdr>
        <w:top w:val="none" w:sz="0" w:space="0" w:color="auto"/>
        <w:left w:val="none" w:sz="0" w:space="0" w:color="auto"/>
        <w:bottom w:val="none" w:sz="0" w:space="0" w:color="auto"/>
        <w:right w:val="none" w:sz="0" w:space="0" w:color="auto"/>
      </w:divBdr>
    </w:div>
    <w:div w:id="1627468551">
      <w:bodyDiv w:val="1"/>
      <w:marLeft w:val="0"/>
      <w:marRight w:val="0"/>
      <w:marTop w:val="0"/>
      <w:marBottom w:val="0"/>
      <w:divBdr>
        <w:top w:val="none" w:sz="0" w:space="0" w:color="auto"/>
        <w:left w:val="none" w:sz="0" w:space="0" w:color="auto"/>
        <w:bottom w:val="none" w:sz="0" w:space="0" w:color="auto"/>
        <w:right w:val="none" w:sz="0" w:space="0" w:color="auto"/>
      </w:divBdr>
    </w:div>
    <w:div w:id="1778282679">
      <w:bodyDiv w:val="1"/>
      <w:marLeft w:val="0"/>
      <w:marRight w:val="0"/>
      <w:marTop w:val="0"/>
      <w:marBottom w:val="0"/>
      <w:divBdr>
        <w:top w:val="none" w:sz="0" w:space="0" w:color="auto"/>
        <w:left w:val="none" w:sz="0" w:space="0" w:color="auto"/>
        <w:bottom w:val="none" w:sz="0" w:space="0" w:color="auto"/>
        <w:right w:val="none" w:sz="0" w:space="0" w:color="auto"/>
      </w:divBdr>
    </w:div>
    <w:div w:id="1846362230">
      <w:bodyDiv w:val="1"/>
      <w:marLeft w:val="0"/>
      <w:marRight w:val="0"/>
      <w:marTop w:val="0"/>
      <w:marBottom w:val="0"/>
      <w:divBdr>
        <w:top w:val="none" w:sz="0" w:space="0" w:color="auto"/>
        <w:left w:val="none" w:sz="0" w:space="0" w:color="auto"/>
        <w:bottom w:val="none" w:sz="0" w:space="0" w:color="auto"/>
        <w:right w:val="none" w:sz="0" w:space="0" w:color="auto"/>
      </w:divBdr>
    </w:div>
    <w:div w:id="1874339925">
      <w:bodyDiv w:val="1"/>
      <w:marLeft w:val="0"/>
      <w:marRight w:val="0"/>
      <w:marTop w:val="0"/>
      <w:marBottom w:val="0"/>
      <w:divBdr>
        <w:top w:val="none" w:sz="0" w:space="0" w:color="auto"/>
        <w:left w:val="none" w:sz="0" w:space="0" w:color="auto"/>
        <w:bottom w:val="none" w:sz="0" w:space="0" w:color="auto"/>
        <w:right w:val="none" w:sz="0" w:space="0" w:color="auto"/>
      </w:divBdr>
    </w:div>
    <w:div w:id="1906648380">
      <w:bodyDiv w:val="1"/>
      <w:marLeft w:val="0"/>
      <w:marRight w:val="0"/>
      <w:marTop w:val="0"/>
      <w:marBottom w:val="0"/>
      <w:divBdr>
        <w:top w:val="none" w:sz="0" w:space="0" w:color="auto"/>
        <w:left w:val="none" w:sz="0" w:space="0" w:color="auto"/>
        <w:bottom w:val="none" w:sz="0" w:space="0" w:color="auto"/>
        <w:right w:val="none" w:sz="0" w:space="0" w:color="auto"/>
      </w:divBdr>
    </w:div>
    <w:div w:id="1919094870">
      <w:bodyDiv w:val="1"/>
      <w:marLeft w:val="0"/>
      <w:marRight w:val="0"/>
      <w:marTop w:val="0"/>
      <w:marBottom w:val="0"/>
      <w:divBdr>
        <w:top w:val="none" w:sz="0" w:space="0" w:color="auto"/>
        <w:left w:val="none" w:sz="0" w:space="0" w:color="auto"/>
        <w:bottom w:val="none" w:sz="0" w:space="0" w:color="auto"/>
        <w:right w:val="none" w:sz="0" w:space="0" w:color="auto"/>
      </w:divBdr>
    </w:div>
    <w:div w:id="1923178002">
      <w:bodyDiv w:val="1"/>
      <w:marLeft w:val="0"/>
      <w:marRight w:val="0"/>
      <w:marTop w:val="0"/>
      <w:marBottom w:val="0"/>
      <w:divBdr>
        <w:top w:val="none" w:sz="0" w:space="0" w:color="auto"/>
        <w:left w:val="none" w:sz="0" w:space="0" w:color="auto"/>
        <w:bottom w:val="none" w:sz="0" w:space="0" w:color="auto"/>
        <w:right w:val="none" w:sz="0" w:space="0" w:color="auto"/>
      </w:divBdr>
    </w:div>
    <w:div w:id="1975794168">
      <w:bodyDiv w:val="1"/>
      <w:marLeft w:val="0"/>
      <w:marRight w:val="0"/>
      <w:marTop w:val="0"/>
      <w:marBottom w:val="0"/>
      <w:divBdr>
        <w:top w:val="none" w:sz="0" w:space="0" w:color="auto"/>
        <w:left w:val="none" w:sz="0" w:space="0" w:color="auto"/>
        <w:bottom w:val="none" w:sz="0" w:space="0" w:color="auto"/>
        <w:right w:val="none" w:sz="0" w:space="0" w:color="auto"/>
      </w:divBdr>
    </w:div>
    <w:div w:id="1981764712">
      <w:bodyDiv w:val="1"/>
      <w:marLeft w:val="0"/>
      <w:marRight w:val="0"/>
      <w:marTop w:val="0"/>
      <w:marBottom w:val="0"/>
      <w:divBdr>
        <w:top w:val="none" w:sz="0" w:space="0" w:color="auto"/>
        <w:left w:val="none" w:sz="0" w:space="0" w:color="auto"/>
        <w:bottom w:val="none" w:sz="0" w:space="0" w:color="auto"/>
        <w:right w:val="none" w:sz="0" w:space="0" w:color="auto"/>
      </w:divBdr>
    </w:div>
    <w:div w:id="2044355598">
      <w:bodyDiv w:val="1"/>
      <w:marLeft w:val="0"/>
      <w:marRight w:val="0"/>
      <w:marTop w:val="0"/>
      <w:marBottom w:val="0"/>
      <w:divBdr>
        <w:top w:val="none" w:sz="0" w:space="0" w:color="auto"/>
        <w:left w:val="none" w:sz="0" w:space="0" w:color="auto"/>
        <w:bottom w:val="none" w:sz="0" w:space="0" w:color="auto"/>
        <w:right w:val="none" w:sz="0" w:space="0" w:color="auto"/>
      </w:divBdr>
    </w:div>
    <w:div w:id="2069455648">
      <w:bodyDiv w:val="1"/>
      <w:marLeft w:val="0"/>
      <w:marRight w:val="0"/>
      <w:marTop w:val="0"/>
      <w:marBottom w:val="0"/>
      <w:divBdr>
        <w:top w:val="none" w:sz="0" w:space="0" w:color="auto"/>
        <w:left w:val="none" w:sz="0" w:space="0" w:color="auto"/>
        <w:bottom w:val="none" w:sz="0" w:space="0" w:color="auto"/>
        <w:right w:val="none" w:sz="0" w:space="0" w:color="auto"/>
      </w:divBdr>
    </w:div>
    <w:div w:id="2106415554">
      <w:bodyDiv w:val="1"/>
      <w:marLeft w:val="0"/>
      <w:marRight w:val="0"/>
      <w:marTop w:val="0"/>
      <w:marBottom w:val="0"/>
      <w:divBdr>
        <w:top w:val="none" w:sz="0" w:space="0" w:color="auto"/>
        <w:left w:val="none" w:sz="0" w:space="0" w:color="auto"/>
        <w:bottom w:val="none" w:sz="0" w:space="0" w:color="auto"/>
        <w:right w:val="none" w:sz="0" w:space="0" w:color="auto"/>
      </w:divBdr>
    </w:div>
    <w:div w:id="213034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4.xml"/><Relationship Id="rId39" Type="http://schemas.openxmlformats.org/officeDocument/2006/relationships/chart" Target="charts/chart22.xml"/><Relationship Id="rId21" Type="http://schemas.openxmlformats.org/officeDocument/2006/relationships/chart" Target="charts/chart9.xml"/><Relationship Id="rId34" Type="http://schemas.openxmlformats.org/officeDocument/2006/relationships/image" Target="media/image10.jpeg"/><Relationship Id="rId42" Type="http://schemas.openxmlformats.org/officeDocument/2006/relationships/image" Target="media/image13.emf"/><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3.xml"/><Relationship Id="rId63" Type="http://schemas.openxmlformats.org/officeDocument/2006/relationships/image" Target="media/image19.jpeg"/><Relationship Id="rId68"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2.xml"/><Relationship Id="rId32" Type="http://schemas.openxmlformats.org/officeDocument/2006/relationships/chart" Target="charts/chart18.xml"/><Relationship Id="rId37" Type="http://schemas.openxmlformats.org/officeDocument/2006/relationships/chart" Target="charts/chart21.xml"/><Relationship Id="rId40" Type="http://schemas.openxmlformats.org/officeDocument/2006/relationships/chart" Target="charts/chart23.xml"/><Relationship Id="rId45" Type="http://schemas.openxmlformats.org/officeDocument/2006/relationships/image" Target="media/image15.jpeg"/><Relationship Id="rId53" Type="http://schemas.openxmlformats.org/officeDocument/2006/relationships/chart" Target="charts/chart32.xml"/><Relationship Id="rId58" Type="http://schemas.openxmlformats.org/officeDocument/2006/relationships/header" Target="header2.xml"/><Relationship Id="rId66"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11.jpeg"/><Relationship Id="rId49" Type="http://schemas.openxmlformats.org/officeDocument/2006/relationships/chart" Target="charts/chart28.xml"/><Relationship Id="rId57" Type="http://schemas.openxmlformats.org/officeDocument/2006/relationships/chart" Target="charts/chart35.xml"/><Relationship Id="rId61" Type="http://schemas.openxmlformats.org/officeDocument/2006/relationships/chart" Target="charts/chart36.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chart" Target="charts/chart17.xml"/><Relationship Id="rId44" Type="http://schemas.openxmlformats.org/officeDocument/2006/relationships/image" Target="media/image14.jpeg"/><Relationship Id="rId52" Type="http://schemas.openxmlformats.org/officeDocument/2006/relationships/chart" Target="charts/chart31.xml"/><Relationship Id="rId60" Type="http://schemas.openxmlformats.org/officeDocument/2006/relationships/image" Target="media/image18.emf"/><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9.jpeg"/><Relationship Id="rId35" Type="http://schemas.openxmlformats.org/officeDocument/2006/relationships/chart" Target="charts/chart20.xml"/><Relationship Id="rId43" Type="http://schemas.openxmlformats.org/officeDocument/2006/relationships/chart" Target="charts/chart25.xml"/><Relationship Id="rId48" Type="http://schemas.openxmlformats.org/officeDocument/2006/relationships/chart" Target="charts/chart27.xml"/><Relationship Id="rId56" Type="http://schemas.openxmlformats.org/officeDocument/2006/relationships/chart" Target="charts/chart34.xml"/><Relationship Id="rId64" Type="http://schemas.openxmlformats.org/officeDocument/2006/relationships/image" Target="media/image20.jpeg"/><Relationship Id="rId69" Type="http://schemas.openxmlformats.org/officeDocument/2006/relationships/image" Target="media/image25.jpeg"/><Relationship Id="rId8" Type="http://schemas.openxmlformats.org/officeDocument/2006/relationships/image" Target="media/image1.emf"/><Relationship Id="rId5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19.xml"/><Relationship Id="rId38" Type="http://schemas.openxmlformats.org/officeDocument/2006/relationships/image" Target="media/image12.jpeg"/><Relationship Id="rId46" Type="http://schemas.openxmlformats.org/officeDocument/2006/relationships/image" Target="media/image16.emf"/><Relationship Id="rId59" Type="http://schemas.openxmlformats.org/officeDocument/2006/relationships/footer" Target="footer2.xml"/><Relationship Id="rId67" Type="http://schemas.openxmlformats.org/officeDocument/2006/relationships/image" Target="media/image23.jpeg"/><Relationship Id="rId20" Type="http://schemas.openxmlformats.org/officeDocument/2006/relationships/image" Target="media/image7.jpeg"/><Relationship Id="rId41" Type="http://schemas.openxmlformats.org/officeDocument/2006/relationships/chart" Target="charts/chart24.xml"/><Relationship Id="rId54" Type="http://schemas.openxmlformats.org/officeDocument/2006/relationships/image" Target="media/image17.emf"/><Relationship Id="rId62" Type="http://schemas.openxmlformats.org/officeDocument/2006/relationships/hyperlink" Target="http://www.1212.mn"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Bumtsend\my%20document\taniltsuulga%20vne\Taniltsuulga%20beltgeh%20husneg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umtsend\Desktop\Aj%20uildver%200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umtsend\Desktop\Aj%20uildver%200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umtsend\Desktop\Aj%20uildver%200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umtsend\Desktop\Aj%20uildver%200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umtsend\Desktop\Aj%20uildver%200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umtsend\Desktop\Aj%20uildver%2008.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7.xml.rels><?xml version="1.0" encoding="UTF-8" standalone="yes"?>
<Relationships xmlns="http://schemas.openxmlformats.org/package/2006/relationships"><Relationship Id="rId1" Type="http://schemas.openxmlformats.org/officeDocument/2006/relationships/oleObject" Target="file:///D:\2014\ONT\2014_09\Tusuv_1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2014\ONT\2014_09\Tusuv_1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2014\ONT\2014_09\Tusuv_10.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S04-bulgan\2014\11\taniltsuulga\000\_grafic.xlsx" TargetMode="External"/><Relationship Id="rId2" Type="http://schemas.openxmlformats.org/officeDocument/2006/relationships/image" Target="../media/image4.jpeg"/><Relationship Id="rId1" Type="http://schemas.openxmlformats.org/officeDocument/2006/relationships/image" Target="../media/image3.jpeg"/></Relationships>
</file>

<file path=word/charts/_rels/chart20.xml.rels><?xml version="1.0" encoding="UTF-8" standalone="yes"?>
<Relationships xmlns="http://schemas.openxmlformats.org/package/2006/relationships"><Relationship Id="rId1" Type="http://schemas.openxmlformats.org/officeDocument/2006/relationships/oleObject" Target="file:///D:\ZAHIRGAANII%20MEDEELEL\OMC%20ALBA\New%20Microsoft%20Office%20Excel%20Worksheet%20(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Taniltsuulga\2014%20on\09\grafic.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Taniltsuulga\2014%20on\10\Taniltsuulga%20beltgeh%20husneg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Taniltsuulga\2014%20on\10\Taniltsuulga%20beltgeh%20husneg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Taniltsuulga\2014%20on\10\Taniltsuulga%20beltgeh%20husneg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D\umt\TOLOB.UM\11%20grafik.sar.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2014\xaa2014_0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sisi\chimge\taniltsuulga-2013\08\Taniltsuulga-2013-07_XA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Taniltsuulga\2014%20on\06\Taniltsuulga%20beltgeh%20husneg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sisi\chimge\taniltsuulga-2014\09\taniltsuulga%20gazar.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S04-bulgan\2014\11\taniltsuulga\000\_grafic.xlsx" TargetMode="External"/><Relationship Id="rId2" Type="http://schemas.openxmlformats.org/officeDocument/2006/relationships/image" Target="../media/image5.jpeg"/><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oleObject" Target="file:///D:\sisi\chimge\taniltsuulga-2014\09\taniltsuulga%20gazar.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sisi\chimge\taniltsuulga-2014\10\taniltsuulga%20gazar.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sisi\chimge\taniltsuulga-2014\03\Taniltsuulga-2013-03_XA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My%20Document's\taniltsuulga\2014\10\Taniltsuulga%20beltgeh%20husnegt%20nandi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G:\My%20Document's\taniltsuulga\2014\10\Taniltsuulga%20beltgeh%20husnegt%20nandi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My%20Document's\taniltsuulga\2014\10\Taniltsuulga%20beltgeh%20husnegt%20nandin.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G:\My%20Document's\taniltsuulga\2014\09\Taniltsuulga%20beltgeh%20husnegt.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S04-bulgan\2014\11\taniltsuulga\000\_grafic.xlsx" TargetMode="External"/><Relationship Id="rId2" Type="http://schemas.openxmlformats.org/officeDocument/2006/relationships/image" Target="../media/image6.jpeg"/><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D:\Taniltsuulga\2014%20on\10\Taniltsuulga%20beltgeh%20husneg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aniltsuulga\2014%20on\10\Taniltsuulga%20beltgeh%20husneg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4\xaa2014_09.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D:\Taniltsuulga\2014%20on\10\_grafic.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Bumtsend\Desktop\Aj%20uildver%20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7702616157466547E-2"/>
          <c:y val="4.6770924467774859E-2"/>
          <c:w val="0.91161097105457523"/>
          <c:h val="0.89719889180519297"/>
        </c:manualLayout>
      </c:layout>
      <c:lineChart>
        <c:grouping val="standard"/>
        <c:ser>
          <c:idx val="0"/>
          <c:order val="0"/>
          <c:tx>
            <c:strRef>
              <c:f>'12.1'!$F$26</c:f>
              <c:strCache>
                <c:ptCount val="1"/>
                <c:pt idx="0">
                  <c:v>2011</c:v>
                </c:pt>
              </c:strCache>
            </c:strRef>
          </c:tx>
          <c:marker>
            <c:symbol val="none"/>
          </c:marker>
          <c:cat>
            <c:numRef>
              <c:f>'12.1'!$O$25:$AZ$25</c:f>
              <c:numCache>
                <c:formatCode>General</c:formatCode>
                <c:ptCount val="38"/>
                <c:pt idx="0">
                  <c:v>2011.09</c:v>
                </c:pt>
                <c:pt idx="1">
                  <c:v>10</c:v>
                </c:pt>
                <c:pt idx="2">
                  <c:v>11</c:v>
                </c:pt>
                <c:pt idx="3">
                  <c:v>12</c:v>
                </c:pt>
                <c:pt idx="4">
                  <c:v>2012.01</c:v>
                </c:pt>
                <c:pt idx="5">
                  <c:v>2</c:v>
                </c:pt>
                <c:pt idx="6">
                  <c:v>3</c:v>
                </c:pt>
                <c:pt idx="7">
                  <c:v>4</c:v>
                </c:pt>
                <c:pt idx="8">
                  <c:v>5</c:v>
                </c:pt>
                <c:pt idx="9">
                  <c:v>6</c:v>
                </c:pt>
                <c:pt idx="10">
                  <c:v>7</c:v>
                </c:pt>
                <c:pt idx="11">
                  <c:v>8</c:v>
                </c:pt>
                <c:pt idx="12">
                  <c:v>9</c:v>
                </c:pt>
                <c:pt idx="13">
                  <c:v>10</c:v>
                </c:pt>
                <c:pt idx="14">
                  <c:v>11</c:v>
                </c:pt>
                <c:pt idx="15">
                  <c:v>12</c:v>
                </c:pt>
                <c:pt idx="16">
                  <c:v>2013.01</c:v>
                </c:pt>
                <c:pt idx="17">
                  <c:v>2</c:v>
                </c:pt>
                <c:pt idx="18">
                  <c:v>3</c:v>
                </c:pt>
                <c:pt idx="19">
                  <c:v>4</c:v>
                </c:pt>
                <c:pt idx="20">
                  <c:v>5</c:v>
                </c:pt>
                <c:pt idx="21">
                  <c:v>6</c:v>
                </c:pt>
                <c:pt idx="22">
                  <c:v>7</c:v>
                </c:pt>
                <c:pt idx="23">
                  <c:v>8</c:v>
                </c:pt>
                <c:pt idx="24">
                  <c:v>9</c:v>
                </c:pt>
                <c:pt idx="25">
                  <c:v>10</c:v>
                </c:pt>
                <c:pt idx="26">
                  <c:v>11</c:v>
                </c:pt>
                <c:pt idx="27">
                  <c:v>12</c:v>
                </c:pt>
                <c:pt idx="28">
                  <c:v>2014.01</c:v>
                </c:pt>
                <c:pt idx="29">
                  <c:v>2</c:v>
                </c:pt>
                <c:pt idx="30">
                  <c:v>3</c:v>
                </c:pt>
                <c:pt idx="31">
                  <c:v>4</c:v>
                </c:pt>
                <c:pt idx="32">
                  <c:v>5</c:v>
                </c:pt>
                <c:pt idx="33">
                  <c:v>6</c:v>
                </c:pt>
                <c:pt idx="34">
                  <c:v>7</c:v>
                </c:pt>
                <c:pt idx="35">
                  <c:v>8</c:v>
                </c:pt>
                <c:pt idx="36">
                  <c:v>9</c:v>
                </c:pt>
                <c:pt idx="37">
                  <c:v>10</c:v>
                </c:pt>
              </c:numCache>
            </c:numRef>
          </c:cat>
          <c:val>
            <c:numRef>
              <c:f>'12.1'!$O$26:$AZ$26</c:f>
              <c:numCache>
                <c:formatCode>0.0</c:formatCode>
                <c:ptCount val="38"/>
                <c:pt idx="0">
                  <c:v>0.29999999999999877</c:v>
                </c:pt>
                <c:pt idx="1">
                  <c:v>3.2999999999999972</c:v>
                </c:pt>
                <c:pt idx="2">
                  <c:v>1.5</c:v>
                </c:pt>
                <c:pt idx="3">
                  <c:v>2.5</c:v>
                </c:pt>
                <c:pt idx="4" formatCode="General">
                  <c:v>2.5</c:v>
                </c:pt>
                <c:pt idx="5">
                  <c:v>0.5</c:v>
                </c:pt>
                <c:pt idx="6">
                  <c:v>1.2999999999999916</c:v>
                </c:pt>
                <c:pt idx="7">
                  <c:v>9.9999999999994788E-2</c:v>
                </c:pt>
                <c:pt idx="8">
                  <c:v>0.29999999999999877</c:v>
                </c:pt>
                <c:pt idx="9">
                  <c:v>-0.90000000000000568</c:v>
                </c:pt>
                <c:pt idx="10">
                  <c:v>0.29999999999999877</c:v>
                </c:pt>
                <c:pt idx="11">
                  <c:v>0.20000000000000284</c:v>
                </c:pt>
                <c:pt idx="12">
                  <c:v>1.5</c:v>
                </c:pt>
                <c:pt idx="13">
                  <c:v>-0.29999999999999877</c:v>
                </c:pt>
                <c:pt idx="14">
                  <c:v>-1.2999999999999916</c:v>
                </c:pt>
                <c:pt idx="15">
                  <c:v>3.2000000000000042</c:v>
                </c:pt>
                <c:pt idx="16">
                  <c:v>1.2999999999999916</c:v>
                </c:pt>
                <c:pt idx="17" formatCode="General">
                  <c:v>2.5999999999999943</c:v>
                </c:pt>
                <c:pt idx="18">
                  <c:v>2.0999999999999943</c:v>
                </c:pt>
                <c:pt idx="19">
                  <c:v>3</c:v>
                </c:pt>
                <c:pt idx="20">
                  <c:v>2.1</c:v>
                </c:pt>
                <c:pt idx="21">
                  <c:v>1</c:v>
                </c:pt>
                <c:pt idx="22">
                  <c:v>0.7999999999999976</c:v>
                </c:pt>
                <c:pt idx="23">
                  <c:v>1.2</c:v>
                </c:pt>
                <c:pt idx="24">
                  <c:v>3</c:v>
                </c:pt>
                <c:pt idx="25">
                  <c:v>3.2000000000000042</c:v>
                </c:pt>
                <c:pt idx="26">
                  <c:v>3.5</c:v>
                </c:pt>
                <c:pt idx="27">
                  <c:v>3.7000000000000042</c:v>
                </c:pt>
                <c:pt idx="28">
                  <c:v>3.9000000000000057</c:v>
                </c:pt>
                <c:pt idx="29">
                  <c:v>3.9</c:v>
                </c:pt>
                <c:pt idx="30" formatCode="General">
                  <c:v>4</c:v>
                </c:pt>
                <c:pt idx="31">
                  <c:v>4.2</c:v>
                </c:pt>
                <c:pt idx="32" formatCode="0.00">
                  <c:v>4.25</c:v>
                </c:pt>
                <c:pt idx="33" formatCode="General">
                  <c:v>4.28</c:v>
                </c:pt>
                <c:pt idx="34" formatCode="General">
                  <c:v>4.29</c:v>
                </c:pt>
                <c:pt idx="35" formatCode="General">
                  <c:v>4.28</c:v>
                </c:pt>
                <c:pt idx="36" formatCode="General">
                  <c:v>4.29</c:v>
                </c:pt>
                <c:pt idx="37" formatCode="General">
                  <c:v>4.28</c:v>
                </c:pt>
              </c:numCache>
            </c:numRef>
          </c:val>
        </c:ser>
        <c:marker val="1"/>
        <c:axId val="81564800"/>
        <c:axId val="81566336"/>
      </c:lineChart>
      <c:catAx>
        <c:axId val="81564800"/>
        <c:scaling>
          <c:orientation val="minMax"/>
        </c:scaling>
        <c:axPos val="b"/>
        <c:numFmt formatCode="General" sourceLinked="1"/>
        <c:tickLblPos val="nextTo"/>
        <c:crossAx val="81566336"/>
        <c:crosses val="autoZero"/>
        <c:auto val="1"/>
        <c:lblAlgn val="ctr"/>
        <c:lblOffset val="100"/>
      </c:catAx>
      <c:valAx>
        <c:axId val="81566336"/>
        <c:scaling>
          <c:orientation val="minMax"/>
        </c:scaling>
        <c:axPos val="l"/>
        <c:numFmt formatCode="0.0" sourceLinked="1"/>
        <c:tickLblPos val="nextTo"/>
        <c:crossAx val="81564800"/>
        <c:crosses val="autoZero"/>
        <c:crossBetween val="between"/>
      </c:valAx>
    </c:plotArea>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338677544824967"/>
          <c:y val="2.6196469031114677E-2"/>
          <c:w val="0.7009028238940016"/>
          <c:h val="0.89972104726578905"/>
        </c:manualLayout>
      </c:layout>
      <c:barChart>
        <c:barDir val="col"/>
        <c:grouping val="clustered"/>
        <c:ser>
          <c:idx val="2"/>
          <c:order val="2"/>
          <c:tx>
            <c:strRef>
              <c:f>'Ãðàôèê àæ ¿éëäâýð'!$E$45</c:f>
              <c:strCache>
                <c:ptCount val="1"/>
                <c:pt idx="0">
                  <c:v>2014</c:v>
                </c:pt>
              </c:strCache>
            </c:strRef>
          </c:tx>
          <c:cat>
            <c:numRef>
              <c:f>'Ãðàôèê àæ ¿éëäâýð'!$B$46:$B$57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àæ ¿éëäâýð'!$E$46:$E$57</c:f>
              <c:numCache>
                <c:formatCode>General</c:formatCode>
                <c:ptCount val="12"/>
                <c:pt idx="0">
                  <c:v>649.4</c:v>
                </c:pt>
                <c:pt idx="1">
                  <c:v>509</c:v>
                </c:pt>
                <c:pt idx="2">
                  <c:v>334.6</c:v>
                </c:pt>
                <c:pt idx="3">
                  <c:v>908.9</c:v>
                </c:pt>
                <c:pt idx="4">
                  <c:v>1189.0999999999999</c:v>
                </c:pt>
                <c:pt idx="5">
                  <c:v>98.7</c:v>
                </c:pt>
                <c:pt idx="6">
                  <c:v>1272.5</c:v>
                </c:pt>
                <c:pt idx="7">
                  <c:v>1653.5</c:v>
                </c:pt>
                <c:pt idx="8">
                  <c:v>2398.6</c:v>
                </c:pt>
                <c:pt idx="9">
                  <c:v>3527.1</c:v>
                </c:pt>
              </c:numCache>
            </c:numRef>
          </c:val>
        </c:ser>
        <c:gapWidth val="43"/>
        <c:axId val="46321024"/>
        <c:axId val="46322816"/>
      </c:barChart>
      <c:lineChart>
        <c:grouping val="standard"/>
        <c:ser>
          <c:idx val="0"/>
          <c:order val="0"/>
          <c:tx>
            <c:strRef>
              <c:f>'Ãðàôèê àæ ¿éëäâýð'!$C$45</c:f>
              <c:strCache>
                <c:ptCount val="1"/>
                <c:pt idx="0">
                  <c:v>2012</c:v>
                </c:pt>
              </c:strCache>
            </c:strRef>
          </c:tx>
          <c:marker>
            <c:symbol val="none"/>
          </c:marker>
          <c:cat>
            <c:numRef>
              <c:f>'Ãðàôèê àæ ¿éëäâýð'!$B$46:$B$57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àæ ¿éëäâýð'!$C$46:$C$57</c:f>
              <c:numCache>
                <c:formatCode>General</c:formatCode>
                <c:ptCount val="12"/>
                <c:pt idx="0">
                  <c:v>216.8</c:v>
                </c:pt>
                <c:pt idx="1">
                  <c:v>232.5</c:v>
                </c:pt>
                <c:pt idx="2">
                  <c:v>151.9</c:v>
                </c:pt>
                <c:pt idx="3">
                  <c:v>168</c:v>
                </c:pt>
                <c:pt idx="4">
                  <c:v>165.6</c:v>
                </c:pt>
                <c:pt idx="5">
                  <c:v>72.599999999999994</c:v>
                </c:pt>
                <c:pt idx="6">
                  <c:v>90.5</c:v>
                </c:pt>
                <c:pt idx="7">
                  <c:v>89.9</c:v>
                </c:pt>
                <c:pt idx="8">
                  <c:v>52.6</c:v>
                </c:pt>
                <c:pt idx="9">
                  <c:v>686.2</c:v>
                </c:pt>
                <c:pt idx="10">
                  <c:v>5669.7</c:v>
                </c:pt>
                <c:pt idx="11">
                  <c:v>601.9</c:v>
                </c:pt>
              </c:numCache>
            </c:numRef>
          </c:val>
        </c:ser>
        <c:ser>
          <c:idx val="1"/>
          <c:order val="1"/>
          <c:tx>
            <c:strRef>
              <c:f>'Ãðàôèê àæ ¿éëäâýð'!$D$45</c:f>
              <c:strCache>
                <c:ptCount val="1"/>
                <c:pt idx="0">
                  <c:v>2013</c:v>
                </c:pt>
              </c:strCache>
            </c:strRef>
          </c:tx>
          <c:spPr>
            <a:ln>
              <a:solidFill>
                <a:schemeClr val="tx1"/>
              </a:solidFill>
              <a:prstDash val="sysDash"/>
            </a:ln>
          </c:spPr>
          <c:marker>
            <c:symbol val="none"/>
          </c:marker>
          <c:cat>
            <c:numRef>
              <c:f>'Ãðàôèê àæ ¿éëäâýð'!$B$46:$B$57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àæ ¿éëäâýð'!$D$46:$D$57</c:f>
              <c:numCache>
                <c:formatCode>General</c:formatCode>
                <c:ptCount val="12"/>
                <c:pt idx="0">
                  <c:v>508.2</c:v>
                </c:pt>
                <c:pt idx="1">
                  <c:v>266.7</c:v>
                </c:pt>
                <c:pt idx="2">
                  <c:v>266.89999999999969</c:v>
                </c:pt>
                <c:pt idx="3">
                  <c:v>111.8</c:v>
                </c:pt>
                <c:pt idx="4">
                  <c:v>57.2</c:v>
                </c:pt>
                <c:pt idx="5">
                  <c:v>206.7</c:v>
                </c:pt>
                <c:pt idx="6">
                  <c:v>151.4</c:v>
                </c:pt>
                <c:pt idx="7">
                  <c:v>269.7</c:v>
                </c:pt>
                <c:pt idx="8">
                  <c:v>187.9</c:v>
                </c:pt>
                <c:pt idx="9" formatCode="0.0">
                  <c:v>154</c:v>
                </c:pt>
                <c:pt idx="10">
                  <c:v>157.5</c:v>
                </c:pt>
                <c:pt idx="11">
                  <c:v>2898.4</c:v>
                </c:pt>
              </c:numCache>
            </c:numRef>
          </c:val>
        </c:ser>
        <c:marker val="1"/>
        <c:axId val="46321024"/>
        <c:axId val="46322816"/>
      </c:lineChart>
      <c:catAx>
        <c:axId val="46321024"/>
        <c:scaling>
          <c:orientation val="minMax"/>
        </c:scaling>
        <c:axPos val="b"/>
        <c:numFmt formatCode="General" sourceLinked="1"/>
        <c:tickLblPos val="nextTo"/>
        <c:crossAx val="46322816"/>
        <c:crosses val="autoZero"/>
        <c:auto val="1"/>
        <c:lblAlgn val="ctr"/>
        <c:lblOffset val="100"/>
      </c:catAx>
      <c:valAx>
        <c:axId val="46322816"/>
        <c:scaling>
          <c:orientation val="minMax"/>
          <c:max val="6000"/>
          <c:min val="-500"/>
        </c:scaling>
        <c:axPos val="l"/>
        <c:numFmt formatCode="General" sourceLinked="1"/>
        <c:tickLblPos val="nextTo"/>
        <c:txPr>
          <a:bodyPr/>
          <a:lstStyle/>
          <a:p>
            <a:pPr>
              <a:defRPr sz="800"/>
            </a:pPr>
            <a:endParaRPr lang="en-US"/>
          </a:p>
        </c:txPr>
        <c:crossAx val="46321024"/>
        <c:crosses val="autoZero"/>
        <c:crossBetween val="between"/>
        <c:majorUnit val="1000"/>
        <c:minorUnit val="200"/>
      </c:valAx>
    </c:plotArea>
    <c:legend>
      <c:legendPos val="r"/>
      <c:layout>
        <c:manualLayout>
          <c:xMode val="edge"/>
          <c:yMode val="edge"/>
          <c:x val="0.17669444444444604"/>
          <c:y val="9.6646252551764525E-2"/>
          <c:w val="0.23719444444444601"/>
          <c:h val="0.25115157480314959"/>
        </c:manualLayout>
      </c:layout>
    </c:legend>
    <c:plotVisOnly val="1"/>
    <c:dispBlanksAs val="gap"/>
  </c:chart>
  <c:spPr>
    <a:ln>
      <a:noFill/>
    </a:ln>
  </c:spPr>
  <c:txPr>
    <a:bodyPr/>
    <a:lstStyle/>
    <a:p>
      <a:pPr>
        <a:defRPr>
          <a:latin typeface="Arial" pitchFamily="34" charset="0"/>
          <a:cs typeface="Arial" pitchFamily="34"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3539231717441128"/>
          <c:y val="0.11835425977158306"/>
          <c:w val="0.76460768282559377"/>
          <c:h val="0.74512915615278208"/>
        </c:manualLayout>
      </c:layout>
      <c:barChart>
        <c:barDir val="col"/>
        <c:grouping val="clustered"/>
        <c:ser>
          <c:idx val="2"/>
          <c:order val="2"/>
          <c:tx>
            <c:strRef>
              <c:f>'Ãðàôèê àæ ¿éëäâýð'!$J$45</c:f>
              <c:strCache>
                <c:ptCount val="1"/>
                <c:pt idx="0">
                  <c:v>2014</c:v>
                </c:pt>
              </c:strCache>
            </c:strRef>
          </c:tx>
          <c:cat>
            <c:numRef>
              <c:f>'Ãðàôèê àæ ¿éëäâýð'!$G$46:$G$57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àæ ¿éëäâýð'!$J$46:$J$57</c:f>
              <c:numCache>
                <c:formatCode>General</c:formatCode>
                <c:ptCount val="12"/>
                <c:pt idx="0">
                  <c:v>705.1</c:v>
                </c:pt>
                <c:pt idx="1">
                  <c:v>656.3</c:v>
                </c:pt>
                <c:pt idx="2">
                  <c:v>809.5</c:v>
                </c:pt>
                <c:pt idx="3">
                  <c:v>1019.9</c:v>
                </c:pt>
                <c:pt idx="4">
                  <c:v>560.1</c:v>
                </c:pt>
                <c:pt idx="5">
                  <c:v>154.30000000000001</c:v>
                </c:pt>
                <c:pt idx="6">
                  <c:v>366.3</c:v>
                </c:pt>
                <c:pt idx="7">
                  <c:v>383.2</c:v>
                </c:pt>
                <c:pt idx="8">
                  <c:v>441.8</c:v>
                </c:pt>
                <c:pt idx="9">
                  <c:v>1152.9000000000001</c:v>
                </c:pt>
              </c:numCache>
            </c:numRef>
          </c:val>
        </c:ser>
        <c:gapWidth val="31"/>
        <c:axId val="47253760"/>
        <c:axId val="47271936"/>
      </c:barChart>
      <c:lineChart>
        <c:grouping val="standard"/>
        <c:ser>
          <c:idx val="0"/>
          <c:order val="0"/>
          <c:tx>
            <c:strRef>
              <c:f>'Ãðàôèê àæ ¿éëäâýð'!$H$45</c:f>
              <c:strCache>
                <c:ptCount val="1"/>
                <c:pt idx="0">
                  <c:v>2012</c:v>
                </c:pt>
              </c:strCache>
            </c:strRef>
          </c:tx>
          <c:marker>
            <c:symbol val="none"/>
          </c:marker>
          <c:cat>
            <c:numRef>
              <c:f>'Ãðàôèê àæ ¿éëäâýð'!$G$46:$G$57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àæ ¿éëäâýð'!$H$46:$H$57</c:f>
              <c:numCache>
                <c:formatCode>General</c:formatCode>
                <c:ptCount val="12"/>
                <c:pt idx="0">
                  <c:v>346.1</c:v>
                </c:pt>
                <c:pt idx="1">
                  <c:v>363.8</c:v>
                </c:pt>
                <c:pt idx="2">
                  <c:v>144.5</c:v>
                </c:pt>
                <c:pt idx="3">
                  <c:v>144.6</c:v>
                </c:pt>
                <c:pt idx="4">
                  <c:v>171.1</c:v>
                </c:pt>
                <c:pt idx="5">
                  <c:v>81.5</c:v>
                </c:pt>
                <c:pt idx="6">
                  <c:v>325.3</c:v>
                </c:pt>
                <c:pt idx="7">
                  <c:v>237.6</c:v>
                </c:pt>
                <c:pt idx="8">
                  <c:v>64.400000000000006</c:v>
                </c:pt>
                <c:pt idx="9">
                  <c:v>861.5</c:v>
                </c:pt>
                <c:pt idx="10" formatCode="0.0">
                  <c:v>5818</c:v>
                </c:pt>
                <c:pt idx="11">
                  <c:v>840.9</c:v>
                </c:pt>
              </c:numCache>
            </c:numRef>
          </c:val>
        </c:ser>
        <c:ser>
          <c:idx val="1"/>
          <c:order val="1"/>
          <c:tx>
            <c:strRef>
              <c:f>'Ãðàôèê àæ ¿éëäâýð'!$I$45</c:f>
              <c:strCache>
                <c:ptCount val="1"/>
                <c:pt idx="0">
                  <c:v>2013</c:v>
                </c:pt>
              </c:strCache>
            </c:strRef>
          </c:tx>
          <c:spPr>
            <a:ln>
              <a:prstDash val="sysDash"/>
            </a:ln>
          </c:spPr>
          <c:marker>
            <c:symbol val="none"/>
          </c:marker>
          <c:cat>
            <c:numRef>
              <c:f>'Ãðàôèê àæ ¿éëäâýð'!$G$46:$G$57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àæ ¿éëäâýð'!$I$46:$I$57</c:f>
              <c:numCache>
                <c:formatCode>General</c:formatCode>
                <c:ptCount val="12"/>
                <c:pt idx="0">
                  <c:v>543.20000000000005</c:v>
                </c:pt>
                <c:pt idx="1">
                  <c:v>439.4</c:v>
                </c:pt>
                <c:pt idx="2">
                  <c:v>510.9</c:v>
                </c:pt>
                <c:pt idx="3">
                  <c:v>209.6</c:v>
                </c:pt>
                <c:pt idx="4">
                  <c:v>267.5</c:v>
                </c:pt>
                <c:pt idx="5">
                  <c:v>509.2</c:v>
                </c:pt>
                <c:pt idx="6">
                  <c:v>339.3</c:v>
                </c:pt>
                <c:pt idx="7">
                  <c:v>163.6</c:v>
                </c:pt>
                <c:pt idx="8">
                  <c:v>316.5</c:v>
                </c:pt>
                <c:pt idx="9">
                  <c:v>135.6</c:v>
                </c:pt>
                <c:pt idx="10">
                  <c:v>224.6</c:v>
                </c:pt>
                <c:pt idx="11">
                  <c:v>2213.9</c:v>
                </c:pt>
              </c:numCache>
            </c:numRef>
          </c:val>
        </c:ser>
        <c:marker val="1"/>
        <c:axId val="47253760"/>
        <c:axId val="47271936"/>
      </c:lineChart>
      <c:catAx>
        <c:axId val="47253760"/>
        <c:scaling>
          <c:orientation val="minMax"/>
        </c:scaling>
        <c:axPos val="b"/>
        <c:numFmt formatCode="General" sourceLinked="1"/>
        <c:tickLblPos val="nextTo"/>
        <c:crossAx val="47271936"/>
        <c:crosses val="autoZero"/>
        <c:auto val="1"/>
        <c:lblAlgn val="ctr"/>
        <c:lblOffset val="100"/>
      </c:catAx>
      <c:valAx>
        <c:axId val="47271936"/>
        <c:scaling>
          <c:orientation val="minMax"/>
        </c:scaling>
        <c:axPos val="l"/>
        <c:numFmt formatCode="General" sourceLinked="1"/>
        <c:tickLblPos val="nextTo"/>
        <c:crossAx val="47253760"/>
        <c:crosses val="autoZero"/>
        <c:crossBetween val="between"/>
      </c:valAx>
    </c:plotArea>
    <c:legend>
      <c:legendPos val="r"/>
      <c:layout>
        <c:manualLayout>
          <c:xMode val="edge"/>
          <c:yMode val="edge"/>
          <c:x val="0.19613888888888892"/>
          <c:y val="0.10590551181102364"/>
          <c:w val="0.35402449693788796"/>
          <c:h val="0.25115157480314959"/>
        </c:manualLayout>
      </c:layout>
    </c:legend>
    <c:plotVisOnly val="1"/>
    <c:dispBlanksAs val="gap"/>
  </c:chart>
  <c:spPr>
    <a:noFill/>
    <a:ln>
      <a:noFill/>
    </a:ln>
  </c:spPr>
  <c:txPr>
    <a:bodyPr/>
    <a:lstStyle/>
    <a:p>
      <a:pPr>
        <a:defRPr>
          <a:latin typeface="Arial" pitchFamily="34" charset="0"/>
          <a:cs typeface="Arial" pitchFamily="34"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plotArea>
      <c:layout>
        <c:manualLayout>
          <c:layoutTarget val="inner"/>
          <c:xMode val="edge"/>
          <c:yMode val="edge"/>
          <c:x val="0.10756624965026675"/>
          <c:y val="5.0925925925925923E-2"/>
          <c:w val="0.83560627256619324"/>
          <c:h val="0.72371901428989127"/>
        </c:manualLayout>
      </c:layout>
      <c:barChart>
        <c:barDir val="col"/>
        <c:grouping val="clustered"/>
        <c:ser>
          <c:idx val="0"/>
          <c:order val="0"/>
          <c:tx>
            <c:strRef>
              <c:f>'[Aj uildver 08.xlsx]Ãðàôèê àæ ¿éëäâýð'!$F$20</c:f>
              <c:strCache>
                <c:ptCount val="1"/>
                <c:pt idx="0">
                  <c:v>Ãóðèë I çýðýã</c:v>
                </c:pt>
              </c:strCache>
            </c:strRef>
          </c:tx>
          <c:cat>
            <c:numRef>
              <c:f>'[Aj uildver 08.xlsx]Ãðàôèê àæ ¿éëäâýð'!$E$22:$E$35</c:f>
              <c:numCache>
                <c:formatCode>General</c:formatCode>
                <c:ptCount val="14"/>
                <c:pt idx="0">
                  <c:v>9</c:v>
                </c:pt>
                <c:pt idx="1">
                  <c:v>10</c:v>
                </c:pt>
                <c:pt idx="2">
                  <c:v>11</c:v>
                </c:pt>
                <c:pt idx="3">
                  <c:v>12</c:v>
                </c:pt>
                <c:pt idx="4">
                  <c:v>2014.01</c:v>
                </c:pt>
                <c:pt idx="5">
                  <c:v>2</c:v>
                </c:pt>
                <c:pt idx="6">
                  <c:v>3</c:v>
                </c:pt>
                <c:pt idx="7">
                  <c:v>4</c:v>
                </c:pt>
                <c:pt idx="8">
                  <c:v>5</c:v>
                </c:pt>
                <c:pt idx="9">
                  <c:v>6</c:v>
                </c:pt>
                <c:pt idx="10">
                  <c:v>7</c:v>
                </c:pt>
                <c:pt idx="11">
                  <c:v>8</c:v>
                </c:pt>
                <c:pt idx="12">
                  <c:v>9</c:v>
                </c:pt>
                <c:pt idx="13">
                  <c:v>10</c:v>
                </c:pt>
              </c:numCache>
            </c:numRef>
          </c:cat>
          <c:val>
            <c:numRef>
              <c:f>'[Aj uildver 08.xlsx]Ãðàôèê àæ ¿éëäâýð'!$F$22:$F$35</c:f>
              <c:numCache>
                <c:formatCode>General</c:formatCode>
                <c:ptCount val="14"/>
                <c:pt idx="0">
                  <c:v>0</c:v>
                </c:pt>
                <c:pt idx="1">
                  <c:v>51.2</c:v>
                </c:pt>
                <c:pt idx="2">
                  <c:v>50</c:v>
                </c:pt>
                <c:pt idx="3">
                  <c:v>457.3</c:v>
                </c:pt>
                <c:pt idx="4">
                  <c:v>276</c:v>
                </c:pt>
                <c:pt idx="5">
                  <c:v>504.9</c:v>
                </c:pt>
                <c:pt idx="6">
                  <c:v>400</c:v>
                </c:pt>
                <c:pt idx="7">
                  <c:v>392.3</c:v>
                </c:pt>
                <c:pt idx="8">
                  <c:v>606.6</c:v>
                </c:pt>
                <c:pt idx="9">
                  <c:v>27.8</c:v>
                </c:pt>
                <c:pt idx="10">
                  <c:v>298.3</c:v>
                </c:pt>
                <c:pt idx="11">
                  <c:v>259</c:v>
                </c:pt>
                <c:pt idx="12">
                  <c:v>440</c:v>
                </c:pt>
                <c:pt idx="13">
                  <c:v>473.8</c:v>
                </c:pt>
              </c:numCache>
            </c:numRef>
          </c:val>
        </c:ser>
        <c:gapWidth val="17"/>
        <c:axId val="47283200"/>
        <c:axId val="47284992"/>
      </c:barChart>
      <c:catAx>
        <c:axId val="47283200"/>
        <c:scaling>
          <c:orientation val="minMax"/>
        </c:scaling>
        <c:axPos val="b"/>
        <c:numFmt formatCode="General" sourceLinked="1"/>
        <c:tickLblPos val="nextTo"/>
        <c:txPr>
          <a:bodyPr/>
          <a:lstStyle/>
          <a:p>
            <a:pPr>
              <a:defRPr sz="800"/>
            </a:pPr>
            <a:endParaRPr lang="en-US"/>
          </a:p>
        </c:txPr>
        <c:crossAx val="47284992"/>
        <c:crosses val="autoZero"/>
        <c:auto val="1"/>
        <c:lblAlgn val="ctr"/>
        <c:lblOffset val="100"/>
      </c:catAx>
      <c:valAx>
        <c:axId val="47284992"/>
        <c:scaling>
          <c:orientation val="minMax"/>
        </c:scaling>
        <c:axPos val="l"/>
        <c:numFmt formatCode="General" sourceLinked="1"/>
        <c:tickLblPos val="nextTo"/>
        <c:txPr>
          <a:bodyPr/>
          <a:lstStyle/>
          <a:p>
            <a:pPr>
              <a:defRPr sz="800"/>
            </a:pPr>
            <a:endParaRPr lang="en-US"/>
          </a:p>
        </c:txPr>
        <c:crossAx val="47283200"/>
        <c:crosses val="autoZero"/>
        <c:crossBetween val="between"/>
      </c:valAx>
    </c:plotArea>
    <c:plotVisOnly val="1"/>
  </c:chart>
  <c:spPr>
    <a:noFill/>
    <a:ln>
      <a:noFill/>
    </a:ln>
  </c:spPr>
  <c:txPr>
    <a:bodyPr/>
    <a:lstStyle/>
    <a:p>
      <a:pPr>
        <a:defRPr>
          <a:latin typeface="Arial" pitchFamily="34" charset="0"/>
          <a:cs typeface="Arial" pitchFamily="34"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32"/>
  <c:chart>
    <c:autoTitleDeleted val="1"/>
    <c:plotArea>
      <c:layout>
        <c:manualLayout>
          <c:layoutTarget val="inner"/>
          <c:xMode val="edge"/>
          <c:yMode val="edge"/>
          <c:x val="0.10165049136299795"/>
          <c:y val="5.0925925925925923E-2"/>
          <c:w val="0.83027772691204249"/>
          <c:h val="0.77184492563430263"/>
        </c:manualLayout>
      </c:layout>
      <c:barChart>
        <c:barDir val="col"/>
        <c:grouping val="clustered"/>
        <c:ser>
          <c:idx val="0"/>
          <c:order val="0"/>
          <c:tx>
            <c:strRef>
              <c:f>'[Aj uildver 08.xlsx]Ãðàôèê àæ ¿éëäâýð'!$C$20</c:f>
              <c:strCache>
                <c:ptCount val="1"/>
                <c:pt idx="0">
                  <c:v>Òàëõ</c:v>
                </c:pt>
              </c:strCache>
            </c:strRef>
          </c:tx>
          <c:cat>
            <c:numRef>
              <c:f>'[Aj uildver 08.xlsx]Ãðàôèê àæ ¿éëäâýð'!$B$22:$B$35</c:f>
              <c:numCache>
                <c:formatCode>General</c:formatCode>
                <c:ptCount val="14"/>
                <c:pt idx="0">
                  <c:v>9</c:v>
                </c:pt>
                <c:pt idx="1">
                  <c:v>10</c:v>
                </c:pt>
                <c:pt idx="2">
                  <c:v>11</c:v>
                </c:pt>
                <c:pt idx="3">
                  <c:v>12</c:v>
                </c:pt>
                <c:pt idx="4">
                  <c:v>2014.01</c:v>
                </c:pt>
                <c:pt idx="5">
                  <c:v>2</c:v>
                </c:pt>
                <c:pt idx="6">
                  <c:v>3</c:v>
                </c:pt>
                <c:pt idx="7">
                  <c:v>4</c:v>
                </c:pt>
                <c:pt idx="8">
                  <c:v>5</c:v>
                </c:pt>
                <c:pt idx="9">
                  <c:v>6</c:v>
                </c:pt>
                <c:pt idx="10">
                  <c:v>7</c:v>
                </c:pt>
                <c:pt idx="11">
                  <c:v>8</c:v>
                </c:pt>
                <c:pt idx="12">
                  <c:v>9</c:v>
                </c:pt>
                <c:pt idx="13">
                  <c:v>10</c:v>
                </c:pt>
              </c:numCache>
            </c:numRef>
          </c:cat>
          <c:val>
            <c:numRef>
              <c:f>'[Aj uildver 08.xlsx]Ãðàôèê àæ ¿éëäâýð'!$C$22:$C$35</c:f>
              <c:numCache>
                <c:formatCode>General</c:formatCode>
                <c:ptCount val="14"/>
                <c:pt idx="0">
                  <c:v>6.6</c:v>
                </c:pt>
                <c:pt idx="1">
                  <c:v>6.6</c:v>
                </c:pt>
                <c:pt idx="2">
                  <c:v>6.6</c:v>
                </c:pt>
                <c:pt idx="3">
                  <c:v>6.6</c:v>
                </c:pt>
                <c:pt idx="4">
                  <c:v>18.399999999999999</c:v>
                </c:pt>
                <c:pt idx="5">
                  <c:v>5.8</c:v>
                </c:pt>
                <c:pt idx="6">
                  <c:v>3.3</c:v>
                </c:pt>
                <c:pt idx="7">
                  <c:v>8.4</c:v>
                </c:pt>
                <c:pt idx="8">
                  <c:v>10.3</c:v>
                </c:pt>
                <c:pt idx="9">
                  <c:v>10.3</c:v>
                </c:pt>
                <c:pt idx="10">
                  <c:v>8.8000000000000007</c:v>
                </c:pt>
                <c:pt idx="11">
                  <c:v>9.5</c:v>
                </c:pt>
                <c:pt idx="12">
                  <c:v>9.5</c:v>
                </c:pt>
                <c:pt idx="13">
                  <c:v>9.5</c:v>
                </c:pt>
              </c:numCache>
            </c:numRef>
          </c:val>
        </c:ser>
        <c:gapWidth val="25"/>
        <c:axId val="47291776"/>
        <c:axId val="47309952"/>
      </c:barChart>
      <c:catAx>
        <c:axId val="47291776"/>
        <c:scaling>
          <c:orientation val="minMax"/>
        </c:scaling>
        <c:axPos val="b"/>
        <c:numFmt formatCode="General" sourceLinked="1"/>
        <c:tickLblPos val="nextTo"/>
        <c:crossAx val="47309952"/>
        <c:crosses val="autoZero"/>
        <c:auto val="1"/>
        <c:lblAlgn val="ctr"/>
        <c:lblOffset val="100"/>
      </c:catAx>
      <c:valAx>
        <c:axId val="47309952"/>
        <c:scaling>
          <c:orientation val="minMax"/>
        </c:scaling>
        <c:axPos val="l"/>
        <c:numFmt formatCode="General" sourceLinked="1"/>
        <c:tickLblPos val="nextTo"/>
        <c:crossAx val="47291776"/>
        <c:crosses val="autoZero"/>
        <c:crossBetween val="between"/>
      </c:valAx>
    </c:plotArea>
    <c:plotVisOnly val="1"/>
  </c:chart>
  <c:spPr>
    <a:ln>
      <a:noFill/>
    </a:ln>
  </c:spPr>
  <c:txPr>
    <a:bodyPr/>
    <a:lstStyle/>
    <a:p>
      <a:pPr>
        <a:defRPr>
          <a:latin typeface="Arial Mon" pitchFamily="34" charset="0"/>
          <a:cs typeface="Arial" pitchFamily="34"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manualLayout>
          <c:layoutTarget val="inner"/>
          <c:xMode val="edge"/>
          <c:yMode val="edge"/>
          <c:x val="9.6364276304542543E-2"/>
          <c:y val="5.1400554097404488E-2"/>
          <c:w val="0.90363572369545764"/>
          <c:h val="0.72199351551644275"/>
        </c:manualLayout>
      </c:layout>
      <c:barChart>
        <c:barDir val="col"/>
        <c:grouping val="clustered"/>
        <c:ser>
          <c:idx val="0"/>
          <c:order val="0"/>
          <c:tx>
            <c:strRef>
              <c:f>'Ãðàôèê àæ ¿éëäâýð'!$I$20</c:f>
              <c:strCache>
                <c:ptCount val="1"/>
                <c:pt idx="0">
                  <c:v>Í¿¿ðñ</c:v>
                </c:pt>
              </c:strCache>
            </c:strRef>
          </c:tx>
          <c:cat>
            <c:numRef>
              <c:f>'Ãðàôèê àæ ¿éëäâýð'!$H$22:$H$35</c:f>
              <c:numCache>
                <c:formatCode>General</c:formatCode>
                <c:ptCount val="14"/>
                <c:pt idx="0">
                  <c:v>9</c:v>
                </c:pt>
                <c:pt idx="1">
                  <c:v>10</c:v>
                </c:pt>
                <c:pt idx="2">
                  <c:v>11</c:v>
                </c:pt>
                <c:pt idx="3">
                  <c:v>12</c:v>
                </c:pt>
                <c:pt idx="4">
                  <c:v>2014.01</c:v>
                </c:pt>
                <c:pt idx="5">
                  <c:v>2</c:v>
                </c:pt>
                <c:pt idx="6">
                  <c:v>3</c:v>
                </c:pt>
                <c:pt idx="7">
                  <c:v>4</c:v>
                </c:pt>
                <c:pt idx="8">
                  <c:v>5</c:v>
                </c:pt>
                <c:pt idx="9">
                  <c:v>6</c:v>
                </c:pt>
                <c:pt idx="10">
                  <c:v>7</c:v>
                </c:pt>
                <c:pt idx="11">
                  <c:v>8</c:v>
                </c:pt>
                <c:pt idx="12">
                  <c:v>9</c:v>
                </c:pt>
                <c:pt idx="13">
                  <c:v>10</c:v>
                </c:pt>
              </c:numCache>
            </c:numRef>
          </c:cat>
          <c:val>
            <c:numRef>
              <c:f>'Ãðàôèê àæ ¿éëäâýð'!$I$22:$I$35</c:f>
              <c:numCache>
                <c:formatCode>General</c:formatCode>
                <c:ptCount val="14"/>
                <c:pt idx="0">
                  <c:v>3.6</c:v>
                </c:pt>
                <c:pt idx="1">
                  <c:v>3.2</c:v>
                </c:pt>
                <c:pt idx="2">
                  <c:v>3.2</c:v>
                </c:pt>
                <c:pt idx="3">
                  <c:v>3.5</c:v>
                </c:pt>
                <c:pt idx="4">
                  <c:v>7.6</c:v>
                </c:pt>
                <c:pt idx="5">
                  <c:v>2.2000000000000002</c:v>
                </c:pt>
                <c:pt idx="6">
                  <c:v>0</c:v>
                </c:pt>
                <c:pt idx="7">
                  <c:v>3.3</c:v>
                </c:pt>
                <c:pt idx="8">
                  <c:v>0</c:v>
                </c:pt>
                <c:pt idx="9">
                  <c:v>0</c:v>
                </c:pt>
                <c:pt idx="10">
                  <c:v>0</c:v>
                </c:pt>
                <c:pt idx="11">
                  <c:v>0</c:v>
                </c:pt>
                <c:pt idx="12">
                  <c:v>1.5</c:v>
                </c:pt>
                <c:pt idx="13">
                  <c:v>3.2</c:v>
                </c:pt>
              </c:numCache>
            </c:numRef>
          </c:val>
        </c:ser>
        <c:gapWidth val="38"/>
        <c:axId val="59506688"/>
        <c:axId val="59508224"/>
      </c:barChart>
      <c:catAx>
        <c:axId val="59506688"/>
        <c:scaling>
          <c:orientation val="minMax"/>
        </c:scaling>
        <c:axPos val="b"/>
        <c:numFmt formatCode="General" sourceLinked="1"/>
        <c:tickLblPos val="nextTo"/>
        <c:txPr>
          <a:bodyPr/>
          <a:lstStyle/>
          <a:p>
            <a:pPr>
              <a:defRPr sz="800"/>
            </a:pPr>
            <a:endParaRPr lang="en-US"/>
          </a:p>
        </c:txPr>
        <c:crossAx val="59508224"/>
        <c:crosses val="autoZero"/>
        <c:auto val="1"/>
        <c:lblAlgn val="ctr"/>
        <c:lblOffset val="100"/>
      </c:catAx>
      <c:valAx>
        <c:axId val="59508224"/>
        <c:scaling>
          <c:orientation val="minMax"/>
        </c:scaling>
        <c:axPos val="l"/>
        <c:numFmt formatCode="General" sourceLinked="1"/>
        <c:tickLblPos val="nextTo"/>
        <c:txPr>
          <a:bodyPr/>
          <a:lstStyle/>
          <a:p>
            <a:pPr>
              <a:defRPr sz="800"/>
            </a:pPr>
            <a:endParaRPr lang="en-US"/>
          </a:p>
        </c:txPr>
        <c:crossAx val="59506688"/>
        <c:crosses val="autoZero"/>
        <c:crossBetween val="between"/>
      </c:valAx>
    </c:plotArea>
    <c:plotVisOnly val="1"/>
  </c:chart>
  <c:spPr>
    <a:noFill/>
    <a:ln>
      <a:noFill/>
    </a:ln>
  </c:spPr>
  <c:txPr>
    <a:bodyPr/>
    <a:lstStyle/>
    <a:p>
      <a:pPr>
        <a:defRPr>
          <a:latin typeface="Arial" pitchFamily="34" charset="0"/>
          <a:cs typeface="Arial" pitchFamily="34"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plotArea>
      <c:layout>
        <c:manualLayout>
          <c:layoutTarget val="inner"/>
          <c:xMode val="edge"/>
          <c:yMode val="edge"/>
          <c:x val="0.10226305045202712"/>
          <c:y val="6.9630649780944701E-2"/>
          <c:w val="0.85482310804899464"/>
          <c:h val="0.67069488937457344"/>
        </c:manualLayout>
      </c:layout>
      <c:barChart>
        <c:barDir val="col"/>
        <c:grouping val="clustered"/>
        <c:ser>
          <c:idx val="0"/>
          <c:order val="0"/>
          <c:tx>
            <c:strRef>
              <c:f>'Ãðàôèê àæ ¿éëäâýð'!$L$20</c:f>
              <c:strCache>
                <c:ptCount val="1"/>
                <c:pt idx="0">
                  <c:v>Íàðèéí áîîâ</c:v>
                </c:pt>
              </c:strCache>
            </c:strRef>
          </c:tx>
          <c:cat>
            <c:numRef>
              <c:f>'Ãðàôèê àæ ¿éëäâýð'!$K$22:$K$35</c:f>
              <c:numCache>
                <c:formatCode>General</c:formatCode>
                <c:ptCount val="14"/>
                <c:pt idx="0">
                  <c:v>9</c:v>
                </c:pt>
                <c:pt idx="1">
                  <c:v>10</c:v>
                </c:pt>
                <c:pt idx="2">
                  <c:v>11</c:v>
                </c:pt>
                <c:pt idx="3">
                  <c:v>12</c:v>
                </c:pt>
                <c:pt idx="4">
                  <c:v>2014.01</c:v>
                </c:pt>
                <c:pt idx="5">
                  <c:v>2</c:v>
                </c:pt>
                <c:pt idx="6">
                  <c:v>3</c:v>
                </c:pt>
                <c:pt idx="7">
                  <c:v>4</c:v>
                </c:pt>
                <c:pt idx="8">
                  <c:v>5</c:v>
                </c:pt>
                <c:pt idx="9">
                  <c:v>6</c:v>
                </c:pt>
                <c:pt idx="10">
                  <c:v>7</c:v>
                </c:pt>
                <c:pt idx="11">
                  <c:v>8</c:v>
                </c:pt>
                <c:pt idx="12">
                  <c:v>9</c:v>
                </c:pt>
                <c:pt idx="13">
                  <c:v>10</c:v>
                </c:pt>
              </c:numCache>
            </c:numRef>
          </c:cat>
          <c:val>
            <c:numRef>
              <c:f>'Ãðàôèê àæ ¿éëäâýð'!$L$22:$L$35</c:f>
              <c:numCache>
                <c:formatCode>General</c:formatCode>
                <c:ptCount val="14"/>
                <c:pt idx="0">
                  <c:v>15.8</c:v>
                </c:pt>
                <c:pt idx="1">
                  <c:v>15.8</c:v>
                </c:pt>
                <c:pt idx="2">
                  <c:v>15.8</c:v>
                </c:pt>
                <c:pt idx="3">
                  <c:v>15.8</c:v>
                </c:pt>
                <c:pt idx="4">
                  <c:v>10.9</c:v>
                </c:pt>
                <c:pt idx="5">
                  <c:v>3.8</c:v>
                </c:pt>
                <c:pt idx="6">
                  <c:v>11.1</c:v>
                </c:pt>
                <c:pt idx="7">
                  <c:v>11.2</c:v>
                </c:pt>
                <c:pt idx="8">
                  <c:v>11.2</c:v>
                </c:pt>
                <c:pt idx="9">
                  <c:v>11.2</c:v>
                </c:pt>
                <c:pt idx="10" formatCode="0.0">
                  <c:v>11</c:v>
                </c:pt>
                <c:pt idx="11">
                  <c:v>11</c:v>
                </c:pt>
                <c:pt idx="12" formatCode="0.0">
                  <c:v>11</c:v>
                </c:pt>
                <c:pt idx="13">
                  <c:v>11</c:v>
                </c:pt>
              </c:numCache>
            </c:numRef>
          </c:val>
        </c:ser>
        <c:gapWidth val="24"/>
        <c:axId val="59513472"/>
        <c:axId val="59523456"/>
      </c:barChart>
      <c:catAx>
        <c:axId val="59513472"/>
        <c:scaling>
          <c:orientation val="minMax"/>
        </c:scaling>
        <c:axPos val="b"/>
        <c:numFmt formatCode="General" sourceLinked="1"/>
        <c:tickLblPos val="nextTo"/>
        <c:crossAx val="59523456"/>
        <c:crosses val="autoZero"/>
        <c:auto val="1"/>
        <c:lblAlgn val="ctr"/>
        <c:lblOffset val="100"/>
      </c:catAx>
      <c:valAx>
        <c:axId val="59523456"/>
        <c:scaling>
          <c:orientation val="minMax"/>
        </c:scaling>
        <c:axPos val="l"/>
        <c:numFmt formatCode="General" sourceLinked="1"/>
        <c:tickLblPos val="nextTo"/>
        <c:crossAx val="59513472"/>
        <c:crosses val="autoZero"/>
        <c:crossBetween val="between"/>
      </c:valAx>
    </c:plotArea>
    <c:plotVisOnly val="1"/>
  </c:chart>
  <c:spPr>
    <a:noFill/>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plotArea>
      <c:layout>
        <c:manualLayout>
          <c:layoutTarget val="inner"/>
          <c:xMode val="edge"/>
          <c:yMode val="edge"/>
          <c:x val="9.2592592592593212E-3"/>
          <c:y val="1.4043260669586801E-4"/>
          <c:w val="0.99066960486594458"/>
          <c:h val="0.82745688038995058"/>
        </c:manualLayout>
      </c:layout>
      <c:barChart>
        <c:barDir val="col"/>
        <c:grouping val="clustered"/>
        <c:ser>
          <c:idx val="0"/>
          <c:order val="0"/>
          <c:tx>
            <c:strRef>
              <c:f>Sheet1!$B$1</c:f>
              <c:strCache>
                <c:ptCount val="1"/>
                <c:pt idx="0">
                  <c:v>Series 1</c:v>
                </c:pt>
              </c:strCache>
            </c:strRef>
          </c:tx>
          <c:spPr>
            <a:solidFill>
              <a:srgbClr val="00B0F0"/>
            </a:solidFill>
          </c:spPr>
          <c:dLbls>
            <c:showVal val="1"/>
          </c:dLbls>
          <c:cat>
            <c:strRef>
              <c:f>Sheet1!$A$2:$A$11</c:f>
              <c:strCache>
                <c:ptCount val="10"/>
                <c:pt idx="0">
                  <c:v>1-р сар</c:v>
                </c:pt>
                <c:pt idx="1">
                  <c:v>2-р сар</c:v>
                </c:pt>
                <c:pt idx="2">
                  <c:v>3-р сар</c:v>
                </c:pt>
                <c:pt idx="3">
                  <c:v>4-р сар</c:v>
                </c:pt>
                <c:pt idx="4">
                  <c:v>5-р сар</c:v>
                </c:pt>
                <c:pt idx="5">
                  <c:v>6-р сар</c:v>
                </c:pt>
                <c:pt idx="6">
                  <c:v>7-р сар</c:v>
                </c:pt>
                <c:pt idx="7">
                  <c:v>8-р сар</c:v>
                </c:pt>
                <c:pt idx="8">
                  <c:v>9-р сар</c:v>
                </c:pt>
                <c:pt idx="9">
                  <c:v>10-р сар</c:v>
                </c:pt>
              </c:strCache>
            </c:strRef>
          </c:cat>
          <c:val>
            <c:numRef>
              <c:f>Sheet1!$B$2:$B$11</c:f>
              <c:numCache>
                <c:formatCode>General</c:formatCode>
                <c:ptCount val="10"/>
                <c:pt idx="0">
                  <c:v>309</c:v>
                </c:pt>
                <c:pt idx="1">
                  <c:v>387</c:v>
                </c:pt>
                <c:pt idx="2">
                  <c:v>250</c:v>
                </c:pt>
                <c:pt idx="3">
                  <c:v>325</c:v>
                </c:pt>
                <c:pt idx="4">
                  <c:v>341</c:v>
                </c:pt>
                <c:pt idx="5">
                  <c:v>155</c:v>
                </c:pt>
                <c:pt idx="6">
                  <c:v>247</c:v>
                </c:pt>
                <c:pt idx="7">
                  <c:v>229</c:v>
                </c:pt>
                <c:pt idx="8">
                  <c:v>230</c:v>
                </c:pt>
                <c:pt idx="9">
                  <c:v>297</c:v>
                </c:pt>
              </c:numCache>
            </c:numRef>
          </c:val>
        </c:ser>
        <c:dLbls>
          <c:showVal val="1"/>
        </c:dLbls>
        <c:overlap val="-25"/>
        <c:axId val="59540224"/>
        <c:axId val="59541760"/>
      </c:barChart>
      <c:catAx>
        <c:axId val="59540224"/>
        <c:scaling>
          <c:orientation val="minMax"/>
        </c:scaling>
        <c:axPos val="b"/>
        <c:majorTickMark val="none"/>
        <c:tickLblPos val="nextTo"/>
        <c:txPr>
          <a:bodyPr/>
          <a:lstStyle/>
          <a:p>
            <a:pPr>
              <a:defRPr sz="1100"/>
            </a:pPr>
            <a:endParaRPr lang="en-US"/>
          </a:p>
        </c:txPr>
        <c:crossAx val="59541760"/>
        <c:crosses val="autoZero"/>
        <c:auto val="1"/>
        <c:lblAlgn val="ctr"/>
        <c:lblOffset val="100"/>
      </c:catAx>
      <c:valAx>
        <c:axId val="59541760"/>
        <c:scaling>
          <c:orientation val="minMax"/>
        </c:scaling>
        <c:delete val="1"/>
        <c:axPos val="l"/>
        <c:numFmt formatCode="General" sourceLinked="1"/>
        <c:tickLblPos val="nextTo"/>
        <c:crossAx val="59540224"/>
        <c:crosses val="autoZero"/>
        <c:crossBetween val="between"/>
      </c:valAx>
    </c:plotArea>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29"/>
  <c:chart>
    <c:plotArea>
      <c:layout>
        <c:manualLayout>
          <c:layoutTarget val="inner"/>
          <c:xMode val="edge"/>
          <c:yMode val="edge"/>
          <c:x val="8.6543486041517501E-2"/>
          <c:y val="2.7651595097004641E-2"/>
          <c:w val="0.86794203849519413"/>
          <c:h val="0.65412668777227589"/>
        </c:manualLayout>
      </c:layout>
      <c:barChart>
        <c:barDir val="col"/>
        <c:grouping val="clustered"/>
        <c:ser>
          <c:idx val="0"/>
          <c:order val="0"/>
          <c:tx>
            <c:strRef>
              <c:f>'Ãðàôèê òºñºâ'!$B$5</c:f>
              <c:strCache>
                <c:ptCount val="1"/>
                <c:pt idx="0">
                  <c:v>Òºñâèéí îðëîãî</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'Ãðàôèê òºñºâ'!$G$4:$S$4</c:f>
              <c:numCache>
                <c:formatCode>General</c:formatCode>
                <c:ptCount val="13"/>
                <c:pt idx="0">
                  <c:v>10</c:v>
                </c:pt>
                <c:pt idx="1">
                  <c:v>11</c:v>
                </c:pt>
                <c:pt idx="2">
                  <c:v>12</c:v>
                </c:pt>
                <c:pt idx="3">
                  <c:v>2014.01</c:v>
                </c:pt>
                <c:pt idx="4">
                  <c:v>2</c:v>
                </c:pt>
                <c:pt idx="5">
                  <c:v>3</c:v>
                </c:pt>
                <c:pt idx="6">
                  <c:v>4</c:v>
                </c:pt>
                <c:pt idx="7">
                  <c:v>5</c:v>
                </c:pt>
                <c:pt idx="8">
                  <c:v>6</c:v>
                </c:pt>
                <c:pt idx="9">
                  <c:v>7</c:v>
                </c:pt>
                <c:pt idx="10">
                  <c:v>8</c:v>
                </c:pt>
                <c:pt idx="11">
                  <c:v>9</c:v>
                </c:pt>
                <c:pt idx="12">
                  <c:v>10</c:v>
                </c:pt>
              </c:numCache>
            </c:numRef>
          </c:cat>
          <c:val>
            <c:numRef>
              <c:f>'Ãðàôèê òºñºâ'!$G$5:$S$5</c:f>
              <c:numCache>
                <c:formatCode>0.0</c:formatCode>
                <c:ptCount val="13"/>
                <c:pt idx="0">
                  <c:v>2553.1</c:v>
                </c:pt>
                <c:pt idx="1">
                  <c:v>2609.3000000000002</c:v>
                </c:pt>
                <c:pt idx="2">
                  <c:v>6574.6</c:v>
                </c:pt>
                <c:pt idx="3">
                  <c:v>3542.7</c:v>
                </c:pt>
                <c:pt idx="4">
                  <c:v>3812.6</c:v>
                </c:pt>
                <c:pt idx="5">
                  <c:v>3427.2</c:v>
                </c:pt>
                <c:pt idx="6">
                  <c:v>2533.1999999999998</c:v>
                </c:pt>
                <c:pt idx="7">
                  <c:v>2309.8000000000002</c:v>
                </c:pt>
                <c:pt idx="8">
                  <c:v>4991.6000000000004</c:v>
                </c:pt>
                <c:pt idx="9">
                  <c:v>3432</c:v>
                </c:pt>
                <c:pt idx="10">
                  <c:v>3562.9</c:v>
                </c:pt>
                <c:pt idx="11">
                  <c:v>4819.4000000000005</c:v>
                </c:pt>
                <c:pt idx="12">
                  <c:v>4257.8</c:v>
                </c:pt>
              </c:numCache>
            </c:numRef>
          </c:val>
        </c:ser>
        <c:gapWidth val="30"/>
        <c:axId val="59570432"/>
        <c:axId val="59678720"/>
      </c:barChart>
      <c:lineChart>
        <c:grouping val="standard"/>
        <c:ser>
          <c:idx val="1"/>
          <c:order val="1"/>
          <c:tx>
            <c:strRef>
              <c:f>'Ãðàôèê òºñºâ'!$B$6</c:f>
              <c:strCache>
                <c:ptCount val="1"/>
                <c:pt idx="0">
                  <c:v>Òºñâèéí îðëîãûí òºëºâëºãºº</c:v>
                </c:pt>
              </c:strCache>
            </c:strRef>
          </c:tx>
          <c:spPr>
            <a:ln w="25400">
              <a:solidFill>
                <a:srgbClr val="002060"/>
              </a:solidFill>
            </a:ln>
          </c:spPr>
          <c:marker>
            <c:symbol val="none"/>
          </c:marker>
          <c:cat>
            <c:numRef>
              <c:f>'Ãðàôèê òºñºâ'!$G$4:$S$4</c:f>
              <c:numCache>
                <c:formatCode>General</c:formatCode>
                <c:ptCount val="13"/>
                <c:pt idx="0">
                  <c:v>10</c:v>
                </c:pt>
                <c:pt idx="1">
                  <c:v>11</c:v>
                </c:pt>
                <c:pt idx="2">
                  <c:v>12</c:v>
                </c:pt>
                <c:pt idx="3">
                  <c:v>2014.01</c:v>
                </c:pt>
                <c:pt idx="4">
                  <c:v>2</c:v>
                </c:pt>
                <c:pt idx="5">
                  <c:v>3</c:v>
                </c:pt>
                <c:pt idx="6">
                  <c:v>4</c:v>
                </c:pt>
                <c:pt idx="7">
                  <c:v>5</c:v>
                </c:pt>
                <c:pt idx="8">
                  <c:v>6</c:v>
                </c:pt>
                <c:pt idx="9">
                  <c:v>7</c:v>
                </c:pt>
                <c:pt idx="10">
                  <c:v>8</c:v>
                </c:pt>
                <c:pt idx="11">
                  <c:v>9</c:v>
                </c:pt>
                <c:pt idx="12">
                  <c:v>10</c:v>
                </c:pt>
              </c:numCache>
            </c:numRef>
          </c:cat>
          <c:val>
            <c:numRef>
              <c:f>'Ãðàôèê òºñºâ'!$G$6:$S$6</c:f>
              <c:numCache>
                <c:formatCode>0.0</c:formatCode>
                <c:ptCount val="13"/>
                <c:pt idx="0">
                  <c:v>3175.1</c:v>
                </c:pt>
                <c:pt idx="1">
                  <c:v>3038</c:v>
                </c:pt>
                <c:pt idx="2">
                  <c:v>2979.6</c:v>
                </c:pt>
                <c:pt idx="3">
                  <c:v>4075.6</c:v>
                </c:pt>
                <c:pt idx="4">
                  <c:v>4302.6000000000004</c:v>
                </c:pt>
                <c:pt idx="5">
                  <c:v>4430.3</c:v>
                </c:pt>
                <c:pt idx="6">
                  <c:v>4617.4000000000005</c:v>
                </c:pt>
                <c:pt idx="7">
                  <c:v>5659.9</c:v>
                </c:pt>
                <c:pt idx="8">
                  <c:v>5386.9</c:v>
                </c:pt>
                <c:pt idx="9">
                  <c:v>3774.5</c:v>
                </c:pt>
                <c:pt idx="10">
                  <c:v>3932.8</c:v>
                </c:pt>
                <c:pt idx="11">
                  <c:v>5012.8</c:v>
                </c:pt>
                <c:pt idx="12">
                  <c:v>3923.9</c:v>
                </c:pt>
              </c:numCache>
            </c:numRef>
          </c:val>
        </c:ser>
        <c:marker val="1"/>
        <c:axId val="59570432"/>
        <c:axId val="59678720"/>
      </c:lineChart>
      <c:catAx>
        <c:axId val="59570432"/>
        <c:scaling>
          <c:orientation val="minMax"/>
        </c:scaling>
        <c:axPos val="b"/>
        <c:numFmt formatCode="General" sourceLinked="1"/>
        <c:tickLblPos val="nextTo"/>
        <c:crossAx val="59678720"/>
        <c:crosses val="autoZero"/>
        <c:auto val="1"/>
        <c:lblAlgn val="ctr"/>
        <c:lblOffset val="100"/>
      </c:catAx>
      <c:valAx>
        <c:axId val="59678720"/>
        <c:scaling>
          <c:orientation val="minMax"/>
        </c:scaling>
        <c:axPos val="l"/>
        <c:numFmt formatCode="0.0" sourceLinked="1"/>
        <c:tickLblPos val="nextTo"/>
        <c:crossAx val="59570432"/>
        <c:crosses val="autoZero"/>
        <c:crossBetween val="between"/>
      </c:valAx>
    </c:plotArea>
    <c:legend>
      <c:legendPos val="r"/>
      <c:layout>
        <c:manualLayout>
          <c:xMode val="edge"/>
          <c:yMode val="edge"/>
          <c:x val="0.28873598186590321"/>
          <c:y val="0.84902454203533861"/>
          <c:w val="0.69211494869959456"/>
          <c:h val="0.11641240721198512"/>
        </c:manualLayout>
      </c:layout>
      <c:txPr>
        <a:bodyPr/>
        <a:lstStyle/>
        <a:p>
          <a:pPr>
            <a:defRPr sz="1000">
              <a:latin typeface="Arial Mon" pitchFamily="34" charset="0"/>
              <a:cs typeface="Arial" pitchFamily="34" charset="0"/>
            </a:defRPr>
          </a:pPr>
          <a:endParaRPr lang="en-US"/>
        </a:p>
      </c:txPr>
    </c:legend>
    <c:plotVisOnly val="1"/>
    <c:dispBlanksAs val="gap"/>
  </c:chart>
  <c:spPr>
    <a:ln>
      <a:noFill/>
    </a:ln>
  </c:spPr>
  <c:txPr>
    <a:bodyPr/>
    <a:lstStyle/>
    <a:p>
      <a:pPr>
        <a:defRPr>
          <a:latin typeface="Tahoma" pitchFamily="34" charset="0"/>
          <a:cs typeface="Tahoma" pitchFamily="34" charset="0"/>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8.6071741032370933E-2"/>
          <c:y val="5.1400554097404488E-2"/>
          <c:w val="0.87221981627296585"/>
          <c:h val="0.58612053045686696"/>
        </c:manualLayout>
      </c:layout>
      <c:barChart>
        <c:barDir val="col"/>
        <c:grouping val="clustered"/>
        <c:ser>
          <c:idx val="0"/>
          <c:order val="0"/>
          <c:tx>
            <c:strRef>
              <c:f>'Ãðàôèê òºñºâ'!$B$11</c:f>
              <c:strCache>
                <c:ptCount val="1"/>
                <c:pt idx="0">
                  <c:v>Òºñâèéí îðëîãî</c:v>
                </c:pt>
              </c:strCache>
            </c:strRef>
          </c:tx>
          <c:cat>
            <c:numRef>
              <c:f>'Ãðàôèê òºñºâ'!$G$10:$S$10</c:f>
              <c:numCache>
                <c:formatCode>General</c:formatCode>
                <c:ptCount val="13"/>
                <c:pt idx="0">
                  <c:v>10</c:v>
                </c:pt>
                <c:pt idx="1">
                  <c:v>11</c:v>
                </c:pt>
                <c:pt idx="2">
                  <c:v>12</c:v>
                </c:pt>
                <c:pt idx="3">
                  <c:v>2014.01</c:v>
                </c:pt>
                <c:pt idx="4">
                  <c:v>2</c:v>
                </c:pt>
                <c:pt idx="5">
                  <c:v>3</c:v>
                </c:pt>
                <c:pt idx="6">
                  <c:v>4</c:v>
                </c:pt>
                <c:pt idx="7">
                  <c:v>5</c:v>
                </c:pt>
                <c:pt idx="8">
                  <c:v>6</c:v>
                </c:pt>
                <c:pt idx="9">
                  <c:v>7</c:v>
                </c:pt>
                <c:pt idx="10">
                  <c:v>8</c:v>
                </c:pt>
                <c:pt idx="11">
                  <c:v>9</c:v>
                </c:pt>
                <c:pt idx="12">
                  <c:v>10</c:v>
                </c:pt>
              </c:numCache>
            </c:numRef>
          </c:cat>
          <c:val>
            <c:numRef>
              <c:f>'Ãðàôèê òºñºâ'!$G$11:$S$11</c:f>
              <c:numCache>
                <c:formatCode>0.0</c:formatCode>
                <c:ptCount val="13"/>
                <c:pt idx="0">
                  <c:v>2553.1</c:v>
                </c:pt>
                <c:pt idx="1">
                  <c:v>2609.3000000000002</c:v>
                </c:pt>
                <c:pt idx="2">
                  <c:v>6574.6</c:v>
                </c:pt>
                <c:pt idx="3">
                  <c:v>3542.7</c:v>
                </c:pt>
                <c:pt idx="4">
                  <c:v>3812.6</c:v>
                </c:pt>
                <c:pt idx="5">
                  <c:v>3427.2</c:v>
                </c:pt>
                <c:pt idx="6">
                  <c:v>2533.1999999999998</c:v>
                </c:pt>
                <c:pt idx="7">
                  <c:v>2309.8000000000002</c:v>
                </c:pt>
                <c:pt idx="8">
                  <c:v>4991.6000000000004</c:v>
                </c:pt>
                <c:pt idx="9">
                  <c:v>3432</c:v>
                </c:pt>
                <c:pt idx="10">
                  <c:v>3562.9</c:v>
                </c:pt>
                <c:pt idx="11">
                  <c:v>4819.4000000000005</c:v>
                </c:pt>
                <c:pt idx="12">
                  <c:v>4257.8</c:v>
                </c:pt>
              </c:numCache>
            </c:numRef>
          </c:val>
        </c:ser>
        <c:ser>
          <c:idx val="1"/>
          <c:order val="1"/>
          <c:tx>
            <c:strRef>
              <c:f>'Ãðàôèê òºñºâ'!$B$12</c:f>
              <c:strCache>
                <c:ptCount val="1"/>
                <c:pt idx="0">
                  <c:v>Òºñâèéí çàðëàãà</c:v>
                </c:pt>
              </c:strCache>
            </c:strRef>
          </c:tx>
          <c:cat>
            <c:numRef>
              <c:f>'Ãðàôèê òºñºâ'!$G$10:$S$10</c:f>
              <c:numCache>
                <c:formatCode>General</c:formatCode>
                <c:ptCount val="13"/>
                <c:pt idx="0">
                  <c:v>10</c:v>
                </c:pt>
                <c:pt idx="1">
                  <c:v>11</c:v>
                </c:pt>
                <c:pt idx="2">
                  <c:v>12</c:v>
                </c:pt>
                <c:pt idx="3">
                  <c:v>2014.01</c:v>
                </c:pt>
                <c:pt idx="4">
                  <c:v>2</c:v>
                </c:pt>
                <c:pt idx="5">
                  <c:v>3</c:v>
                </c:pt>
                <c:pt idx="6">
                  <c:v>4</c:v>
                </c:pt>
                <c:pt idx="7">
                  <c:v>5</c:v>
                </c:pt>
                <c:pt idx="8">
                  <c:v>6</c:v>
                </c:pt>
                <c:pt idx="9">
                  <c:v>7</c:v>
                </c:pt>
                <c:pt idx="10">
                  <c:v>8</c:v>
                </c:pt>
                <c:pt idx="11">
                  <c:v>9</c:v>
                </c:pt>
                <c:pt idx="12">
                  <c:v>10</c:v>
                </c:pt>
              </c:numCache>
            </c:numRef>
          </c:cat>
          <c:val>
            <c:numRef>
              <c:f>'Ãðàôèê òºñºâ'!$G$12:$S$12</c:f>
              <c:numCache>
                <c:formatCode>0.0</c:formatCode>
                <c:ptCount val="13"/>
                <c:pt idx="0">
                  <c:v>4928.7</c:v>
                </c:pt>
                <c:pt idx="1">
                  <c:v>4635.8</c:v>
                </c:pt>
                <c:pt idx="2">
                  <c:v>5238.8</c:v>
                </c:pt>
                <c:pt idx="3">
                  <c:v>1862.9</c:v>
                </c:pt>
                <c:pt idx="4">
                  <c:v>1156.5999999999999</c:v>
                </c:pt>
                <c:pt idx="5">
                  <c:v>3621.4</c:v>
                </c:pt>
                <c:pt idx="6">
                  <c:v>1798.3</c:v>
                </c:pt>
                <c:pt idx="7">
                  <c:v>2029.2</c:v>
                </c:pt>
                <c:pt idx="8">
                  <c:v>5897.4</c:v>
                </c:pt>
                <c:pt idx="9">
                  <c:v>4041</c:v>
                </c:pt>
                <c:pt idx="10">
                  <c:v>2754.3</c:v>
                </c:pt>
                <c:pt idx="11">
                  <c:v>4603.8</c:v>
                </c:pt>
                <c:pt idx="12">
                  <c:v>4054.8</c:v>
                </c:pt>
              </c:numCache>
            </c:numRef>
          </c:val>
        </c:ser>
        <c:gapWidth val="25"/>
        <c:overlap val="47"/>
        <c:axId val="69427200"/>
        <c:axId val="69428736"/>
      </c:barChart>
      <c:catAx>
        <c:axId val="69427200"/>
        <c:scaling>
          <c:orientation val="minMax"/>
        </c:scaling>
        <c:axPos val="b"/>
        <c:numFmt formatCode="General" sourceLinked="1"/>
        <c:tickLblPos val="nextTo"/>
        <c:crossAx val="69428736"/>
        <c:crosses val="autoZero"/>
        <c:auto val="1"/>
        <c:lblAlgn val="ctr"/>
        <c:lblOffset val="100"/>
      </c:catAx>
      <c:valAx>
        <c:axId val="69428736"/>
        <c:scaling>
          <c:orientation val="minMax"/>
        </c:scaling>
        <c:axPos val="l"/>
        <c:numFmt formatCode="0.0" sourceLinked="1"/>
        <c:tickLblPos val="nextTo"/>
        <c:crossAx val="69427200"/>
        <c:crosses val="autoZero"/>
        <c:crossBetween val="between"/>
      </c:valAx>
    </c:plotArea>
    <c:legend>
      <c:legendPos val="r"/>
      <c:layout>
        <c:manualLayout>
          <c:xMode val="edge"/>
          <c:yMode val="edge"/>
          <c:x val="4.3637514060742413E-2"/>
          <c:y val="0.90508678892732375"/>
          <c:w val="0.86298040869891413"/>
          <c:h val="6.0900900592595321E-2"/>
        </c:manualLayout>
      </c:layout>
    </c:legend>
    <c:plotVisOnly val="1"/>
    <c:dispBlanksAs val="gap"/>
  </c:chart>
  <c:spPr>
    <a:ln>
      <a:noFill/>
    </a:ln>
  </c:spPr>
  <c:txPr>
    <a:bodyPr/>
    <a:lstStyle/>
    <a:p>
      <a:pPr>
        <a:defRPr>
          <a:latin typeface="Arial Mon" pitchFamily="34" charset="0"/>
          <a:cs typeface="Arial" pitchFamily="34" charset="0"/>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31"/>
  <c:chart>
    <c:plotArea>
      <c:layout>
        <c:manualLayout>
          <c:layoutTarget val="inner"/>
          <c:xMode val="edge"/>
          <c:yMode val="edge"/>
          <c:x val="0.14471904788623599"/>
          <c:y val="4.586793870683193E-2"/>
          <c:w val="0.86695603674540944"/>
          <c:h val="0.55633983511397322"/>
        </c:manualLayout>
      </c:layout>
      <c:barChart>
        <c:barDir val="col"/>
        <c:grouping val="clustered"/>
        <c:ser>
          <c:idx val="0"/>
          <c:order val="0"/>
          <c:tx>
            <c:strRef>
              <c:f>'Ãðàôèê òºñºâ'!$B$8</c:f>
              <c:strCache>
                <c:ptCount val="1"/>
                <c:pt idx="0">
                  <c:v>Òºñâèéí çàðëàãà</c:v>
                </c:pt>
              </c:strCache>
            </c:strRef>
          </c:tx>
          <c:cat>
            <c:numRef>
              <c:f>'Ãðàôèê òºñºâ'!$G$7:$S$7</c:f>
              <c:numCache>
                <c:formatCode>General</c:formatCode>
                <c:ptCount val="13"/>
                <c:pt idx="0">
                  <c:v>10</c:v>
                </c:pt>
                <c:pt idx="1">
                  <c:v>11</c:v>
                </c:pt>
                <c:pt idx="2">
                  <c:v>12</c:v>
                </c:pt>
                <c:pt idx="3">
                  <c:v>2014.01</c:v>
                </c:pt>
                <c:pt idx="4">
                  <c:v>2</c:v>
                </c:pt>
                <c:pt idx="5">
                  <c:v>3</c:v>
                </c:pt>
                <c:pt idx="6">
                  <c:v>4</c:v>
                </c:pt>
                <c:pt idx="7">
                  <c:v>5</c:v>
                </c:pt>
                <c:pt idx="8">
                  <c:v>6</c:v>
                </c:pt>
                <c:pt idx="9">
                  <c:v>7</c:v>
                </c:pt>
                <c:pt idx="10">
                  <c:v>8</c:v>
                </c:pt>
                <c:pt idx="11">
                  <c:v>9</c:v>
                </c:pt>
                <c:pt idx="12">
                  <c:v>10</c:v>
                </c:pt>
              </c:numCache>
            </c:numRef>
          </c:cat>
          <c:val>
            <c:numRef>
              <c:f>'Ãðàôèê òºñºâ'!$G$8:$S$8</c:f>
              <c:numCache>
                <c:formatCode>0.0</c:formatCode>
                <c:ptCount val="13"/>
                <c:pt idx="0">
                  <c:v>4928.7</c:v>
                </c:pt>
                <c:pt idx="1">
                  <c:v>4635.8</c:v>
                </c:pt>
                <c:pt idx="2">
                  <c:v>5238.8</c:v>
                </c:pt>
                <c:pt idx="3">
                  <c:v>1862.9</c:v>
                </c:pt>
                <c:pt idx="4">
                  <c:v>1156.5999999999999</c:v>
                </c:pt>
                <c:pt idx="5">
                  <c:v>3621.4</c:v>
                </c:pt>
                <c:pt idx="6">
                  <c:v>1798.3</c:v>
                </c:pt>
                <c:pt idx="7">
                  <c:v>2029.2</c:v>
                </c:pt>
                <c:pt idx="8">
                  <c:v>5897.4</c:v>
                </c:pt>
                <c:pt idx="9">
                  <c:v>4041</c:v>
                </c:pt>
                <c:pt idx="10">
                  <c:v>2754.3</c:v>
                </c:pt>
                <c:pt idx="11">
                  <c:v>4603.8</c:v>
                </c:pt>
                <c:pt idx="12">
                  <c:v>4054.8</c:v>
                </c:pt>
              </c:numCache>
            </c:numRef>
          </c:val>
        </c:ser>
        <c:gapWidth val="27"/>
        <c:axId val="69502848"/>
        <c:axId val="69504384"/>
      </c:barChart>
      <c:lineChart>
        <c:grouping val="stacked"/>
        <c:ser>
          <c:idx val="1"/>
          <c:order val="1"/>
          <c:tx>
            <c:strRef>
              <c:f>'Ãðàôèê òºñºâ'!$B$9</c:f>
              <c:strCache>
                <c:ptCount val="1"/>
                <c:pt idx="0">
                  <c:v>Òºñâèéí çàðëàãûí òºëºâëºãºº</c:v>
                </c:pt>
              </c:strCache>
            </c:strRef>
          </c:tx>
          <c:spPr>
            <a:ln w="25400">
              <a:solidFill>
                <a:schemeClr val="accent2">
                  <a:lumMod val="75000"/>
                </a:schemeClr>
              </a:solidFill>
            </a:ln>
          </c:spPr>
          <c:marker>
            <c:symbol val="none"/>
          </c:marker>
          <c:cat>
            <c:numRef>
              <c:f>'Ãðàôèê òºñºâ'!$G$7:$S$7</c:f>
              <c:numCache>
                <c:formatCode>General</c:formatCode>
                <c:ptCount val="13"/>
                <c:pt idx="0">
                  <c:v>10</c:v>
                </c:pt>
                <c:pt idx="1">
                  <c:v>11</c:v>
                </c:pt>
                <c:pt idx="2">
                  <c:v>12</c:v>
                </c:pt>
                <c:pt idx="3">
                  <c:v>2014.01</c:v>
                </c:pt>
                <c:pt idx="4">
                  <c:v>2</c:v>
                </c:pt>
                <c:pt idx="5">
                  <c:v>3</c:v>
                </c:pt>
                <c:pt idx="6">
                  <c:v>4</c:v>
                </c:pt>
                <c:pt idx="7">
                  <c:v>5</c:v>
                </c:pt>
                <c:pt idx="8">
                  <c:v>6</c:v>
                </c:pt>
                <c:pt idx="9">
                  <c:v>7</c:v>
                </c:pt>
                <c:pt idx="10">
                  <c:v>8</c:v>
                </c:pt>
                <c:pt idx="11">
                  <c:v>9</c:v>
                </c:pt>
                <c:pt idx="12">
                  <c:v>10</c:v>
                </c:pt>
              </c:numCache>
            </c:numRef>
          </c:cat>
          <c:val>
            <c:numRef>
              <c:f>'Ãðàôèê òºñºâ'!$G$9:$S$9</c:f>
              <c:numCache>
                <c:formatCode>0.0</c:formatCode>
                <c:ptCount val="13"/>
                <c:pt idx="0">
                  <c:v>4449.9000000000005</c:v>
                </c:pt>
                <c:pt idx="1">
                  <c:v>3543.2</c:v>
                </c:pt>
                <c:pt idx="2">
                  <c:v>5148.7</c:v>
                </c:pt>
                <c:pt idx="3">
                  <c:v>2230.9</c:v>
                </c:pt>
                <c:pt idx="4">
                  <c:v>1890.3</c:v>
                </c:pt>
                <c:pt idx="5">
                  <c:v>4312.9000000000005</c:v>
                </c:pt>
                <c:pt idx="6">
                  <c:v>2624.1</c:v>
                </c:pt>
                <c:pt idx="7">
                  <c:v>2868</c:v>
                </c:pt>
                <c:pt idx="8">
                  <c:v>5482.2</c:v>
                </c:pt>
                <c:pt idx="9">
                  <c:v>3774</c:v>
                </c:pt>
                <c:pt idx="10">
                  <c:v>3938.1</c:v>
                </c:pt>
                <c:pt idx="11">
                  <c:v>5087</c:v>
                </c:pt>
                <c:pt idx="12">
                  <c:v>3927</c:v>
                </c:pt>
              </c:numCache>
            </c:numRef>
          </c:val>
        </c:ser>
        <c:marker val="1"/>
        <c:axId val="69502848"/>
        <c:axId val="69504384"/>
      </c:lineChart>
      <c:catAx>
        <c:axId val="69502848"/>
        <c:scaling>
          <c:orientation val="minMax"/>
        </c:scaling>
        <c:axPos val="b"/>
        <c:numFmt formatCode="General" sourceLinked="1"/>
        <c:tickLblPos val="nextTo"/>
        <c:crossAx val="69504384"/>
        <c:crosses val="autoZero"/>
        <c:auto val="1"/>
        <c:lblAlgn val="ctr"/>
        <c:lblOffset val="100"/>
      </c:catAx>
      <c:valAx>
        <c:axId val="69504384"/>
        <c:scaling>
          <c:orientation val="minMax"/>
        </c:scaling>
        <c:axPos val="l"/>
        <c:numFmt formatCode="0.0" sourceLinked="1"/>
        <c:tickLblPos val="nextTo"/>
        <c:crossAx val="69502848"/>
        <c:crosses val="autoZero"/>
        <c:crossBetween val="between"/>
      </c:valAx>
    </c:plotArea>
    <c:legend>
      <c:legendPos val="r"/>
      <c:layout>
        <c:manualLayout>
          <c:xMode val="edge"/>
          <c:yMode val="edge"/>
          <c:x val="4.8373513880836334E-2"/>
          <c:y val="0.80406747911697751"/>
          <c:w val="0.93652633088322357"/>
          <c:h val="0.19295616682275951"/>
        </c:manualLayout>
      </c:layout>
      <c:txPr>
        <a:bodyPr/>
        <a:lstStyle/>
        <a:p>
          <a:pPr>
            <a:defRPr>
              <a:latin typeface="Arial Mon" pitchFamily="34" charset="0"/>
            </a:defRPr>
          </a:pPr>
          <a:endParaRPr lang="en-US"/>
        </a:p>
      </c:txPr>
    </c:legend>
    <c:plotVisOnly val="1"/>
    <c:dispBlanksAs val="zero"/>
  </c:chart>
  <c:spPr>
    <a:ln>
      <a:noFill/>
    </a:ln>
  </c:spPr>
  <c:txPr>
    <a:bodyPr/>
    <a:lstStyle/>
    <a:p>
      <a:pPr>
        <a:defRPr>
          <a:latin typeface="Tahoma" pitchFamily="34" charset="0"/>
          <a:cs typeface="Tahoma"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015507436570428"/>
          <c:y val="5.1400554097404488E-2"/>
          <c:w val="0.88382414698162726"/>
          <c:h val="0.8326195683872849"/>
        </c:manualLayout>
      </c:layout>
      <c:barChart>
        <c:barDir val="col"/>
        <c:grouping val="clustered"/>
        <c:ser>
          <c:idx val="0"/>
          <c:order val="0"/>
          <c:tx>
            <c:strRef>
              <c:f>Sheet1!$C$67</c:f>
              <c:strCache>
                <c:ptCount val="1"/>
                <c:pt idx="0">
                  <c:v>Алтан Тариа савласан гурил</c:v>
                </c:pt>
              </c:strCache>
            </c:strRef>
          </c:tx>
          <c:spPr>
            <a:blipFill>
              <a:blip xmlns:r="http://schemas.openxmlformats.org/officeDocument/2006/relationships" r:embed="rId1"/>
              <a:stretch>
                <a:fillRect/>
              </a:stretch>
            </a:blipFill>
          </c:spPr>
          <c:dLbls>
            <c:spPr>
              <a:noFill/>
              <a:ln>
                <a:noFill/>
              </a:ln>
              <a:effectLst/>
            </c:spPr>
            <c:showVal val="1"/>
            <c:extLst>
              <c:ext xmlns:c15="http://schemas.microsoft.com/office/drawing/2012/chart" uri="{CE6537A1-D6FC-4f65-9D91-7224C49458BB}">
                <c15:layout/>
                <c15:showLeaderLines val="0"/>
              </c:ext>
            </c:extLst>
          </c:dLbls>
          <c:cat>
            <c:strRef>
              <c:f>Sheet1!$D$66:$I$66</c:f>
              <c:strCache>
                <c:ptCount val="6"/>
                <c:pt idx="0">
                  <c:v>2009.10.</c:v>
                </c:pt>
                <c:pt idx="1">
                  <c:v>2010.10.</c:v>
                </c:pt>
                <c:pt idx="2">
                  <c:v>2011.10.</c:v>
                </c:pt>
                <c:pt idx="3">
                  <c:v>2012.10.</c:v>
                </c:pt>
                <c:pt idx="4">
                  <c:v>2013.10.</c:v>
                </c:pt>
                <c:pt idx="5">
                  <c:v>2014.10.</c:v>
                </c:pt>
              </c:strCache>
            </c:strRef>
          </c:cat>
          <c:val>
            <c:numRef>
              <c:f>Sheet1!$D$67:$I$67</c:f>
              <c:numCache>
                <c:formatCode>General</c:formatCode>
                <c:ptCount val="6"/>
                <c:pt idx="0">
                  <c:v>950</c:v>
                </c:pt>
                <c:pt idx="1">
                  <c:v>740</c:v>
                </c:pt>
                <c:pt idx="2">
                  <c:v>880</c:v>
                </c:pt>
                <c:pt idx="3">
                  <c:v>950</c:v>
                </c:pt>
                <c:pt idx="4">
                  <c:v>1200</c:v>
                </c:pt>
                <c:pt idx="5">
                  <c:v>1300</c:v>
                </c:pt>
              </c:numCache>
            </c:numRef>
          </c:val>
        </c:ser>
        <c:ser>
          <c:idx val="1"/>
          <c:order val="1"/>
          <c:tx>
            <c:strRef>
              <c:f>Sheet1!$C$68</c:f>
              <c:strCache>
                <c:ptCount val="1"/>
                <c:pt idx="0">
                  <c:v>Алтан Тариа задгай гурил</c:v>
                </c:pt>
              </c:strCache>
            </c:strRef>
          </c:tx>
          <c:spPr>
            <a:blipFill>
              <a:blip xmlns:r="http://schemas.openxmlformats.org/officeDocument/2006/relationships" r:embed="rId2"/>
              <a:stretch>
                <a:fillRect/>
              </a:stretch>
            </a:blipFill>
          </c:spPr>
          <c:dLbls>
            <c:spPr>
              <a:noFill/>
              <a:ln>
                <a:noFill/>
              </a:ln>
              <a:effectLst/>
            </c:spPr>
            <c:dLblPos val="inEnd"/>
            <c:showVal val="1"/>
            <c:extLst>
              <c:ext xmlns:c15="http://schemas.microsoft.com/office/drawing/2012/chart" uri="{CE6537A1-D6FC-4f65-9D91-7224C49458BB}">
                <c15:layout/>
                <c15:showLeaderLines val="0"/>
              </c:ext>
            </c:extLst>
          </c:dLbls>
          <c:cat>
            <c:strRef>
              <c:f>Sheet1!$D$66:$I$66</c:f>
              <c:strCache>
                <c:ptCount val="6"/>
                <c:pt idx="0">
                  <c:v>2009.10.</c:v>
                </c:pt>
                <c:pt idx="1">
                  <c:v>2010.10.</c:v>
                </c:pt>
                <c:pt idx="2">
                  <c:v>2011.10.</c:v>
                </c:pt>
                <c:pt idx="3">
                  <c:v>2012.10.</c:v>
                </c:pt>
                <c:pt idx="4">
                  <c:v>2013.10.</c:v>
                </c:pt>
                <c:pt idx="5">
                  <c:v>2014.10.</c:v>
                </c:pt>
              </c:strCache>
            </c:strRef>
          </c:cat>
          <c:val>
            <c:numRef>
              <c:f>Sheet1!$D$68:$I$68</c:f>
              <c:numCache>
                <c:formatCode>General</c:formatCode>
                <c:ptCount val="6"/>
                <c:pt idx="0">
                  <c:v>700</c:v>
                </c:pt>
                <c:pt idx="1">
                  <c:v>640</c:v>
                </c:pt>
                <c:pt idx="2">
                  <c:v>680</c:v>
                </c:pt>
                <c:pt idx="3">
                  <c:v>880</c:v>
                </c:pt>
                <c:pt idx="4">
                  <c:v>900</c:v>
                </c:pt>
                <c:pt idx="5">
                  <c:v>960</c:v>
                </c:pt>
              </c:numCache>
            </c:numRef>
          </c:val>
        </c:ser>
        <c:gapWidth val="20"/>
        <c:overlap val="10"/>
        <c:axId val="91709440"/>
        <c:axId val="91710976"/>
      </c:barChart>
      <c:catAx>
        <c:axId val="91709440"/>
        <c:scaling>
          <c:orientation val="minMax"/>
        </c:scaling>
        <c:axPos val="b"/>
        <c:numFmt formatCode="General" sourceLinked="1"/>
        <c:tickLblPos val="nextTo"/>
        <c:spPr>
          <a:ln>
            <a:solidFill>
              <a:schemeClr val="accent1">
                <a:lumMod val="40000"/>
                <a:lumOff val="60000"/>
              </a:schemeClr>
            </a:solidFill>
          </a:ln>
        </c:spPr>
        <c:crossAx val="91710976"/>
        <c:crosses val="autoZero"/>
        <c:auto val="1"/>
        <c:lblAlgn val="ctr"/>
        <c:lblOffset val="100"/>
      </c:catAx>
      <c:valAx>
        <c:axId val="91710976"/>
        <c:scaling>
          <c:orientation val="minMax"/>
          <c:max val="1500"/>
          <c:min val="300"/>
        </c:scaling>
        <c:axPos val="l"/>
        <c:numFmt formatCode="General" sourceLinked="1"/>
        <c:tickLblPos val="nextTo"/>
        <c:spPr>
          <a:ln>
            <a:solidFill>
              <a:schemeClr val="accent1">
                <a:lumMod val="40000"/>
                <a:lumOff val="60000"/>
              </a:schemeClr>
            </a:solidFill>
          </a:ln>
        </c:spPr>
        <c:crossAx val="91709440"/>
        <c:crosses val="autoZero"/>
        <c:crossBetween val="between"/>
      </c:valAx>
    </c:plotArea>
    <c:legend>
      <c:legendPos val="r"/>
      <c:layout>
        <c:manualLayout>
          <c:xMode val="edge"/>
          <c:yMode val="edge"/>
          <c:x val="0.11532086614173231"/>
          <c:y val="3.8619130941965692E-3"/>
          <c:w val="0.42220366749458332"/>
          <c:h val="0.18588887656648628"/>
        </c:manualLayout>
      </c:layout>
    </c:legend>
    <c:plotVisOnly val="1"/>
    <c:dispBlanksAs val="gap"/>
  </c:chart>
  <c:spPr>
    <a:ln>
      <a:noFill/>
    </a:ln>
  </c:spPr>
  <c:txPr>
    <a:bodyPr/>
    <a:lstStyle/>
    <a:p>
      <a:pPr>
        <a:defRPr sz="900">
          <a:solidFill>
            <a:srgbClr val="002060"/>
          </a:solidFill>
          <a:latin typeface="Arial" pitchFamily="34" charset="0"/>
          <a:ea typeface="Tahoma" pitchFamily="34" charset="0"/>
          <a:cs typeface="Arial" pitchFamily="34" charset="0"/>
        </a:defRPr>
      </a:pPr>
      <a:endParaRPr lang="en-US"/>
    </a:p>
  </c:txPr>
  <c:externalData r:id="rId3"/>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strRef>
              <c:f>Sheet1!$D$48</c:f>
              <c:strCache>
                <c:ptCount val="1"/>
                <c:pt idx="0">
                  <c:v>Авто машин тоо /ш/</c:v>
                </c:pt>
              </c:strCache>
            </c:strRef>
          </c:tx>
          <c:dLbls>
            <c:dLbl>
              <c:idx val="0"/>
              <c:layout>
                <c:manualLayout>
                  <c:x val="-5.9391404199475254E-3"/>
                  <c:y val="0.18642004655078531"/>
                </c:manualLayout>
              </c:layout>
              <c:showVal val="1"/>
            </c:dLbl>
            <c:dLbl>
              <c:idx val="1"/>
              <c:layout>
                <c:manualLayout>
                  <c:x val="0"/>
                  <c:y val="0.19431733769127957"/>
                </c:manualLayout>
              </c:layout>
              <c:showVal val="1"/>
            </c:dLbl>
            <c:txPr>
              <a:bodyPr/>
              <a:lstStyle/>
              <a:p>
                <a:pPr>
                  <a:defRPr sz="1100">
                    <a:solidFill>
                      <a:schemeClr val="bg1"/>
                    </a:solidFill>
                    <a:latin typeface="Arial" pitchFamily="34" charset="0"/>
                    <a:cs typeface="Arial" pitchFamily="34" charset="0"/>
                  </a:defRPr>
                </a:pPr>
                <a:endParaRPr lang="en-US"/>
              </a:p>
            </c:txPr>
            <c:showVal val="1"/>
          </c:dLbls>
          <c:cat>
            <c:numRef>
              <c:f>Sheet1!$E$47:$F$47</c:f>
              <c:numCache>
                <c:formatCode>General</c:formatCode>
                <c:ptCount val="2"/>
                <c:pt idx="0">
                  <c:v>2013</c:v>
                </c:pt>
                <c:pt idx="1">
                  <c:v>2014</c:v>
                </c:pt>
              </c:numCache>
            </c:numRef>
          </c:cat>
          <c:val>
            <c:numRef>
              <c:f>Sheet1!$E$48:$F$48</c:f>
              <c:numCache>
                <c:formatCode>General</c:formatCode>
                <c:ptCount val="2"/>
                <c:pt idx="0">
                  <c:v>21</c:v>
                </c:pt>
                <c:pt idx="1">
                  <c:v>16</c:v>
                </c:pt>
              </c:numCache>
            </c:numRef>
          </c:val>
        </c:ser>
        <c:ser>
          <c:idx val="1"/>
          <c:order val="1"/>
          <c:tx>
            <c:strRef>
              <c:f>Sheet1!$D$49</c:f>
              <c:strCache>
                <c:ptCount val="1"/>
                <c:pt idx="0">
                  <c:v>Төвлөрүүлсэн орлого /сая.төг/</c:v>
                </c:pt>
              </c:strCache>
            </c:strRef>
          </c:tx>
          <c:dLbls>
            <c:dLbl>
              <c:idx val="0"/>
              <c:layout>
                <c:manualLayout>
                  <c:x val="0"/>
                  <c:y val="0.16718516317535781"/>
                </c:manualLayout>
              </c:layout>
              <c:showVal val="1"/>
            </c:dLbl>
            <c:dLbl>
              <c:idx val="1"/>
              <c:layout>
                <c:manualLayout>
                  <c:x val="4.4775262467191598E-3"/>
                  <c:y val="0.18371316792948086"/>
                </c:manualLayout>
              </c:layout>
              <c:showVal val="1"/>
            </c:dLbl>
            <c:txPr>
              <a:bodyPr/>
              <a:lstStyle/>
              <a:p>
                <a:pPr>
                  <a:defRPr sz="1100">
                    <a:solidFill>
                      <a:schemeClr val="bg1"/>
                    </a:solidFill>
                    <a:latin typeface="Arial" pitchFamily="34" charset="0"/>
                    <a:cs typeface="Arial" pitchFamily="34" charset="0"/>
                  </a:defRPr>
                </a:pPr>
                <a:endParaRPr lang="en-US"/>
              </a:p>
            </c:txPr>
            <c:showVal val="1"/>
          </c:dLbls>
          <c:cat>
            <c:numRef>
              <c:f>Sheet1!$E$47:$F$47</c:f>
              <c:numCache>
                <c:formatCode>General</c:formatCode>
                <c:ptCount val="2"/>
                <c:pt idx="0">
                  <c:v>2013</c:v>
                </c:pt>
                <c:pt idx="1">
                  <c:v>2014</c:v>
                </c:pt>
              </c:numCache>
            </c:numRef>
          </c:cat>
          <c:val>
            <c:numRef>
              <c:f>Sheet1!$E$49:$F$49</c:f>
              <c:numCache>
                <c:formatCode>General</c:formatCode>
                <c:ptCount val="2"/>
                <c:pt idx="0">
                  <c:v>18.2</c:v>
                </c:pt>
                <c:pt idx="1">
                  <c:v>21.8</c:v>
                </c:pt>
              </c:numCache>
            </c:numRef>
          </c:val>
        </c:ser>
        <c:dLbls>
          <c:showVal val="1"/>
        </c:dLbls>
        <c:gapWidth val="75"/>
        <c:axId val="71537024"/>
        <c:axId val="71538560"/>
      </c:barChart>
      <c:catAx>
        <c:axId val="71537024"/>
        <c:scaling>
          <c:orientation val="minMax"/>
        </c:scaling>
        <c:axPos val="b"/>
        <c:numFmt formatCode="General" sourceLinked="1"/>
        <c:majorTickMark val="none"/>
        <c:tickLblPos val="nextTo"/>
        <c:txPr>
          <a:bodyPr/>
          <a:lstStyle/>
          <a:p>
            <a:pPr>
              <a:defRPr sz="1100">
                <a:solidFill>
                  <a:srgbClr val="002060"/>
                </a:solidFill>
                <a:latin typeface="Arial" pitchFamily="34" charset="0"/>
                <a:cs typeface="Arial" pitchFamily="34" charset="0"/>
              </a:defRPr>
            </a:pPr>
            <a:endParaRPr lang="en-US"/>
          </a:p>
        </c:txPr>
        <c:crossAx val="71538560"/>
        <c:crosses val="autoZero"/>
        <c:auto val="1"/>
        <c:lblAlgn val="ctr"/>
        <c:lblOffset val="100"/>
      </c:catAx>
      <c:valAx>
        <c:axId val="71538560"/>
        <c:scaling>
          <c:orientation val="minMax"/>
        </c:scaling>
        <c:axPos val="l"/>
        <c:numFmt formatCode="General" sourceLinked="1"/>
        <c:majorTickMark val="none"/>
        <c:tickLblPos val="nextTo"/>
        <c:txPr>
          <a:bodyPr/>
          <a:lstStyle/>
          <a:p>
            <a:pPr>
              <a:defRPr sz="1100">
                <a:solidFill>
                  <a:srgbClr val="002060"/>
                </a:solidFill>
                <a:latin typeface="Arial" pitchFamily="34" charset="0"/>
                <a:cs typeface="Arial" pitchFamily="34" charset="0"/>
              </a:defRPr>
            </a:pPr>
            <a:endParaRPr lang="en-US"/>
          </a:p>
        </c:txPr>
        <c:crossAx val="71537024"/>
        <c:crosses val="autoZero"/>
        <c:crossBetween val="between"/>
      </c:valAx>
    </c:plotArea>
    <c:legend>
      <c:legendPos val="b"/>
      <c:txPr>
        <a:bodyPr/>
        <a:lstStyle/>
        <a:p>
          <a:pPr>
            <a:defRPr>
              <a:solidFill>
                <a:schemeClr val="tx2">
                  <a:lumMod val="75000"/>
                </a:schemeClr>
              </a:solidFill>
              <a:latin typeface="Arial" pitchFamily="34" charset="0"/>
              <a:cs typeface="Arial" pitchFamily="34" charset="0"/>
            </a:defRPr>
          </a:pPr>
          <a:endParaRPr lang="en-US"/>
        </a:p>
      </c:txP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view3D>
      <c:rotX val="50"/>
      <c:hPercent val="20"/>
      <c:rotY val="189"/>
      <c:depthPercent val="60"/>
      <c:perspective val="50"/>
    </c:view3D>
    <c:plotArea>
      <c:layout>
        <c:manualLayout>
          <c:layoutTarget val="inner"/>
          <c:xMode val="edge"/>
          <c:yMode val="edge"/>
          <c:x val="2.017661058701038E-3"/>
          <c:y val="0"/>
          <c:w val="0.99798242610977972"/>
          <c:h val="0.98590331047328761"/>
        </c:manualLayout>
      </c:layout>
      <c:pie3DChart>
        <c:varyColors val="1"/>
        <c:ser>
          <c:idx val="0"/>
          <c:order val="0"/>
          <c:spPr>
            <a:solidFill>
              <a:srgbClr val="92D050"/>
            </a:solidFill>
          </c:spPr>
          <c:explosion val="31"/>
          <c:dPt>
            <c:idx val="0"/>
            <c:spPr>
              <a:solidFill>
                <a:srgbClr val="99CCFF"/>
              </a:soli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dPt>
          <c:dPt>
            <c:idx val="1"/>
            <c:spPr>
              <a:solidFill>
                <a:srgbClr val="336699"/>
              </a:soli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2"/>
            <c:spPr>
              <a:solidFill>
                <a:srgbClr val="3399FF"/>
              </a:solidFill>
              <a:ln w="9525" cap="flat" cmpd="sng" algn="ctr">
                <a:solidFill>
                  <a:srgbClr val="3399FF"/>
                </a:solidFill>
                <a:prstDash val="solid"/>
              </a:ln>
              <a:effectLst>
                <a:outerShdw blurRad="40000" dist="23000" dir="5400000" rotWithShape="0">
                  <a:srgbClr val="000000">
                    <a:alpha val="35000"/>
                  </a:srgbClr>
                </a:outerShdw>
              </a:effectLst>
            </c:spPr>
          </c:dPt>
          <c:dPt>
            <c:idx val="3"/>
            <c:spPr>
              <a:solidFill>
                <a:srgbClr val="BCE200"/>
              </a:solidFill>
              <a:ln>
                <a:solidFill>
                  <a:srgbClr val="C6EE00"/>
                </a:solidFill>
              </a:ln>
            </c:spPr>
          </c:dPt>
          <c:dPt>
            <c:idx val="4"/>
            <c:spPr>
              <a:solidFill>
                <a:srgbClr val="FF0000"/>
              </a:solidFill>
              <a:ln w="9525" cap="flat" cmpd="sng" algn="ctr">
                <a:solidFill>
                  <a:srgbClr val="FF0000"/>
                </a:solidFill>
                <a:prstDash val="solid"/>
              </a:ln>
              <a:effectLst>
                <a:outerShdw blurRad="40000" dist="23000" dir="5400000" rotWithShape="0">
                  <a:srgbClr val="000000">
                    <a:alpha val="35000"/>
                  </a:srgbClr>
                </a:outerShdw>
              </a:effectLst>
            </c:spPr>
          </c:dPt>
          <c:dLbls>
            <c:dLbl>
              <c:idx val="0"/>
              <c:layout>
                <c:manualLayout>
                  <c:x val="0.16540768874478926"/>
                  <c:y val="0.18229544761731975"/>
                </c:manualLayout>
              </c:layout>
              <c:tx>
                <c:rich>
                  <a:bodyPr/>
                  <a:lstStyle/>
                  <a:p>
                    <a:pPr>
                      <a:defRPr sz="1000"/>
                    </a:pPr>
                    <a:r>
                      <a:rPr lang="mn-MN" sz="1000"/>
                      <a:t>Тэтгэврийн 
86.9%</a:t>
                    </a:r>
                  </a:p>
                </c:rich>
              </c:tx>
              <c:numFmt formatCode="0.00%" sourceLinked="0"/>
              <c:spPr/>
              <c:showCatName val="1"/>
              <c:showPercent val="1"/>
              <c:extLst>
                <c:ext xmlns:c15="http://schemas.microsoft.com/office/drawing/2012/chart" uri="{CE6537A1-D6FC-4f65-9D91-7224C49458BB}">
                  <c15:layout/>
                </c:ext>
              </c:extLst>
            </c:dLbl>
            <c:dLbl>
              <c:idx val="1"/>
              <c:layout>
                <c:manualLayout>
                  <c:x val="3.4681882156034842E-2"/>
                  <c:y val="-0.23855678803092409"/>
                </c:manualLayout>
              </c:layout>
              <c:tx>
                <c:rich>
                  <a:bodyPr/>
                  <a:lstStyle/>
                  <a:p>
                    <a:pPr>
                      <a:defRPr sz="1000" baseline="0">
                        <a:solidFill>
                          <a:srgbClr val="002060"/>
                        </a:solidFill>
                      </a:defRPr>
                    </a:pPr>
                    <a:r>
                      <a:rPr lang="mn-MN" sz="1000" baseline="0">
                        <a:solidFill>
                          <a:srgbClr val="002060"/>
                        </a:solidFill>
                      </a:rPr>
                      <a:t>Эрүүл мэндийн 
7.6%</a:t>
                    </a:r>
                  </a:p>
                </c:rich>
              </c:tx>
              <c:numFmt formatCode="0.0%" sourceLinked="0"/>
              <c:spPr/>
              <c:showCatName val="1"/>
              <c:showPercent val="1"/>
              <c:extLst>
                <c:ext xmlns:c15="http://schemas.microsoft.com/office/drawing/2012/chart" uri="{CE6537A1-D6FC-4f65-9D91-7224C49458BB}">
                  <c15:layout/>
                </c:ext>
              </c:extLst>
            </c:dLbl>
            <c:dLbl>
              <c:idx val="2"/>
              <c:layout>
                <c:manualLayout>
                  <c:x val="0.12587926509186351"/>
                  <c:y val="3.1738076337188087E-2"/>
                </c:manualLayout>
              </c:layout>
              <c:tx>
                <c:rich>
                  <a:bodyPr/>
                  <a:lstStyle/>
                  <a:p>
                    <a:r>
                      <a:rPr lang="mn-MN" sz="1000"/>
                      <a:t>Тэтгэмжийн 
3.9%</a:t>
                    </a:r>
                  </a:p>
                </c:rich>
              </c:tx>
              <c:showCatName val="1"/>
              <c:showPercent val="1"/>
              <c:extLst>
                <c:ext xmlns:c15="http://schemas.microsoft.com/office/drawing/2012/chart" uri="{CE6537A1-D6FC-4f65-9D91-7224C49458BB}">
                  <c15:layout/>
                </c:ext>
              </c:extLst>
            </c:dLbl>
            <c:dLbl>
              <c:idx val="3"/>
              <c:layout>
                <c:manualLayout>
                  <c:x val="-9.8760698390962277E-3"/>
                  <c:y val="4.8349174336859063E-2"/>
                </c:manualLayout>
              </c:layout>
              <c:tx>
                <c:rich>
                  <a:bodyPr/>
                  <a:lstStyle/>
                  <a:p>
                    <a:r>
                      <a:rPr lang="mn-MN" sz="1000"/>
                      <a:t>ҮОМШӨ-ний 
0.9%</a:t>
                    </a:r>
                  </a:p>
                </c:rich>
              </c:tx>
              <c:showCatName val="1"/>
              <c:showPercent val="1"/>
              <c:extLst>
                <c:ext xmlns:c15="http://schemas.microsoft.com/office/drawing/2012/chart" uri="{CE6537A1-D6FC-4f65-9D91-7224C49458BB}">
                  <c15:layout/>
                </c:ext>
              </c:extLst>
            </c:dLbl>
            <c:dLbl>
              <c:idx val="4"/>
              <c:layout>
                <c:manualLayout>
                  <c:x val="-0.21145604625508771"/>
                  <c:y val="-1.8361546768506803E-2"/>
                </c:manualLayout>
              </c:layout>
              <c:tx>
                <c:rich>
                  <a:bodyPr/>
                  <a:lstStyle/>
                  <a:p>
                    <a:r>
                      <a:rPr lang="mn-MN" sz="1000"/>
                      <a:t>Ажилгүйд-лийн 
0.7%</a:t>
                    </a:r>
                  </a:p>
                </c:rich>
              </c:tx>
              <c:showCatName val="1"/>
              <c:showPercent val="1"/>
              <c:extLst>
                <c:ext xmlns:c15="http://schemas.microsoft.com/office/drawing/2012/chart" uri="{CE6537A1-D6FC-4f65-9D91-7224C49458BB}">
                  <c15:layout/>
                </c:ext>
              </c:extLst>
            </c:dLbl>
            <c:numFmt formatCode="0.0%" sourceLinked="0"/>
            <c:spPr>
              <a:noFill/>
              <a:ln>
                <a:noFill/>
              </a:ln>
              <a:effectLst/>
            </c:spPr>
            <c:txPr>
              <a:bodyPr/>
              <a:lstStyle/>
              <a:p>
                <a:pPr>
                  <a:defRPr sz="1000"/>
                </a:pPr>
                <a:endParaRPr lang="en-US"/>
              </a:p>
            </c:txPr>
            <c:showCatName val="1"/>
            <c:showPercent val="1"/>
            <c:showLeaderLines val="1"/>
            <c:leaderLines>
              <c:spPr>
                <a:ln>
                  <a:solidFill>
                    <a:srgbClr val="002060"/>
                  </a:solidFill>
                </a:ln>
              </c:spPr>
            </c:leaderLines>
            <c:extLst>
              <c:ext xmlns:c15="http://schemas.microsoft.com/office/drawing/2012/chart" uri="{CE6537A1-D6FC-4f65-9D91-7224C49458BB}"/>
            </c:extLst>
          </c:dLbls>
          <c:cat>
            <c:strRef>
              <c:f>insuranse!$A$37:$A$41</c:f>
              <c:strCache>
                <c:ptCount val="5"/>
                <c:pt idx="0">
                  <c:v>Тэтгэврийн даатгалын сан</c:v>
                </c:pt>
                <c:pt idx="1">
                  <c:v>Эрүүл мэндийн даатгалын сан</c:v>
                </c:pt>
                <c:pt idx="2">
                  <c:v>Тэтгэмжийн даатгалын сан</c:v>
                </c:pt>
                <c:pt idx="3">
                  <c:v>ҮОМШӨ-ний даатгалын сан</c:v>
                </c:pt>
                <c:pt idx="4">
                  <c:v>Ажилгүйдлийн даатгалын сан</c:v>
                </c:pt>
              </c:strCache>
            </c:strRef>
          </c:cat>
          <c:val>
            <c:numRef>
              <c:f>insuranse!$B$37:$B$41</c:f>
              <c:numCache>
                <c:formatCode>0.0</c:formatCode>
                <c:ptCount val="5"/>
                <c:pt idx="0">
                  <c:v>86</c:v>
                </c:pt>
                <c:pt idx="1">
                  <c:v>8.2000000000000011</c:v>
                </c:pt>
                <c:pt idx="2">
                  <c:v>3.8</c:v>
                </c:pt>
                <c:pt idx="3">
                  <c:v>1.4</c:v>
                </c:pt>
                <c:pt idx="4" formatCode="General">
                  <c:v>0.60000000000000064</c:v>
                </c:pt>
              </c:numCache>
            </c:numRef>
          </c:val>
        </c:ser>
      </c:pie3DChart>
    </c:plotArea>
    <c:plotVisOnly val="1"/>
    <c:dispBlanksAs val="zero"/>
  </c:chart>
  <c:spPr>
    <a:ln>
      <a:noFill/>
    </a:ln>
  </c:spPr>
  <c:txPr>
    <a:bodyPr/>
    <a:lstStyle/>
    <a:p>
      <a:pPr>
        <a:defRPr>
          <a:solidFill>
            <a:srgbClr val="002060"/>
          </a:solidFill>
          <a:latin typeface="Tahoma" pitchFamily="34" charset="0"/>
          <a:cs typeface="Tahoma" pitchFamily="34" charset="0"/>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plotArea>
      <c:layout>
        <c:manualLayout>
          <c:layoutTarget val="inner"/>
          <c:xMode val="edge"/>
          <c:yMode val="edge"/>
          <c:x val="3.0555452517043582E-2"/>
          <c:y val="6.5377388574091796E-2"/>
          <c:w val="0.93888888888889044"/>
          <c:h val="0.68278543307086814"/>
        </c:manualLayout>
      </c:layout>
      <c:barChart>
        <c:barDir val="col"/>
        <c:grouping val="clustered"/>
        <c:ser>
          <c:idx val="0"/>
          <c:order val="0"/>
          <c:tx>
            <c:strRef>
              <c:f>em!$D$17</c:f>
              <c:strCache>
                <c:ptCount val="1"/>
                <c:pt idx="0">
                  <c:v>төрсөн хүүхдийн тоо</c:v>
                </c:pt>
              </c:strCache>
            </c:strRef>
          </c:tx>
          <c:spPr>
            <a:effectLst>
              <a:outerShdw sx="103000" sy="103000" rotWithShape="0">
                <a:srgbClr val="00B0F0">
                  <a:alpha val="64000"/>
                </a:srgbClr>
              </a:outerShdw>
            </a:effectLst>
          </c:spPr>
          <c:dLbls>
            <c:dLbl>
              <c:idx val="0"/>
              <c:layout>
                <c:manualLayout>
                  <c:x val="-2.7777777777778247E-3"/>
                  <c:y val="-2.3148148148148147E-2"/>
                </c:manualLayout>
              </c:layout>
              <c:showVal val="1"/>
            </c:dLbl>
            <c:dLbl>
              <c:idx val="1"/>
              <c:layout>
                <c:manualLayout>
                  <c:x val="-2.7777777777778247E-3"/>
                  <c:y val="0"/>
                </c:manualLayout>
              </c:layout>
              <c:showVal val="1"/>
            </c:dLbl>
            <c:dLbl>
              <c:idx val="2"/>
              <c:layout>
                <c:manualLayout>
                  <c:x val="0"/>
                  <c:y val="-1.3888888888889023E-2"/>
                </c:manualLayout>
              </c:layout>
              <c:showVal val="1"/>
            </c:dLbl>
            <c:dLbl>
              <c:idx val="3"/>
              <c:layout>
                <c:manualLayout>
                  <c:x val="5.5555555555555558E-3"/>
                  <c:y val="-9.2592592592593767E-3"/>
                </c:manualLayout>
              </c:layout>
              <c:showVal val="1"/>
            </c:dLbl>
            <c:dLbl>
              <c:idx val="4"/>
              <c:layout>
                <c:manualLayout>
                  <c:x val="0"/>
                  <c:y val="0"/>
                </c:manualLayout>
              </c:layout>
              <c:spPr/>
              <c:txPr>
                <a:bodyPr/>
                <a:lstStyle/>
                <a:p>
                  <a:pPr>
                    <a:defRPr b="1">
                      <a:solidFill>
                        <a:srgbClr val="7030A0"/>
                      </a:solidFill>
                    </a:defRPr>
                  </a:pPr>
                  <a:endParaRPr lang="en-US"/>
                </a:p>
              </c:txPr>
              <c:showVal val="1"/>
            </c:dLbl>
            <c:txPr>
              <a:bodyPr/>
              <a:lstStyle/>
              <a:p>
                <a:pPr>
                  <a:defRPr b="1">
                    <a:solidFill>
                      <a:srgbClr val="0070C0"/>
                    </a:solidFill>
                  </a:defRPr>
                </a:pPr>
                <a:endParaRPr lang="en-US"/>
              </a:p>
            </c:txPr>
            <c:showVal val="1"/>
          </c:dLbls>
          <c:cat>
            <c:strRef>
              <c:f>em!$C$18:$C$22</c:f>
              <c:strCache>
                <c:ptCount val="5"/>
                <c:pt idx="0">
                  <c:v>2010 он</c:v>
                </c:pt>
                <c:pt idx="1">
                  <c:v>2011 он</c:v>
                </c:pt>
                <c:pt idx="2">
                  <c:v>2012 он</c:v>
                </c:pt>
                <c:pt idx="3">
                  <c:v>2013 он</c:v>
                </c:pt>
                <c:pt idx="4">
                  <c:v>2014 он</c:v>
                </c:pt>
              </c:strCache>
            </c:strRef>
          </c:cat>
          <c:val>
            <c:numRef>
              <c:f>em!$D$18:$D$22</c:f>
              <c:numCache>
                <c:formatCode>General</c:formatCode>
                <c:ptCount val="5"/>
                <c:pt idx="0">
                  <c:v>819</c:v>
                </c:pt>
                <c:pt idx="1">
                  <c:v>820</c:v>
                </c:pt>
                <c:pt idx="2">
                  <c:v>793</c:v>
                </c:pt>
                <c:pt idx="3">
                  <c:v>880</c:v>
                </c:pt>
                <c:pt idx="4">
                  <c:v>858</c:v>
                </c:pt>
              </c:numCache>
            </c:numRef>
          </c:val>
        </c:ser>
        <c:dLbls>
          <c:showVal val="1"/>
        </c:dLbls>
        <c:gapWidth val="126"/>
        <c:axId val="72489600"/>
        <c:axId val="72528256"/>
      </c:barChart>
      <c:catAx>
        <c:axId val="72489600"/>
        <c:scaling>
          <c:orientation val="minMax"/>
        </c:scaling>
        <c:axPos val="b"/>
        <c:majorTickMark val="none"/>
        <c:tickLblPos val="nextTo"/>
        <c:txPr>
          <a:bodyPr/>
          <a:lstStyle/>
          <a:p>
            <a:pPr>
              <a:defRPr>
                <a:solidFill>
                  <a:srgbClr val="002060"/>
                </a:solidFill>
              </a:defRPr>
            </a:pPr>
            <a:endParaRPr lang="en-US"/>
          </a:p>
        </c:txPr>
        <c:crossAx val="72528256"/>
        <c:crosses val="autoZero"/>
        <c:auto val="1"/>
        <c:lblAlgn val="ctr"/>
        <c:lblOffset val="100"/>
      </c:catAx>
      <c:valAx>
        <c:axId val="72528256"/>
        <c:scaling>
          <c:orientation val="minMax"/>
        </c:scaling>
        <c:delete val="1"/>
        <c:axPos val="l"/>
        <c:numFmt formatCode="General" sourceLinked="1"/>
        <c:tickLblPos val="nextTo"/>
        <c:crossAx val="72489600"/>
        <c:crosses val="autoZero"/>
        <c:crossBetween val="between"/>
      </c:valAx>
    </c:plotArea>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style val="34"/>
  <c:chart>
    <c:autoTitleDeleted val="1"/>
    <c:view3D>
      <c:rotX val="30"/>
      <c:perspective val="30"/>
    </c:view3D>
    <c:plotArea>
      <c:layout>
        <c:manualLayout>
          <c:layoutTarget val="inner"/>
          <c:xMode val="edge"/>
          <c:yMode val="edge"/>
          <c:x val="2.9166666666666667E-2"/>
          <c:y val="0.23397710702828814"/>
          <c:w val="0.95277777777777772"/>
          <c:h val="0.72435622630504515"/>
        </c:manualLayout>
      </c:layout>
      <c:pie3DChart>
        <c:varyColors val="1"/>
        <c:ser>
          <c:idx val="0"/>
          <c:order val="0"/>
          <c:explosion val="28"/>
          <c:dPt>
            <c:idx val="0"/>
            <c:explosion val="1"/>
          </c:dPt>
          <c:dPt>
            <c:idx val="2"/>
            <c:explosion val="13"/>
          </c:dPt>
          <c:dPt>
            <c:idx val="3"/>
            <c:explosion val="5"/>
          </c:dPt>
          <c:dLbls>
            <c:dLbl>
              <c:idx val="0"/>
              <c:layout>
                <c:manualLayout>
                  <c:x val="6.472397200349958E-2"/>
                  <c:y val="-2.753754738991001E-2"/>
                </c:manualLayout>
              </c:layout>
              <c:spPr/>
              <c:txPr>
                <a:bodyPr/>
                <a:lstStyle/>
                <a:p>
                  <a:pPr>
                    <a:defRPr>
                      <a:solidFill>
                        <a:srgbClr val="0070C0"/>
                      </a:solidFill>
                    </a:defRPr>
                  </a:pPr>
                  <a:endParaRPr lang="en-US"/>
                </a:p>
              </c:txPr>
              <c:showCatName val="1"/>
              <c:showPercent val="1"/>
            </c:dLbl>
            <c:dLbl>
              <c:idx val="1"/>
              <c:layout>
                <c:manualLayout>
                  <c:x val="0.17842541557305341"/>
                  <c:y val="4.4171041119860019E-3"/>
                </c:manualLayout>
              </c:layout>
              <c:spPr/>
              <c:txPr>
                <a:bodyPr/>
                <a:lstStyle/>
                <a:p>
                  <a:pPr>
                    <a:defRPr>
                      <a:solidFill>
                        <a:srgbClr val="C00000"/>
                      </a:solidFill>
                    </a:defRPr>
                  </a:pPr>
                  <a:endParaRPr lang="en-US"/>
                </a:p>
              </c:txPr>
              <c:showCatName val="1"/>
              <c:showPercent val="1"/>
            </c:dLbl>
            <c:dLbl>
              <c:idx val="2"/>
              <c:layout>
                <c:manualLayout>
                  <c:x val="1.2820319335083225E-2"/>
                  <c:y val="0.11643190434529017"/>
                </c:manualLayout>
              </c:layout>
              <c:spPr/>
              <c:txPr>
                <a:bodyPr/>
                <a:lstStyle/>
                <a:p>
                  <a:pPr>
                    <a:defRPr>
                      <a:solidFill>
                        <a:schemeClr val="accent3">
                          <a:lumMod val="75000"/>
                        </a:schemeClr>
                      </a:solidFill>
                    </a:defRPr>
                  </a:pPr>
                  <a:endParaRPr lang="en-US"/>
                </a:p>
              </c:txPr>
              <c:showCatName val="1"/>
              <c:showPercent val="1"/>
            </c:dLbl>
            <c:dLbl>
              <c:idx val="3"/>
              <c:layout>
                <c:manualLayout>
                  <c:x val="1.1267605633802875E-2"/>
                  <c:y val="-0.26643497149063339"/>
                </c:manualLayout>
              </c:layout>
              <c:spPr/>
              <c:txPr>
                <a:bodyPr/>
                <a:lstStyle/>
                <a:p>
                  <a:pPr>
                    <a:defRPr>
                      <a:solidFill>
                        <a:srgbClr val="7030A0"/>
                      </a:solidFill>
                    </a:defRPr>
                  </a:pPr>
                  <a:endParaRPr lang="en-US"/>
                </a:p>
              </c:txPr>
              <c:showCatName val="1"/>
              <c:showPercent val="1"/>
            </c:dLbl>
            <c:showCatName val="1"/>
            <c:showPercent val="1"/>
            <c:showLeaderLines val="1"/>
          </c:dLbls>
          <c:cat>
            <c:strRef>
              <c:f>em.!$J$17:$J$20</c:f>
              <c:strCache>
                <c:ptCount val="4"/>
                <c:pt idx="0">
                  <c:v>Арьсны халдварт өвчин</c:v>
                </c:pt>
                <c:pt idx="1">
                  <c:v>Гэдэсний халдварт өвчин</c:v>
                </c:pt>
                <c:pt idx="2">
                  <c:v>Амьсгалын замын халдварт өвчин</c:v>
                </c:pt>
                <c:pt idx="3">
                  <c:v>Бэлэгсийн замаар дамжих халдвар</c:v>
                </c:pt>
              </c:strCache>
            </c:strRef>
          </c:cat>
          <c:val>
            <c:numRef>
              <c:f>em.!$K$17:$K$20</c:f>
              <c:numCache>
                <c:formatCode>General</c:formatCode>
                <c:ptCount val="4"/>
                <c:pt idx="0">
                  <c:v>23</c:v>
                </c:pt>
                <c:pt idx="1">
                  <c:v>8</c:v>
                </c:pt>
                <c:pt idx="2">
                  <c:v>106</c:v>
                </c:pt>
                <c:pt idx="3">
                  <c:v>190</c:v>
                </c:pt>
              </c:numCache>
            </c:numRef>
          </c:val>
        </c:ser>
        <c:dLbls>
          <c:showCatName val="1"/>
          <c:showPercent val="1"/>
        </c:dLbls>
      </c:pie3DChart>
    </c:plotArea>
    <c:plotVisOnly val="1"/>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4488407699037621E-2"/>
          <c:y val="0.13010425780110821"/>
          <c:w val="0.90420603674540678"/>
          <c:h val="0.61843218266918165"/>
        </c:manualLayout>
      </c:layout>
      <c:barChart>
        <c:barDir val="col"/>
        <c:grouping val="clustered"/>
        <c:ser>
          <c:idx val="0"/>
          <c:order val="0"/>
          <c:tx>
            <c:strRef>
              <c:f>em.!$B$35</c:f>
              <c:strCache>
                <c:ptCount val="1"/>
                <c:pt idx="0">
                  <c:v>Халдварт өвчин</c:v>
                </c:pt>
              </c:strCache>
            </c:strRef>
          </c:tx>
          <c:cat>
            <c:strRef>
              <c:f>em.!$K$34:$W$34</c:f>
              <c:strCache>
                <c:ptCount val="13"/>
                <c:pt idx="0">
                  <c:v>2013.10.</c:v>
                </c:pt>
                <c:pt idx="1">
                  <c:v>11</c:v>
                </c:pt>
                <c:pt idx="2">
                  <c:v>12</c:v>
                </c:pt>
                <c:pt idx="3">
                  <c:v>2014.01</c:v>
                </c:pt>
                <c:pt idx="4">
                  <c:v>2</c:v>
                </c:pt>
                <c:pt idx="5">
                  <c:v>3</c:v>
                </c:pt>
                <c:pt idx="6">
                  <c:v>4</c:v>
                </c:pt>
                <c:pt idx="7">
                  <c:v>5</c:v>
                </c:pt>
                <c:pt idx="8">
                  <c:v>6</c:v>
                </c:pt>
                <c:pt idx="9">
                  <c:v>7</c:v>
                </c:pt>
                <c:pt idx="10">
                  <c:v>8</c:v>
                </c:pt>
                <c:pt idx="11">
                  <c:v>9</c:v>
                </c:pt>
                <c:pt idx="12">
                  <c:v>10</c:v>
                </c:pt>
              </c:strCache>
            </c:strRef>
          </c:cat>
          <c:val>
            <c:numRef>
              <c:f>em.!$K$35:$W$35</c:f>
              <c:numCache>
                <c:formatCode>General</c:formatCode>
                <c:ptCount val="13"/>
                <c:pt idx="0">
                  <c:v>31</c:v>
                </c:pt>
                <c:pt idx="1">
                  <c:v>36</c:v>
                </c:pt>
                <c:pt idx="2">
                  <c:v>49</c:v>
                </c:pt>
                <c:pt idx="3">
                  <c:v>43</c:v>
                </c:pt>
                <c:pt idx="4">
                  <c:v>43</c:v>
                </c:pt>
                <c:pt idx="5">
                  <c:v>29</c:v>
                </c:pt>
                <c:pt idx="6">
                  <c:v>41</c:v>
                </c:pt>
                <c:pt idx="7">
                  <c:v>38</c:v>
                </c:pt>
                <c:pt idx="8">
                  <c:v>26</c:v>
                </c:pt>
                <c:pt idx="9">
                  <c:v>40</c:v>
                </c:pt>
                <c:pt idx="10">
                  <c:v>14</c:v>
                </c:pt>
                <c:pt idx="11">
                  <c:v>17</c:v>
                </c:pt>
                <c:pt idx="12">
                  <c:v>38</c:v>
                </c:pt>
              </c:numCache>
            </c:numRef>
          </c:val>
        </c:ser>
        <c:gapWidth val="64"/>
        <c:axId val="72572288"/>
        <c:axId val="72578176"/>
      </c:barChart>
      <c:lineChart>
        <c:grouping val="standard"/>
        <c:ser>
          <c:idx val="1"/>
          <c:order val="1"/>
          <c:tx>
            <c:strRef>
              <c:f>em.!$B$36</c:f>
              <c:strCache>
                <c:ptCount val="1"/>
                <c:pt idx="0">
                  <c:v>Вируст гепатит</c:v>
                </c:pt>
              </c:strCache>
            </c:strRef>
          </c:tx>
          <c:marker>
            <c:symbol val="none"/>
          </c:marker>
          <c:cat>
            <c:strRef>
              <c:f>em.!$K$34:$W$34</c:f>
              <c:strCache>
                <c:ptCount val="13"/>
                <c:pt idx="0">
                  <c:v>2013.10.</c:v>
                </c:pt>
                <c:pt idx="1">
                  <c:v>11</c:v>
                </c:pt>
                <c:pt idx="2">
                  <c:v>12</c:v>
                </c:pt>
                <c:pt idx="3">
                  <c:v>2014.01</c:v>
                </c:pt>
                <c:pt idx="4">
                  <c:v>2</c:v>
                </c:pt>
                <c:pt idx="5">
                  <c:v>3</c:v>
                </c:pt>
                <c:pt idx="6">
                  <c:v>4</c:v>
                </c:pt>
                <c:pt idx="7">
                  <c:v>5</c:v>
                </c:pt>
                <c:pt idx="8">
                  <c:v>6</c:v>
                </c:pt>
                <c:pt idx="9">
                  <c:v>7</c:v>
                </c:pt>
                <c:pt idx="10">
                  <c:v>8</c:v>
                </c:pt>
                <c:pt idx="11">
                  <c:v>9</c:v>
                </c:pt>
                <c:pt idx="12">
                  <c:v>10</c:v>
                </c:pt>
              </c:strCache>
            </c:strRef>
          </c:cat>
          <c:val>
            <c:numRef>
              <c:f>em.!$K$36:$W$36</c:f>
              <c:numCache>
                <c:formatCode>General</c:formatCode>
                <c:ptCount val="13"/>
                <c:pt idx="0">
                  <c:v>1</c:v>
                </c:pt>
                <c:pt idx="1">
                  <c:v>2</c:v>
                </c:pt>
                <c:pt idx="2">
                  <c:v>2</c:v>
                </c:pt>
                <c:pt idx="3">
                  <c:v>0</c:v>
                </c:pt>
                <c:pt idx="4">
                  <c:v>0</c:v>
                </c:pt>
                <c:pt idx="5">
                  <c:v>1</c:v>
                </c:pt>
                <c:pt idx="6">
                  <c:v>0</c:v>
                </c:pt>
                <c:pt idx="7">
                  <c:v>1</c:v>
                </c:pt>
                <c:pt idx="8">
                  <c:v>0</c:v>
                </c:pt>
                <c:pt idx="9">
                  <c:v>1</c:v>
                </c:pt>
                <c:pt idx="10">
                  <c:v>3</c:v>
                </c:pt>
                <c:pt idx="11">
                  <c:v>0</c:v>
                </c:pt>
                <c:pt idx="12">
                  <c:v>0</c:v>
                </c:pt>
              </c:numCache>
            </c:numRef>
          </c:val>
        </c:ser>
        <c:marker val="1"/>
        <c:axId val="72572288"/>
        <c:axId val="72578176"/>
      </c:lineChart>
      <c:catAx>
        <c:axId val="72572288"/>
        <c:scaling>
          <c:orientation val="minMax"/>
        </c:scaling>
        <c:axPos val="b"/>
        <c:numFmt formatCode="General" sourceLinked="1"/>
        <c:tickLblPos val="nextTo"/>
        <c:txPr>
          <a:bodyPr/>
          <a:lstStyle/>
          <a:p>
            <a:pPr>
              <a:defRPr>
                <a:solidFill>
                  <a:srgbClr val="002060"/>
                </a:solidFill>
              </a:defRPr>
            </a:pPr>
            <a:endParaRPr lang="en-US"/>
          </a:p>
        </c:txPr>
        <c:crossAx val="72578176"/>
        <c:crosses val="autoZero"/>
        <c:auto val="1"/>
        <c:lblAlgn val="ctr"/>
        <c:lblOffset val="100"/>
      </c:catAx>
      <c:valAx>
        <c:axId val="72578176"/>
        <c:scaling>
          <c:orientation val="minMax"/>
        </c:scaling>
        <c:axPos val="l"/>
        <c:numFmt formatCode="General" sourceLinked="1"/>
        <c:tickLblPos val="nextTo"/>
        <c:crossAx val="72572288"/>
        <c:crosses val="autoZero"/>
        <c:crossBetween val="between"/>
      </c:valAx>
    </c:plotArea>
    <c:legend>
      <c:legendPos val="r"/>
      <c:legendEntry>
        <c:idx val="0"/>
        <c:txPr>
          <a:bodyPr/>
          <a:lstStyle/>
          <a:p>
            <a:pPr>
              <a:defRPr>
                <a:solidFill>
                  <a:srgbClr val="002060"/>
                </a:solidFill>
                <a:latin typeface="Arial" pitchFamily="34" charset="0"/>
                <a:cs typeface="Arial" pitchFamily="34" charset="0"/>
              </a:defRPr>
            </a:pPr>
            <a:endParaRPr lang="en-US"/>
          </a:p>
        </c:txPr>
      </c:legendEntry>
      <c:legendEntry>
        <c:idx val="1"/>
        <c:txPr>
          <a:bodyPr/>
          <a:lstStyle/>
          <a:p>
            <a:pPr>
              <a:defRPr>
                <a:solidFill>
                  <a:srgbClr val="C00000"/>
                </a:solidFill>
                <a:latin typeface="Arial" pitchFamily="34" charset="0"/>
                <a:cs typeface="Arial" pitchFamily="34" charset="0"/>
              </a:defRPr>
            </a:pPr>
            <a:endParaRPr lang="en-US"/>
          </a:p>
        </c:txPr>
      </c:legendEntry>
      <c:layout>
        <c:manualLayout>
          <c:xMode val="edge"/>
          <c:yMode val="edge"/>
          <c:x val="0.14980555555555555"/>
          <c:y val="3.665317876932099E-2"/>
          <c:w val="0.80596730671823857"/>
          <c:h val="0.15799285505978444"/>
        </c:manualLayout>
      </c:layout>
      <c:txPr>
        <a:bodyPr/>
        <a:lstStyle/>
        <a:p>
          <a:pPr>
            <a:defRPr>
              <a:latin typeface="Arial" pitchFamily="34" charset="0"/>
              <a:cs typeface="Arial" pitchFamily="34" charset="0"/>
            </a:defRPr>
          </a:pPr>
          <a:endParaRPr lang="en-US"/>
        </a:p>
      </c:txPr>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861016110359958E-2"/>
          <c:y val="8.6047064948733543E-2"/>
          <c:w val="0.90016649433972251"/>
          <c:h val="0.59949167392113667"/>
        </c:manualLayout>
      </c:layout>
      <c:lineChart>
        <c:grouping val="standard"/>
        <c:ser>
          <c:idx val="0"/>
          <c:order val="0"/>
          <c:tx>
            <c:strRef>
              <c:f>Sheet1!$B$1</c:f>
              <c:strCache>
                <c:ptCount val="1"/>
                <c:pt idx="0">
                  <c:v>шөнийн 
температур</c:v>
                </c:pt>
              </c:strCache>
            </c:strRef>
          </c:tx>
          <c:spPr>
            <a:ln>
              <a:solidFill>
                <a:schemeClr val="tx1"/>
              </a:solidFill>
            </a:ln>
          </c:spPr>
          <c:marker>
            <c:symbol val="none"/>
          </c:marker>
          <c:cat>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Sheet1!$B$2:$B$32</c:f>
              <c:numCache>
                <c:formatCode>General</c:formatCode>
                <c:ptCount val="31"/>
                <c:pt idx="0">
                  <c:v>-5</c:v>
                </c:pt>
                <c:pt idx="1">
                  <c:v>-6</c:v>
                </c:pt>
                <c:pt idx="2">
                  <c:v>-6</c:v>
                </c:pt>
                <c:pt idx="3">
                  <c:v>-5</c:v>
                </c:pt>
                <c:pt idx="4">
                  <c:v>-6</c:v>
                </c:pt>
                <c:pt idx="5">
                  <c:v>-7</c:v>
                </c:pt>
                <c:pt idx="6">
                  <c:v>-6</c:v>
                </c:pt>
                <c:pt idx="7">
                  <c:v>-7</c:v>
                </c:pt>
                <c:pt idx="8">
                  <c:v>-9</c:v>
                </c:pt>
                <c:pt idx="9">
                  <c:v>-10</c:v>
                </c:pt>
                <c:pt idx="10">
                  <c:v>-11</c:v>
                </c:pt>
                <c:pt idx="11">
                  <c:v>-10</c:v>
                </c:pt>
                <c:pt idx="12">
                  <c:v>-10</c:v>
                </c:pt>
                <c:pt idx="13">
                  <c:v>-9</c:v>
                </c:pt>
                <c:pt idx="14">
                  <c:v>-9</c:v>
                </c:pt>
                <c:pt idx="15">
                  <c:v>-11</c:v>
                </c:pt>
                <c:pt idx="16">
                  <c:v>-12</c:v>
                </c:pt>
                <c:pt idx="17">
                  <c:v>-11</c:v>
                </c:pt>
                <c:pt idx="18">
                  <c:v>-10</c:v>
                </c:pt>
                <c:pt idx="19">
                  <c:v>-13</c:v>
                </c:pt>
                <c:pt idx="20">
                  <c:v>-13</c:v>
                </c:pt>
                <c:pt idx="21">
                  <c:v>-12</c:v>
                </c:pt>
                <c:pt idx="22">
                  <c:v>-13</c:v>
                </c:pt>
                <c:pt idx="23">
                  <c:v>-15</c:v>
                </c:pt>
                <c:pt idx="24">
                  <c:v>-16</c:v>
                </c:pt>
                <c:pt idx="25">
                  <c:v>-18</c:v>
                </c:pt>
                <c:pt idx="26">
                  <c:v>-21</c:v>
                </c:pt>
                <c:pt idx="27">
                  <c:v>-19</c:v>
                </c:pt>
                <c:pt idx="28">
                  <c:v>-19</c:v>
                </c:pt>
                <c:pt idx="29">
                  <c:v>-18</c:v>
                </c:pt>
                <c:pt idx="30" formatCode="d\-mmm">
                  <c:v>-18</c:v>
                </c:pt>
              </c:numCache>
            </c:numRef>
          </c:val>
        </c:ser>
        <c:ser>
          <c:idx val="1"/>
          <c:order val="1"/>
          <c:tx>
            <c:strRef>
              <c:f>Sheet1!$C$1</c:f>
              <c:strCache>
                <c:ptCount val="1"/>
                <c:pt idx="0">
                  <c:v>өдрийн
температур</c:v>
                </c:pt>
              </c:strCache>
            </c:strRef>
          </c:tx>
          <c:spPr>
            <a:ln>
              <a:prstDash val="dash"/>
            </a:ln>
          </c:spPr>
          <c:marker>
            <c:symbol val="none"/>
          </c:marker>
          <c:cat>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Sheet1!$C$2:$C$32</c:f>
              <c:numCache>
                <c:formatCode>General</c:formatCode>
                <c:ptCount val="31"/>
                <c:pt idx="0">
                  <c:v>7</c:v>
                </c:pt>
                <c:pt idx="1">
                  <c:v>7</c:v>
                </c:pt>
                <c:pt idx="2">
                  <c:v>5</c:v>
                </c:pt>
                <c:pt idx="3">
                  <c:v>7</c:v>
                </c:pt>
                <c:pt idx="4">
                  <c:v>7</c:v>
                </c:pt>
                <c:pt idx="5">
                  <c:v>6</c:v>
                </c:pt>
                <c:pt idx="6">
                  <c:v>6</c:v>
                </c:pt>
                <c:pt idx="7">
                  <c:v>6</c:v>
                </c:pt>
                <c:pt idx="8">
                  <c:v>5</c:v>
                </c:pt>
                <c:pt idx="9">
                  <c:v>4</c:v>
                </c:pt>
                <c:pt idx="10">
                  <c:v>2</c:v>
                </c:pt>
                <c:pt idx="11">
                  <c:v>0</c:v>
                </c:pt>
                <c:pt idx="12">
                  <c:v>1</c:v>
                </c:pt>
                <c:pt idx="13">
                  <c:v>2</c:v>
                </c:pt>
                <c:pt idx="14">
                  <c:v>1</c:v>
                </c:pt>
                <c:pt idx="15">
                  <c:v>0</c:v>
                </c:pt>
                <c:pt idx="16">
                  <c:v>1</c:v>
                </c:pt>
                <c:pt idx="17">
                  <c:v>0</c:v>
                </c:pt>
                <c:pt idx="18">
                  <c:v>1</c:v>
                </c:pt>
                <c:pt idx="19">
                  <c:v>-1</c:v>
                </c:pt>
                <c:pt idx="20">
                  <c:v>-2</c:v>
                </c:pt>
                <c:pt idx="21">
                  <c:v>-1</c:v>
                </c:pt>
                <c:pt idx="22">
                  <c:v>-2</c:v>
                </c:pt>
                <c:pt idx="23">
                  <c:v>-4</c:v>
                </c:pt>
                <c:pt idx="24">
                  <c:v>-6</c:v>
                </c:pt>
                <c:pt idx="25">
                  <c:v>-5</c:v>
                </c:pt>
                <c:pt idx="26">
                  <c:v>-6</c:v>
                </c:pt>
                <c:pt idx="27">
                  <c:v>-8</c:v>
                </c:pt>
                <c:pt idx="28">
                  <c:v>-6</c:v>
                </c:pt>
                <c:pt idx="29">
                  <c:v>-5</c:v>
                </c:pt>
                <c:pt idx="30">
                  <c:v>-3</c:v>
                </c:pt>
              </c:numCache>
            </c:numRef>
          </c:val>
        </c:ser>
        <c:marker val="1"/>
        <c:axId val="72599808"/>
        <c:axId val="72753152"/>
      </c:lineChart>
      <c:catAx>
        <c:axId val="72599808"/>
        <c:scaling>
          <c:orientation val="minMax"/>
        </c:scaling>
        <c:axPos val="b"/>
        <c:numFmt formatCode="General" sourceLinked="1"/>
        <c:tickLblPos val="nextTo"/>
        <c:txPr>
          <a:bodyPr/>
          <a:lstStyle/>
          <a:p>
            <a:pPr>
              <a:defRPr lang="mn-MN"/>
            </a:pPr>
            <a:endParaRPr lang="en-US"/>
          </a:p>
        </c:txPr>
        <c:crossAx val="72753152"/>
        <c:crosses val="autoZero"/>
        <c:auto val="1"/>
        <c:lblAlgn val="ctr"/>
        <c:lblOffset val="100"/>
        <c:tickLblSkip val="2"/>
        <c:tickMarkSkip val="2"/>
      </c:catAx>
      <c:valAx>
        <c:axId val="72753152"/>
        <c:scaling>
          <c:orientation val="minMax"/>
        </c:scaling>
        <c:axPos val="l"/>
        <c:numFmt formatCode="General" sourceLinked="1"/>
        <c:tickLblPos val="nextTo"/>
        <c:txPr>
          <a:bodyPr/>
          <a:lstStyle/>
          <a:p>
            <a:pPr>
              <a:defRPr lang="mn-MN"/>
            </a:pPr>
            <a:endParaRPr lang="en-US"/>
          </a:p>
        </c:txPr>
        <c:crossAx val="72599808"/>
        <c:crosses val="autoZero"/>
        <c:crossBetween val="between"/>
      </c:valAx>
    </c:plotArea>
    <c:legend>
      <c:legendPos val="b"/>
      <c:txPr>
        <a:bodyPr/>
        <a:lstStyle/>
        <a:p>
          <a:pPr>
            <a:defRPr lang="mn-MN">
              <a:latin typeface="Arial" pitchFamily="34" charset="0"/>
              <a:cs typeface="Arial" pitchFamily="34" charset="0"/>
            </a:defRPr>
          </a:pPr>
          <a:endParaRPr lang="en-US"/>
        </a:p>
      </c:txPr>
    </c:legend>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5"/>
  <c:chart>
    <c:autoTitleDeleted val="1"/>
    <c:plotArea>
      <c:layout>
        <c:manualLayout>
          <c:layoutTarget val="inner"/>
          <c:xMode val="edge"/>
          <c:yMode val="edge"/>
          <c:x val="0.13303973106513584"/>
          <c:y val="0"/>
          <c:w val="0.84734095917093455"/>
          <c:h val="0.58901306481670956"/>
        </c:manualLayout>
      </c:layout>
      <c:barChart>
        <c:barDir val="col"/>
        <c:grouping val="clustered"/>
        <c:ser>
          <c:idx val="0"/>
          <c:order val="0"/>
          <c:spPr>
            <a:solidFill>
              <a:schemeClr val="accent3"/>
            </a:solidFill>
            <a:ln>
              <a:noFill/>
            </a:ln>
            <a:effectLst/>
          </c:spPr>
          <c:dLbls>
            <c:spPr>
              <a:noFill/>
              <a:ln>
                <a:noFill/>
              </a:ln>
              <a:effectLst/>
            </c:spPr>
            <c:txPr>
              <a:bodyPr rot="-5400000" vert="horz"/>
              <a:lstStyle/>
              <a:p>
                <a:pPr>
                  <a:defRPr sz="1000">
                    <a:solidFill>
                      <a:schemeClr val="tx2">
                        <a:lumMod val="75000"/>
                      </a:schemeClr>
                    </a:solidFill>
                  </a:defRPr>
                </a:pPr>
                <a:endParaRPr lang="en-US"/>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'tom mal horogdol'!$L$14:$L$29</c:f>
              <c:strCache>
                <c:ptCount val="16"/>
                <c:pt idx="0">
                  <c:v>Гурванбулаг</c:v>
                </c:pt>
                <c:pt idx="1">
                  <c:v>Могод</c:v>
                </c:pt>
                <c:pt idx="2">
                  <c:v>Тэшиг</c:v>
                </c:pt>
                <c:pt idx="3">
                  <c:v>Баян-Агт</c:v>
                </c:pt>
                <c:pt idx="4">
                  <c:v>Хутаг-Өндөр</c:v>
                </c:pt>
                <c:pt idx="5">
                  <c:v>Орхон</c:v>
                </c:pt>
                <c:pt idx="6">
                  <c:v>Хишиг-Өндөр</c:v>
                </c:pt>
                <c:pt idx="7">
                  <c:v>Дашинчилэн</c:v>
                </c:pt>
                <c:pt idx="8">
                  <c:v>Сайхан </c:v>
                </c:pt>
                <c:pt idx="9">
                  <c:v>Рашаант</c:v>
                </c:pt>
                <c:pt idx="10">
                  <c:v>Бүрэгхангай</c:v>
                </c:pt>
                <c:pt idx="11">
                  <c:v>Сэлэнгэ</c:v>
                </c:pt>
                <c:pt idx="12">
                  <c:v>Булган</c:v>
                </c:pt>
                <c:pt idx="13">
                  <c:v>Хангал</c:v>
                </c:pt>
                <c:pt idx="14">
                  <c:v>Баяннуур</c:v>
                </c:pt>
                <c:pt idx="15">
                  <c:v>Бугат</c:v>
                </c:pt>
              </c:strCache>
            </c:strRef>
          </c:cat>
          <c:val>
            <c:numRef>
              <c:f>'tom mal horogdol'!$M$14:$M$29</c:f>
              <c:numCache>
                <c:formatCode>General</c:formatCode>
                <c:ptCount val="16"/>
                <c:pt idx="0">
                  <c:v>1949</c:v>
                </c:pt>
                <c:pt idx="1">
                  <c:v>1595</c:v>
                </c:pt>
                <c:pt idx="2">
                  <c:v>1179</c:v>
                </c:pt>
                <c:pt idx="3">
                  <c:v>1078</c:v>
                </c:pt>
                <c:pt idx="4">
                  <c:v>1005</c:v>
                </c:pt>
                <c:pt idx="5">
                  <c:v>979</c:v>
                </c:pt>
                <c:pt idx="6">
                  <c:v>943</c:v>
                </c:pt>
                <c:pt idx="7">
                  <c:v>668</c:v>
                </c:pt>
                <c:pt idx="8">
                  <c:v>637</c:v>
                </c:pt>
                <c:pt idx="9">
                  <c:v>372</c:v>
                </c:pt>
                <c:pt idx="10">
                  <c:v>363</c:v>
                </c:pt>
                <c:pt idx="11">
                  <c:v>260</c:v>
                </c:pt>
                <c:pt idx="12">
                  <c:v>224</c:v>
                </c:pt>
                <c:pt idx="13">
                  <c:v>198</c:v>
                </c:pt>
                <c:pt idx="14">
                  <c:v>135</c:v>
                </c:pt>
                <c:pt idx="15">
                  <c:v>106</c:v>
                </c:pt>
              </c:numCache>
            </c:numRef>
          </c:val>
        </c:ser>
        <c:dLbls>
          <c:showVal val="1"/>
        </c:dLbls>
        <c:gapWidth val="35"/>
        <c:axId val="72760704"/>
        <c:axId val="72762496"/>
      </c:barChart>
      <c:catAx>
        <c:axId val="72760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sz="1000">
                <a:solidFill>
                  <a:schemeClr val="tx2">
                    <a:lumMod val="75000"/>
                  </a:schemeClr>
                </a:solidFill>
              </a:defRPr>
            </a:pPr>
            <a:endParaRPr lang="en-US"/>
          </a:p>
        </c:txPr>
        <c:crossAx val="72762496"/>
        <c:crosses val="autoZero"/>
        <c:auto val="1"/>
        <c:lblAlgn val="ctr"/>
        <c:lblOffset val="100"/>
      </c:catAx>
      <c:valAx>
        <c:axId val="72762496"/>
        <c:scaling>
          <c:orientation val="minMax"/>
        </c:scaling>
        <c:delete val="1"/>
        <c:axPos val="l"/>
        <c:numFmt formatCode="General" sourceLinked="1"/>
        <c:majorTickMark val="none"/>
        <c:tickLblPos val="nextTo"/>
        <c:crossAx val="7276070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Arial" pitchFamily="34" charset="0"/>
          <a:cs typeface="Arial" pitchFamily="34" charset="0"/>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explosion val="25"/>
          <c:dPt>
            <c:idx val="3"/>
            <c:explosion val="27"/>
          </c:dPt>
          <c:dLbls>
            <c:txPr>
              <a:bodyPr/>
              <a:lstStyle/>
              <a:p>
                <a:pPr>
                  <a:defRPr sz="1100">
                    <a:solidFill>
                      <a:schemeClr val="tx1"/>
                    </a:solidFill>
                    <a:latin typeface="Arial" pitchFamily="34" charset="0"/>
                    <a:cs typeface="Arial" pitchFamily="34" charset="0"/>
                  </a:defRPr>
                </a:pPr>
                <a:endParaRPr lang="en-US"/>
              </a:p>
            </c:txPr>
            <c:showPercent val="1"/>
            <c:showLeaderLines val="1"/>
          </c:dLbls>
          <c:cat>
            <c:strRef>
              <c:f>'boijson tol torloor'!$O$23:$S$23</c:f>
              <c:strCache>
                <c:ptCount val="5"/>
                <c:pt idx="0">
                  <c:v>ботго</c:v>
                </c:pt>
                <c:pt idx="1">
                  <c:v>унага</c:v>
                </c:pt>
                <c:pt idx="2">
                  <c:v>тугал</c:v>
                </c:pt>
                <c:pt idx="3">
                  <c:v>хурга</c:v>
                </c:pt>
                <c:pt idx="4">
                  <c:v>ишиг</c:v>
                </c:pt>
              </c:strCache>
            </c:strRef>
          </c:cat>
          <c:val>
            <c:numRef>
              <c:f>'boijson tol torloor'!$O$24:$S$24</c:f>
              <c:numCache>
                <c:formatCode>General</c:formatCode>
                <c:ptCount val="5"/>
                <c:pt idx="0">
                  <c:v>151</c:v>
                </c:pt>
                <c:pt idx="1">
                  <c:v>57622</c:v>
                </c:pt>
                <c:pt idx="2">
                  <c:v>70178</c:v>
                </c:pt>
                <c:pt idx="3">
                  <c:v>626225</c:v>
                </c:pt>
                <c:pt idx="4">
                  <c:v>357731</c:v>
                </c:pt>
              </c:numCache>
            </c:numRef>
          </c:val>
        </c:ser>
        <c:dLbls>
          <c:showPercent val="1"/>
        </c:dLbls>
        <c:firstSliceAng val="0"/>
      </c:pieChart>
    </c:plotArea>
    <c:legend>
      <c:legendPos val="r"/>
      <c:layout>
        <c:manualLayout>
          <c:xMode val="edge"/>
          <c:yMode val="edge"/>
          <c:x val="0.76571522309711404"/>
          <c:y val="0.28861986001749834"/>
          <c:w val="0.11484033245844268"/>
          <c:h val="0.39498213764946183"/>
        </c:manualLayout>
      </c:layout>
      <c:txPr>
        <a:bodyPr/>
        <a:lstStyle/>
        <a:p>
          <a:pPr>
            <a:defRPr>
              <a:solidFill>
                <a:schemeClr val="tx2"/>
              </a:solidFill>
              <a:latin typeface="Arial" pitchFamily="34" charset="0"/>
              <a:cs typeface="Arial" pitchFamily="34" charset="0"/>
            </a:defRPr>
          </a:pPr>
          <a:endParaRPr lang="en-US"/>
        </a:p>
      </c:txPr>
    </c:legend>
    <c:plotVisOnly val="1"/>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5471062992125983"/>
          <c:y val="1.8902376786235277E-2"/>
          <c:w val="0.76086163471990265"/>
          <c:h val="0.93017169728784432"/>
        </c:manualLayout>
      </c:layout>
      <c:barChart>
        <c:barDir val="bar"/>
        <c:grouping val="clustered"/>
        <c:ser>
          <c:idx val="0"/>
          <c:order val="0"/>
          <c:tx>
            <c:strRef>
              <c:f>'Хүснэгт 9'!$H$8</c:f>
              <c:strCache>
                <c:ptCount val="1"/>
                <c:pt idx="0">
                  <c:v>Төмс</c:v>
                </c:pt>
              </c:strCache>
            </c:strRef>
          </c:tx>
          <c:dLbls>
            <c:dLbl>
              <c:idx val="0"/>
              <c:layout>
                <c:manualLayout>
                  <c:x val="-0.1917223757626324"/>
                  <c:y val="0"/>
                </c:manualLayout>
              </c:layout>
              <c:showVal val="1"/>
            </c:dLbl>
            <c:dLbl>
              <c:idx val="1"/>
              <c:layout>
                <c:manualLayout>
                  <c:x val="-0.17897342302410874"/>
                  <c:y val="-5.2805280528052823E-3"/>
                </c:manualLayout>
              </c:layout>
              <c:showVal val="1"/>
            </c:dLbl>
            <c:dLbl>
              <c:idx val="2"/>
              <c:layout>
                <c:manualLayout>
                  <c:x val="-0.19891467208982991"/>
                  <c:y val="-5.2805280528052823E-3"/>
                </c:manualLayout>
              </c:layout>
              <c:showVal val="1"/>
            </c:dLbl>
            <c:dLbl>
              <c:idx val="3"/>
              <c:layout>
                <c:manualLayout>
                  <c:x val="-0.17873772400966439"/>
                  <c:y val="0"/>
                </c:manualLayout>
              </c:layout>
              <c:showVal val="1"/>
            </c:dLbl>
            <c:txPr>
              <a:bodyPr/>
              <a:lstStyle/>
              <a:p>
                <a:pPr>
                  <a:defRPr>
                    <a:solidFill>
                      <a:schemeClr val="bg1"/>
                    </a:solidFill>
                    <a:latin typeface="Arial" pitchFamily="34" charset="0"/>
                    <a:cs typeface="Arial" pitchFamily="34" charset="0"/>
                  </a:defRPr>
                </a:pPr>
                <a:endParaRPr lang="en-US"/>
              </a:p>
            </c:txPr>
            <c:showVal val="1"/>
          </c:dLbls>
          <c:cat>
            <c:strRef>
              <c:f>'Хүснэгт 9'!$I$7:$L$7</c:f>
              <c:strCache>
                <c:ptCount val="4"/>
                <c:pt idx="0">
                  <c:v>2011 он </c:v>
                </c:pt>
                <c:pt idx="1">
                  <c:v>2012 он</c:v>
                </c:pt>
                <c:pt idx="2">
                  <c:v>2013 он </c:v>
                </c:pt>
                <c:pt idx="3">
                  <c:v>2014 он </c:v>
                </c:pt>
              </c:strCache>
            </c:strRef>
          </c:cat>
          <c:val>
            <c:numRef>
              <c:f>'Хүснэгт 9'!$I$8:$L$8</c:f>
              <c:numCache>
                <c:formatCode>General</c:formatCode>
                <c:ptCount val="4"/>
                <c:pt idx="0">
                  <c:v>813.5</c:v>
                </c:pt>
                <c:pt idx="1">
                  <c:v>655.7</c:v>
                </c:pt>
                <c:pt idx="2">
                  <c:v>748.2</c:v>
                </c:pt>
                <c:pt idx="3">
                  <c:v>646.29999999999995</c:v>
                </c:pt>
              </c:numCache>
            </c:numRef>
          </c:val>
        </c:ser>
        <c:ser>
          <c:idx val="1"/>
          <c:order val="1"/>
          <c:tx>
            <c:strRef>
              <c:f>'Хүснэгт 9'!$H$9</c:f>
              <c:strCache>
                <c:ptCount val="1"/>
                <c:pt idx="0">
                  <c:v>Хүнсний ногоо</c:v>
                </c:pt>
              </c:strCache>
            </c:strRef>
          </c:tx>
          <c:dLbls>
            <c:dLbl>
              <c:idx val="0"/>
              <c:layout>
                <c:manualLayout>
                  <c:x val="-0.17078722775547117"/>
                  <c:y val="0"/>
                </c:manualLayout>
              </c:layout>
              <c:showVal val="1"/>
            </c:dLbl>
            <c:dLbl>
              <c:idx val="1"/>
              <c:layout>
                <c:manualLayout>
                  <c:x val="-0.1726856825016079"/>
                  <c:y val="-5.2805280528052823E-3"/>
                </c:manualLayout>
              </c:layout>
              <c:showVal val="1"/>
            </c:dLbl>
            <c:dLbl>
              <c:idx val="2"/>
              <c:layout>
                <c:manualLayout>
                  <c:x val="-0.16131337887399841"/>
                  <c:y val="0"/>
                </c:manualLayout>
              </c:layout>
              <c:showVal val="1"/>
            </c:dLbl>
            <c:dLbl>
              <c:idx val="3"/>
              <c:layout>
                <c:manualLayout>
                  <c:x val="-0.17847699501138536"/>
                  <c:y val="-5.2805280528052823E-3"/>
                </c:manualLayout>
              </c:layout>
              <c:showVal val="1"/>
            </c:dLbl>
            <c:txPr>
              <a:bodyPr/>
              <a:lstStyle/>
              <a:p>
                <a:pPr>
                  <a:defRPr>
                    <a:solidFill>
                      <a:schemeClr val="bg1"/>
                    </a:solidFill>
                    <a:latin typeface="Arial" pitchFamily="34" charset="0"/>
                    <a:cs typeface="Arial" pitchFamily="34" charset="0"/>
                  </a:defRPr>
                </a:pPr>
                <a:endParaRPr lang="en-US"/>
              </a:p>
            </c:txPr>
            <c:showVal val="1"/>
          </c:dLbls>
          <c:cat>
            <c:strRef>
              <c:f>'Хүснэгт 9'!$I$7:$L$7</c:f>
              <c:strCache>
                <c:ptCount val="4"/>
                <c:pt idx="0">
                  <c:v>2011 он </c:v>
                </c:pt>
                <c:pt idx="1">
                  <c:v>2012 он</c:v>
                </c:pt>
                <c:pt idx="2">
                  <c:v>2013 он </c:v>
                </c:pt>
                <c:pt idx="3">
                  <c:v>2014 он </c:v>
                </c:pt>
              </c:strCache>
            </c:strRef>
          </c:cat>
          <c:val>
            <c:numRef>
              <c:f>'Хүснэгт 9'!$I$9:$L$9</c:f>
              <c:numCache>
                <c:formatCode>General</c:formatCode>
                <c:ptCount val="4"/>
                <c:pt idx="0">
                  <c:v>330.7</c:v>
                </c:pt>
                <c:pt idx="1">
                  <c:v>235.8</c:v>
                </c:pt>
                <c:pt idx="2">
                  <c:v>231.5</c:v>
                </c:pt>
                <c:pt idx="3">
                  <c:v>325.3</c:v>
                </c:pt>
              </c:numCache>
            </c:numRef>
          </c:val>
        </c:ser>
        <c:dLbls>
          <c:showVal val="1"/>
        </c:dLbls>
        <c:gapWidth val="23"/>
        <c:overlap val="40"/>
        <c:axId val="72788992"/>
        <c:axId val="72794880"/>
      </c:barChart>
      <c:catAx>
        <c:axId val="72788992"/>
        <c:scaling>
          <c:orientation val="minMax"/>
        </c:scaling>
        <c:axPos val="l"/>
        <c:majorTickMark val="none"/>
        <c:tickLblPos val="nextTo"/>
        <c:txPr>
          <a:bodyPr/>
          <a:lstStyle/>
          <a:p>
            <a:pPr>
              <a:defRPr>
                <a:solidFill>
                  <a:srgbClr val="002060"/>
                </a:solidFill>
                <a:latin typeface="Arial" pitchFamily="34" charset="0"/>
                <a:cs typeface="Arial" pitchFamily="34" charset="0"/>
              </a:defRPr>
            </a:pPr>
            <a:endParaRPr lang="en-US"/>
          </a:p>
        </c:txPr>
        <c:crossAx val="72794880"/>
        <c:crosses val="autoZero"/>
        <c:auto val="1"/>
        <c:lblAlgn val="ctr"/>
        <c:lblOffset val="100"/>
      </c:catAx>
      <c:valAx>
        <c:axId val="72794880"/>
        <c:scaling>
          <c:orientation val="minMax"/>
        </c:scaling>
        <c:delete val="1"/>
        <c:axPos val="b"/>
        <c:numFmt formatCode="General" sourceLinked="1"/>
        <c:tickLblPos val="nextTo"/>
        <c:crossAx val="72788992"/>
        <c:crosses val="autoZero"/>
        <c:crossBetween val="between"/>
      </c:valAx>
    </c:plotArea>
    <c:legend>
      <c:legendPos val="t"/>
      <c:layout>
        <c:manualLayout>
          <c:xMode val="edge"/>
          <c:yMode val="edge"/>
          <c:x val="0.7533694815094224"/>
          <c:y val="0.10363930251292845"/>
          <c:w val="0.22750829987311191"/>
          <c:h val="0.15096135755307827"/>
        </c:manualLayout>
      </c:layout>
      <c:txPr>
        <a:bodyPr/>
        <a:lstStyle/>
        <a:p>
          <a:pPr>
            <a:defRPr>
              <a:solidFill>
                <a:srgbClr val="002060"/>
              </a:solidFill>
              <a:latin typeface="Arial" pitchFamily="34" charset="0"/>
              <a:cs typeface="Arial" pitchFamily="34" charset="0"/>
            </a:defRPr>
          </a:pPr>
          <a:endParaRPr lang="en-US"/>
        </a:p>
      </c:txPr>
    </c:legend>
    <c:plotVisOnly val="1"/>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barChart>
        <c:barDir val="bar"/>
        <c:grouping val="clustered"/>
        <c:ser>
          <c:idx val="0"/>
          <c:order val="0"/>
          <c:tx>
            <c:strRef>
              <c:f>'orh-AANB'!$N$27</c:f>
              <c:strCache>
                <c:ptCount val="1"/>
                <c:pt idx="0">
                  <c:v>2013</c:v>
                </c:pt>
              </c:strCache>
            </c:strRef>
          </c:tx>
          <c:dLbls>
            <c:dLbl>
              <c:idx val="1"/>
              <c:tx>
                <c:rich>
                  <a:bodyPr/>
                  <a:lstStyle/>
                  <a:p>
                    <a:r>
                      <a:rPr lang="mn-MN">
                        <a:solidFill>
                          <a:srgbClr val="002060"/>
                        </a:solidFill>
                        <a:latin typeface="Arial" pitchFamily="34" charset="0"/>
                        <a:cs typeface="Arial" pitchFamily="34" charset="0"/>
                      </a:rPr>
                      <a:t>76.2</a:t>
                    </a:r>
                    <a:endParaRPr lang="en-US">
                      <a:solidFill>
                        <a:srgbClr val="002060"/>
                      </a:solidFill>
                      <a:latin typeface="Arial" pitchFamily="34" charset="0"/>
                      <a:cs typeface="Arial" pitchFamily="34" charset="0"/>
                    </a:endParaRPr>
                  </a:p>
                </c:rich>
              </c:tx>
              <c:showVal val="1"/>
            </c:dLbl>
            <c:dLbl>
              <c:idx val="2"/>
              <c:tx>
                <c:rich>
                  <a:bodyPr/>
                  <a:lstStyle/>
                  <a:p>
                    <a:r>
                      <a:rPr lang="mn-MN">
                        <a:solidFill>
                          <a:srgbClr val="002060"/>
                        </a:solidFill>
                        <a:latin typeface="Arial" pitchFamily="34" charset="0"/>
                        <a:cs typeface="Arial" pitchFamily="34" charset="0"/>
                      </a:rPr>
                      <a:t>3.85</a:t>
                    </a:r>
                    <a:endParaRPr lang="en-US">
                      <a:solidFill>
                        <a:srgbClr val="002060"/>
                      </a:solidFill>
                      <a:latin typeface="Arial" pitchFamily="34" charset="0"/>
                      <a:cs typeface="Arial" pitchFamily="34" charset="0"/>
                    </a:endParaRPr>
                  </a:p>
                </c:rich>
              </c:tx>
              <c:showVal val="1"/>
            </c:dLbl>
            <c:dLbl>
              <c:idx val="3"/>
              <c:tx>
                <c:rich>
                  <a:bodyPr/>
                  <a:lstStyle/>
                  <a:p>
                    <a:r>
                      <a:rPr lang="mn-MN">
                        <a:solidFill>
                          <a:srgbClr val="002060"/>
                        </a:solidFill>
                        <a:latin typeface="Arial" pitchFamily="34" charset="0"/>
                        <a:cs typeface="Arial" pitchFamily="34" charset="0"/>
                      </a:rPr>
                      <a:t>327</a:t>
                    </a:r>
                    <a:endParaRPr lang="en-US">
                      <a:solidFill>
                        <a:srgbClr val="002060"/>
                      </a:solidFill>
                      <a:latin typeface="Arial" pitchFamily="34" charset="0"/>
                      <a:cs typeface="Arial" pitchFamily="34" charset="0"/>
                    </a:endParaRPr>
                  </a:p>
                </c:rich>
              </c:tx>
              <c:showVal val="1"/>
            </c:dLbl>
            <c:dLbl>
              <c:idx val="4"/>
              <c:tx>
                <c:rich>
                  <a:bodyPr/>
                  <a:lstStyle/>
                  <a:p>
                    <a:r>
                      <a:rPr lang="mn-MN">
                        <a:solidFill>
                          <a:srgbClr val="002060"/>
                        </a:solidFill>
                        <a:latin typeface="Arial" pitchFamily="34" charset="0"/>
                        <a:cs typeface="Arial" pitchFamily="34" charset="0"/>
                      </a:rPr>
                      <a:t>3326.5</a:t>
                    </a:r>
                    <a:endParaRPr lang="en-US">
                      <a:solidFill>
                        <a:srgbClr val="002060"/>
                      </a:solidFill>
                      <a:latin typeface="Arial" pitchFamily="34" charset="0"/>
                      <a:cs typeface="Arial" pitchFamily="34" charset="0"/>
                    </a:endParaRPr>
                  </a:p>
                </c:rich>
              </c:tx>
              <c:showVal val="1"/>
            </c:dLbl>
            <c:txPr>
              <a:bodyPr/>
              <a:lstStyle/>
              <a:p>
                <a:pPr>
                  <a:defRPr>
                    <a:solidFill>
                      <a:srgbClr val="002060"/>
                    </a:solidFill>
                    <a:latin typeface="Arial" pitchFamily="34" charset="0"/>
                    <a:cs typeface="Arial" pitchFamily="34" charset="0"/>
                  </a:defRPr>
                </a:pPr>
                <a:endParaRPr lang="en-US"/>
              </a:p>
            </c:txPr>
            <c:showVal val="1"/>
          </c:dLbls>
          <c:cat>
            <c:strRef>
              <c:f>'orh-AANB'!$M$28:$M$32</c:f>
              <c:strCache>
                <c:ptCount val="5"/>
                <c:pt idx="0">
                  <c:v>Үр тариа </c:v>
                </c:pt>
                <c:pt idx="1">
                  <c:v>Төмс </c:v>
                </c:pt>
                <c:pt idx="2">
                  <c:v>Хүнсний ногоо</c:v>
                </c:pt>
                <c:pt idx="3">
                  <c:v>Тэжээлийн ургамал</c:v>
                </c:pt>
                <c:pt idx="4">
                  <c:v>Техникийн ургамал </c:v>
                </c:pt>
              </c:strCache>
            </c:strRef>
          </c:cat>
          <c:val>
            <c:numRef>
              <c:f>'orh-AANB'!$N$28:$N$32</c:f>
              <c:numCache>
                <c:formatCode>General</c:formatCode>
                <c:ptCount val="5"/>
                <c:pt idx="0">
                  <c:v>25481</c:v>
                </c:pt>
                <c:pt idx="1">
                  <c:v>5000</c:v>
                </c:pt>
                <c:pt idx="2">
                  <c:v>2000</c:v>
                </c:pt>
                <c:pt idx="3">
                  <c:v>6000</c:v>
                </c:pt>
                <c:pt idx="4">
                  <c:v>8000</c:v>
                </c:pt>
              </c:numCache>
            </c:numRef>
          </c:val>
        </c:ser>
        <c:ser>
          <c:idx val="1"/>
          <c:order val="1"/>
          <c:tx>
            <c:strRef>
              <c:f>'orh-AANB'!$O$27</c:f>
              <c:strCache>
                <c:ptCount val="1"/>
                <c:pt idx="0">
                  <c:v>2014</c:v>
                </c:pt>
              </c:strCache>
            </c:strRef>
          </c:tx>
          <c:dLbls>
            <c:dLbl>
              <c:idx val="1"/>
              <c:tx>
                <c:rich>
                  <a:bodyPr/>
                  <a:lstStyle/>
                  <a:p>
                    <a:r>
                      <a:rPr lang="mn-MN">
                        <a:solidFill>
                          <a:srgbClr val="002060"/>
                        </a:solidFill>
                        <a:latin typeface="Arial" pitchFamily="34" charset="0"/>
                        <a:cs typeface="Arial" pitchFamily="34" charset="0"/>
                      </a:rPr>
                      <a:t>89.9</a:t>
                    </a:r>
                    <a:endParaRPr lang="en-US">
                      <a:solidFill>
                        <a:srgbClr val="002060"/>
                      </a:solidFill>
                      <a:latin typeface="Arial" pitchFamily="34" charset="0"/>
                      <a:cs typeface="Arial" pitchFamily="34" charset="0"/>
                    </a:endParaRPr>
                  </a:p>
                </c:rich>
              </c:tx>
              <c:showVal val="1"/>
            </c:dLbl>
            <c:dLbl>
              <c:idx val="2"/>
              <c:tx>
                <c:rich>
                  <a:bodyPr/>
                  <a:lstStyle/>
                  <a:p>
                    <a:r>
                      <a:rPr lang="mn-MN">
                        <a:solidFill>
                          <a:srgbClr val="002060"/>
                        </a:solidFill>
                        <a:latin typeface="Arial" pitchFamily="34" charset="0"/>
                        <a:cs typeface="Arial" pitchFamily="34" charset="0"/>
                      </a:rPr>
                      <a:t>28.105</a:t>
                    </a:r>
                    <a:endParaRPr lang="en-US">
                      <a:solidFill>
                        <a:srgbClr val="002060"/>
                      </a:solidFill>
                      <a:latin typeface="Arial" pitchFamily="34" charset="0"/>
                      <a:cs typeface="Arial" pitchFamily="34" charset="0"/>
                    </a:endParaRPr>
                  </a:p>
                </c:rich>
              </c:tx>
              <c:showVal val="1"/>
            </c:dLbl>
            <c:dLbl>
              <c:idx val="3"/>
              <c:tx>
                <c:rich>
                  <a:bodyPr/>
                  <a:lstStyle/>
                  <a:p>
                    <a:r>
                      <a:rPr lang="mn-MN">
                        <a:solidFill>
                          <a:srgbClr val="002060"/>
                        </a:solidFill>
                        <a:latin typeface="Arial" pitchFamily="34" charset="0"/>
                        <a:cs typeface="Arial" pitchFamily="34" charset="0"/>
                      </a:rPr>
                      <a:t>323.4</a:t>
                    </a:r>
                    <a:endParaRPr lang="en-US">
                      <a:solidFill>
                        <a:srgbClr val="002060"/>
                      </a:solidFill>
                      <a:latin typeface="Arial" pitchFamily="34" charset="0"/>
                      <a:cs typeface="Arial" pitchFamily="34" charset="0"/>
                    </a:endParaRPr>
                  </a:p>
                </c:rich>
              </c:tx>
              <c:showVal val="1"/>
            </c:dLbl>
            <c:dLbl>
              <c:idx val="4"/>
              <c:tx>
                <c:rich>
                  <a:bodyPr/>
                  <a:lstStyle/>
                  <a:p>
                    <a:r>
                      <a:rPr lang="mn-MN">
                        <a:solidFill>
                          <a:srgbClr val="002060"/>
                        </a:solidFill>
                        <a:latin typeface="Arial" pitchFamily="34" charset="0"/>
                        <a:cs typeface="Arial" pitchFamily="34" charset="0"/>
                      </a:rPr>
                      <a:t>3389</a:t>
                    </a:r>
                    <a:endParaRPr lang="en-US">
                      <a:solidFill>
                        <a:srgbClr val="002060"/>
                      </a:solidFill>
                      <a:latin typeface="Arial" pitchFamily="34" charset="0"/>
                      <a:cs typeface="Arial" pitchFamily="34" charset="0"/>
                    </a:endParaRPr>
                  </a:p>
                </c:rich>
              </c:tx>
              <c:showVal val="1"/>
            </c:dLbl>
            <c:txPr>
              <a:bodyPr/>
              <a:lstStyle/>
              <a:p>
                <a:pPr>
                  <a:defRPr>
                    <a:solidFill>
                      <a:srgbClr val="002060"/>
                    </a:solidFill>
                    <a:latin typeface="Arial" pitchFamily="34" charset="0"/>
                    <a:cs typeface="Arial" pitchFamily="34" charset="0"/>
                  </a:defRPr>
                </a:pPr>
                <a:endParaRPr lang="en-US"/>
              </a:p>
            </c:txPr>
            <c:showVal val="1"/>
          </c:dLbls>
          <c:cat>
            <c:strRef>
              <c:f>'orh-AANB'!$M$28:$M$32</c:f>
              <c:strCache>
                <c:ptCount val="5"/>
                <c:pt idx="0">
                  <c:v>Үр тариа </c:v>
                </c:pt>
                <c:pt idx="1">
                  <c:v>Төмс </c:v>
                </c:pt>
                <c:pt idx="2">
                  <c:v>Хүнсний ногоо</c:v>
                </c:pt>
                <c:pt idx="3">
                  <c:v>Тэжээлийн ургамал</c:v>
                </c:pt>
                <c:pt idx="4">
                  <c:v>Техникийн ургамал </c:v>
                </c:pt>
              </c:strCache>
            </c:strRef>
          </c:cat>
          <c:val>
            <c:numRef>
              <c:f>'orh-AANB'!$O$28:$O$32</c:f>
              <c:numCache>
                <c:formatCode>General</c:formatCode>
                <c:ptCount val="5"/>
                <c:pt idx="0">
                  <c:v>29589</c:v>
                </c:pt>
                <c:pt idx="1">
                  <c:v>5500</c:v>
                </c:pt>
                <c:pt idx="2">
                  <c:v>4000</c:v>
                </c:pt>
                <c:pt idx="3">
                  <c:v>5800</c:v>
                </c:pt>
                <c:pt idx="4">
                  <c:v>8500</c:v>
                </c:pt>
              </c:numCache>
            </c:numRef>
          </c:val>
        </c:ser>
        <c:dLbls>
          <c:showVal val="1"/>
        </c:dLbls>
        <c:gapWidth val="75"/>
        <c:axId val="77268096"/>
        <c:axId val="77269632"/>
      </c:barChart>
      <c:catAx>
        <c:axId val="77268096"/>
        <c:scaling>
          <c:orientation val="minMax"/>
        </c:scaling>
        <c:axPos val="l"/>
        <c:majorTickMark val="none"/>
        <c:tickLblPos val="nextTo"/>
        <c:txPr>
          <a:bodyPr/>
          <a:lstStyle/>
          <a:p>
            <a:pPr>
              <a:defRPr>
                <a:solidFill>
                  <a:srgbClr val="002060"/>
                </a:solidFill>
                <a:latin typeface="Arial" pitchFamily="34" charset="0"/>
                <a:cs typeface="Arial" pitchFamily="34" charset="0"/>
              </a:defRPr>
            </a:pPr>
            <a:endParaRPr lang="en-US"/>
          </a:p>
        </c:txPr>
        <c:crossAx val="77269632"/>
        <c:crosses val="autoZero"/>
        <c:auto val="1"/>
        <c:lblAlgn val="ctr"/>
        <c:lblOffset val="100"/>
      </c:catAx>
      <c:valAx>
        <c:axId val="77269632"/>
        <c:scaling>
          <c:orientation val="minMax"/>
        </c:scaling>
        <c:delete val="1"/>
        <c:axPos val="b"/>
        <c:numFmt formatCode="General" sourceLinked="1"/>
        <c:majorTickMark val="none"/>
        <c:tickLblPos val="nextTo"/>
        <c:crossAx val="77268096"/>
        <c:crosses val="autoZero"/>
        <c:crossBetween val="between"/>
      </c:valAx>
    </c:plotArea>
    <c:legend>
      <c:legendPos val="b"/>
      <c:txPr>
        <a:bodyPr/>
        <a:lstStyle/>
        <a:p>
          <a:pPr>
            <a:defRPr>
              <a:solidFill>
                <a:srgbClr val="002060"/>
              </a:solidFill>
              <a:latin typeface="Arial" pitchFamily="34" charset="0"/>
              <a:cs typeface="Arial" pitchFamily="34" charset="0"/>
            </a:defRPr>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6921600811983187E-2"/>
          <c:y val="9.4490305647278228E-2"/>
          <c:w val="0.97099380704300631"/>
          <c:h val="0.61585931758530676"/>
        </c:manualLayout>
      </c:layout>
      <c:barChart>
        <c:barDir val="col"/>
        <c:grouping val="clustered"/>
        <c:ser>
          <c:idx val="0"/>
          <c:order val="0"/>
          <c:tx>
            <c:strRef>
              <c:f>Sheet1!$C$86</c:f>
              <c:strCache>
                <c:ptCount val="1"/>
                <c:pt idx="0">
                  <c:v>Төмс</c:v>
                </c:pt>
              </c:strCache>
            </c:strRef>
          </c:tx>
          <c:spPr>
            <a:blipFill>
              <a:blip xmlns:r="http://schemas.openxmlformats.org/officeDocument/2006/relationships" r:embed="rId2"/>
              <a:stretch>
                <a:fillRect/>
              </a:stretch>
            </a:blipFill>
            <a:ln w="25400">
              <a:noFill/>
            </a:ln>
          </c:spPr>
          <c:dLbls>
            <c:spPr>
              <a:noFill/>
              <a:ln>
                <a:noFill/>
              </a:ln>
              <a:effectLst/>
            </c:spPr>
            <c:txPr>
              <a:bodyPr wrap="square" lIns="38100" tIns="19050" rIns="38100" bIns="19050" anchor="ctr">
                <a:spAutoFit/>
              </a:bodyPr>
              <a:lstStyle/>
              <a:p>
                <a:pPr>
                  <a:defRPr>
                    <a:solidFill>
                      <a:schemeClr val="accent2"/>
                    </a:solidFill>
                  </a:defRPr>
                </a:pPr>
                <a:endParaRPr lang="en-US"/>
              </a:p>
            </c:txPr>
            <c:showVal val="1"/>
            <c:extLst>
              <c:ext xmlns:c15="http://schemas.microsoft.com/office/drawing/2012/chart" uri="{CE6537A1-D6FC-4f65-9D91-7224C49458BB}">
                <c15:layout/>
                <c15:showLeaderLines val="1"/>
              </c:ext>
            </c:extLst>
          </c:dLbls>
          <c:cat>
            <c:strRef>
              <c:f>Sheet1!$D$85:$I$85</c:f>
              <c:strCache>
                <c:ptCount val="6"/>
                <c:pt idx="0">
                  <c:v>2009.10.</c:v>
                </c:pt>
                <c:pt idx="1">
                  <c:v>2010.10.</c:v>
                </c:pt>
                <c:pt idx="2">
                  <c:v>2011.10.</c:v>
                </c:pt>
                <c:pt idx="3">
                  <c:v>2012.10.</c:v>
                </c:pt>
                <c:pt idx="4">
                  <c:v>2013.10.</c:v>
                </c:pt>
                <c:pt idx="5">
                  <c:v>2014.10.</c:v>
                </c:pt>
              </c:strCache>
            </c:strRef>
          </c:cat>
          <c:val>
            <c:numRef>
              <c:f>Sheet1!$D$86:$I$86</c:f>
              <c:numCache>
                <c:formatCode>General</c:formatCode>
                <c:ptCount val="6"/>
                <c:pt idx="0">
                  <c:v>500</c:v>
                </c:pt>
                <c:pt idx="1">
                  <c:v>600</c:v>
                </c:pt>
                <c:pt idx="2">
                  <c:v>800</c:v>
                </c:pt>
                <c:pt idx="3">
                  <c:v>600</c:v>
                </c:pt>
                <c:pt idx="4">
                  <c:v>800</c:v>
                </c:pt>
                <c:pt idx="5">
                  <c:v>800</c:v>
                </c:pt>
              </c:numCache>
            </c:numRef>
          </c:val>
        </c:ser>
        <c:gapWidth val="10"/>
        <c:axId val="95134464"/>
        <c:axId val="95136384"/>
      </c:barChart>
      <c:catAx>
        <c:axId val="95134464"/>
        <c:scaling>
          <c:orientation val="minMax"/>
        </c:scaling>
        <c:axPos val="b"/>
        <c:numFmt formatCode="General" sourceLinked="1"/>
        <c:tickLblPos val="nextTo"/>
        <c:spPr>
          <a:ln>
            <a:solidFill>
              <a:schemeClr val="accent1">
                <a:lumMod val="40000"/>
                <a:lumOff val="60000"/>
              </a:schemeClr>
            </a:solidFill>
          </a:ln>
        </c:spPr>
        <c:txPr>
          <a:bodyPr rot="-5400000" vert="horz"/>
          <a:lstStyle/>
          <a:p>
            <a:pPr>
              <a:defRPr/>
            </a:pPr>
            <a:endParaRPr lang="en-US"/>
          </a:p>
        </c:txPr>
        <c:crossAx val="95136384"/>
        <c:crosses val="autoZero"/>
        <c:auto val="1"/>
        <c:lblAlgn val="ctr"/>
        <c:lblOffset val="100"/>
      </c:catAx>
      <c:valAx>
        <c:axId val="95136384"/>
        <c:scaling>
          <c:orientation val="minMax"/>
          <c:max val="1400"/>
          <c:min val="0"/>
        </c:scaling>
        <c:delete val="1"/>
        <c:axPos val="l"/>
        <c:numFmt formatCode="General" sourceLinked="1"/>
        <c:tickLblPos val="nextTo"/>
        <c:crossAx val="95134464"/>
        <c:crosses val="autoZero"/>
        <c:crossBetween val="between"/>
        <c:majorUnit val="500"/>
      </c:valAx>
      <c:spPr>
        <a:noFill/>
        <a:ln w="25400">
          <a:noFill/>
        </a:ln>
      </c:spPr>
    </c:plotArea>
    <c:plotVisOnly val="1"/>
    <c:dispBlanksAs val="gap"/>
  </c:chart>
  <c:spPr>
    <a:solidFill>
      <a:schemeClr val="bg1"/>
    </a:solidFill>
    <a:ln>
      <a:noFill/>
    </a:ln>
  </c:spPr>
  <c:txPr>
    <a:bodyPr/>
    <a:lstStyle/>
    <a:p>
      <a:pPr>
        <a:defRPr>
          <a:solidFill>
            <a:srgbClr val="002060"/>
          </a:solidFill>
          <a:latin typeface="Tahoma" pitchFamily="34" charset="0"/>
          <a:cs typeface="Tahoma" pitchFamily="34" charset="0"/>
        </a:defRPr>
      </a:pPr>
      <a:endParaRPr lang="en-US"/>
    </a:p>
  </c:txPr>
  <c:externalData r:id="rId3"/>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style val="26"/>
  <c:chart>
    <c:view3D>
      <c:rAngAx val="1"/>
    </c:view3D>
    <c:plotArea>
      <c:layout/>
      <c:bar3DChart>
        <c:barDir val="bar"/>
        <c:grouping val="clustered"/>
        <c:ser>
          <c:idx val="0"/>
          <c:order val="0"/>
          <c:tx>
            <c:strRef>
              <c:f>'orh-AANB'!$N$10:$N$11</c:f>
              <c:strCache>
                <c:ptCount val="1"/>
                <c:pt idx="0">
                  <c:v>2013</c:v>
                </c:pt>
              </c:strCache>
            </c:strRef>
          </c:tx>
          <c:dLbls>
            <c:dLbl>
              <c:idx val="0"/>
              <c:layout>
                <c:manualLayout>
                  <c:x val="2.9572323994454552E-3"/>
                  <c:y val="0"/>
                </c:manualLayout>
              </c:layout>
              <c:showVal val="1"/>
            </c:dLbl>
            <c:dLbl>
              <c:idx val="1"/>
              <c:layout>
                <c:manualLayout>
                  <c:x val="2.3453953985997901E-2"/>
                  <c:y val="0"/>
                </c:manualLayout>
              </c:layout>
              <c:showVal val="1"/>
            </c:dLbl>
            <c:dLbl>
              <c:idx val="2"/>
              <c:layout>
                <c:manualLayout>
                  <c:x val="4.1600303915859967E-4"/>
                  <c:y val="1.367520999388654E-2"/>
                </c:manualLayout>
              </c:layout>
              <c:showVal val="1"/>
            </c:dLbl>
            <c:dLbl>
              <c:idx val="3"/>
              <c:layout>
                <c:manualLayout>
                  <c:x val="-1.0626131605641301E-3"/>
                  <c:y val="6.8376049969432733E-3"/>
                </c:manualLayout>
              </c:layout>
              <c:showVal val="1"/>
            </c:dLbl>
            <c:dLbl>
              <c:idx val="4"/>
              <c:layout>
                <c:manualLayout>
                  <c:x val="3.0588208877826612E-2"/>
                  <c:y val="0"/>
                </c:manualLayout>
              </c:layout>
              <c:showVal val="1"/>
            </c:dLbl>
            <c:txPr>
              <a:bodyPr/>
              <a:lstStyle/>
              <a:p>
                <a:pPr>
                  <a:defRPr>
                    <a:solidFill>
                      <a:srgbClr val="002060"/>
                    </a:solidFill>
                    <a:latin typeface="Arial" pitchFamily="34" charset="0"/>
                    <a:cs typeface="Arial" pitchFamily="34" charset="0"/>
                  </a:defRPr>
                </a:pPr>
                <a:endParaRPr lang="en-US"/>
              </a:p>
            </c:txPr>
            <c:showVal val="1"/>
          </c:dLbls>
          <c:cat>
            <c:strRef>
              <c:f>'orh-AANB'!$M$12:$M$16</c:f>
              <c:strCache>
                <c:ptCount val="5"/>
                <c:pt idx="0">
                  <c:v>Үр тариа </c:v>
                </c:pt>
                <c:pt idx="1">
                  <c:v>Төмс </c:v>
                </c:pt>
                <c:pt idx="2">
                  <c:v>Хүнсний ногоо</c:v>
                </c:pt>
                <c:pt idx="3">
                  <c:v>Тэжээлийн ургамал</c:v>
                </c:pt>
                <c:pt idx="4">
                  <c:v>Техникийн ургамал </c:v>
                </c:pt>
              </c:strCache>
            </c:strRef>
          </c:cat>
          <c:val>
            <c:numRef>
              <c:f>'orh-AANB'!$N$12:$N$16</c:f>
              <c:numCache>
                <c:formatCode>General</c:formatCode>
                <c:ptCount val="5"/>
                <c:pt idx="0">
                  <c:v>2476</c:v>
                </c:pt>
                <c:pt idx="1">
                  <c:v>672</c:v>
                </c:pt>
                <c:pt idx="2">
                  <c:v>340.72099999999864</c:v>
                </c:pt>
                <c:pt idx="3">
                  <c:v>170</c:v>
                </c:pt>
                <c:pt idx="4">
                  <c:v>600</c:v>
                </c:pt>
              </c:numCache>
            </c:numRef>
          </c:val>
        </c:ser>
        <c:ser>
          <c:idx val="1"/>
          <c:order val="1"/>
          <c:tx>
            <c:strRef>
              <c:f>'orh-AANB'!$O$10:$O$11</c:f>
              <c:strCache>
                <c:ptCount val="1"/>
                <c:pt idx="0">
                  <c:v>2014</c:v>
                </c:pt>
              </c:strCache>
            </c:strRef>
          </c:tx>
          <c:dLbls>
            <c:dLbl>
              <c:idx val="0"/>
              <c:layout>
                <c:manualLayout>
                  <c:x val="3.1974420463629343E-3"/>
                  <c:y val="-1.709401249235817E-2"/>
                </c:manualLayout>
              </c:layout>
              <c:showVal val="1"/>
            </c:dLbl>
            <c:dLbl>
              <c:idx val="1"/>
              <c:layout>
                <c:manualLayout>
                  <c:x val="0"/>
                  <c:y val="-1.025640749541484E-2"/>
                </c:manualLayout>
              </c:layout>
              <c:showVal val="1"/>
            </c:dLbl>
            <c:dLbl>
              <c:idx val="3"/>
              <c:layout>
                <c:manualLayout>
                  <c:x val="-3.1974420463629343E-3"/>
                  <c:y val="-1.3675209993886567E-2"/>
                </c:manualLayout>
              </c:layout>
              <c:showVal val="1"/>
            </c:dLbl>
            <c:dLbl>
              <c:idx val="4"/>
              <c:layout>
                <c:manualLayout>
                  <c:x val="9.5923261390887995E-3"/>
                  <c:y val="-2.0512814990829801E-2"/>
                </c:manualLayout>
              </c:layout>
              <c:showVal val="1"/>
            </c:dLbl>
            <c:txPr>
              <a:bodyPr/>
              <a:lstStyle/>
              <a:p>
                <a:pPr>
                  <a:defRPr>
                    <a:solidFill>
                      <a:srgbClr val="002060"/>
                    </a:solidFill>
                    <a:latin typeface="Arial" pitchFamily="34" charset="0"/>
                    <a:cs typeface="Arial" pitchFamily="34" charset="0"/>
                  </a:defRPr>
                </a:pPr>
                <a:endParaRPr lang="en-US"/>
              </a:p>
            </c:txPr>
            <c:showVal val="1"/>
          </c:dLbls>
          <c:cat>
            <c:strRef>
              <c:f>'orh-AANB'!$M$12:$M$16</c:f>
              <c:strCache>
                <c:ptCount val="5"/>
                <c:pt idx="0">
                  <c:v>Үр тариа </c:v>
                </c:pt>
                <c:pt idx="1">
                  <c:v>Төмс </c:v>
                </c:pt>
                <c:pt idx="2">
                  <c:v>Хүнсний ногоо</c:v>
                </c:pt>
                <c:pt idx="3">
                  <c:v>Тэжээлийн ургамал</c:v>
                </c:pt>
                <c:pt idx="4">
                  <c:v>Техникийн ургамал </c:v>
                </c:pt>
              </c:strCache>
            </c:strRef>
          </c:cat>
          <c:val>
            <c:numRef>
              <c:f>'orh-AANB'!$O$12:$O$16</c:f>
              <c:numCache>
                <c:formatCode>General</c:formatCode>
                <c:ptCount val="5"/>
                <c:pt idx="0">
                  <c:v>2635.9</c:v>
                </c:pt>
                <c:pt idx="1">
                  <c:v>556.4</c:v>
                </c:pt>
                <c:pt idx="2">
                  <c:v>297.15899999999999</c:v>
                </c:pt>
                <c:pt idx="3">
                  <c:v>160.6</c:v>
                </c:pt>
                <c:pt idx="4">
                  <c:v>60</c:v>
                </c:pt>
              </c:numCache>
            </c:numRef>
          </c:val>
        </c:ser>
        <c:dLbls>
          <c:showVal val="1"/>
        </c:dLbls>
        <c:gapWidth val="75"/>
        <c:shape val="box"/>
        <c:axId val="77361152"/>
        <c:axId val="77362688"/>
        <c:axId val="0"/>
      </c:bar3DChart>
      <c:catAx>
        <c:axId val="77361152"/>
        <c:scaling>
          <c:orientation val="minMax"/>
        </c:scaling>
        <c:axPos val="l"/>
        <c:majorTickMark val="none"/>
        <c:tickLblPos val="nextTo"/>
        <c:txPr>
          <a:bodyPr/>
          <a:lstStyle/>
          <a:p>
            <a:pPr>
              <a:defRPr>
                <a:solidFill>
                  <a:srgbClr val="002060"/>
                </a:solidFill>
                <a:latin typeface="Arial" pitchFamily="34" charset="0"/>
                <a:cs typeface="Arial" pitchFamily="34" charset="0"/>
              </a:defRPr>
            </a:pPr>
            <a:endParaRPr lang="en-US"/>
          </a:p>
        </c:txPr>
        <c:crossAx val="77362688"/>
        <c:crosses val="autoZero"/>
        <c:auto val="1"/>
        <c:lblAlgn val="ctr"/>
        <c:lblOffset val="100"/>
      </c:catAx>
      <c:valAx>
        <c:axId val="77362688"/>
        <c:scaling>
          <c:orientation val="minMax"/>
        </c:scaling>
        <c:delete val="1"/>
        <c:axPos val="b"/>
        <c:numFmt formatCode="General" sourceLinked="1"/>
        <c:majorTickMark val="none"/>
        <c:tickLblPos val="nextTo"/>
        <c:crossAx val="77361152"/>
        <c:crosses val="autoZero"/>
        <c:crossBetween val="between"/>
      </c:valAx>
    </c:plotArea>
    <c:legend>
      <c:legendPos val="b"/>
      <c:txPr>
        <a:bodyPr/>
        <a:lstStyle/>
        <a:p>
          <a:pPr>
            <a:defRPr>
              <a:solidFill>
                <a:srgbClr val="002060"/>
              </a:solidFill>
              <a:latin typeface="Arial" pitchFamily="34" charset="0"/>
              <a:cs typeface="Arial" pitchFamily="34" charset="0"/>
            </a:defRPr>
          </a:pPr>
          <a:endParaRPr lang="en-US"/>
        </a:p>
      </c:txPr>
    </c:legend>
    <c:plotVisOnly val="1"/>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3.2158317872603745E-2"/>
          <c:y val="4.9549531975054274E-2"/>
          <c:w val="0.94557823129251761"/>
          <c:h val="0.70458760566517564"/>
        </c:manualLayout>
      </c:layout>
      <c:barChart>
        <c:barDir val="col"/>
        <c:grouping val="clustered"/>
        <c:ser>
          <c:idx val="0"/>
          <c:order val="0"/>
          <c:tx>
            <c:strRef>
              <c:f>hur!$N$7</c:f>
              <c:strCache>
                <c:ptCount val="1"/>
                <c:pt idx="0">
                  <c:v>Үр тариа </c:v>
                </c:pt>
              </c:strCache>
            </c:strRef>
          </c:tx>
          <c:dLbls>
            <c:dLbl>
              <c:idx val="0"/>
              <c:layout>
                <c:manualLayout>
                  <c:x val="2.4737167594310588E-3"/>
                  <c:y val="0.20270263080704076"/>
                </c:manualLayout>
              </c:layout>
              <c:showVal val="1"/>
            </c:dLbl>
            <c:dLbl>
              <c:idx val="1"/>
              <c:layout>
                <c:manualLayout>
                  <c:x val="-2.4737167594310562E-3"/>
                  <c:y val="0.2207206424343327"/>
                </c:manualLayout>
              </c:layout>
              <c:showVal val="1"/>
            </c:dLbl>
            <c:dLbl>
              <c:idx val="2"/>
              <c:layout>
                <c:manualLayout>
                  <c:x val="-2.4737167594310588E-3"/>
                  <c:y val="0.22972964824797892"/>
                </c:manualLayout>
              </c:layout>
              <c:showVal val="1"/>
            </c:dLbl>
            <c:spPr>
              <a:ln>
                <a:solidFill>
                  <a:srgbClr val="4F81BD"/>
                </a:solidFill>
              </a:ln>
            </c:spPr>
            <c:txPr>
              <a:bodyPr rot="-5400000"/>
              <a:lstStyle/>
              <a:p>
                <a:pPr>
                  <a:defRPr sz="1100">
                    <a:solidFill>
                      <a:schemeClr val="bg1"/>
                    </a:solidFill>
                    <a:latin typeface="Arial" pitchFamily="34" charset="0"/>
                    <a:cs typeface="Arial" pitchFamily="34" charset="0"/>
                  </a:defRPr>
                </a:pPr>
                <a:endParaRPr lang="en-US"/>
              </a:p>
            </c:txPr>
            <c:showVal val="1"/>
          </c:dLbls>
          <c:cat>
            <c:numRef>
              <c:f>hur!$O$6:$Q$6</c:f>
              <c:numCache>
                <c:formatCode>General</c:formatCode>
                <c:ptCount val="3"/>
                <c:pt idx="0">
                  <c:v>2012</c:v>
                </c:pt>
                <c:pt idx="1">
                  <c:v>2013</c:v>
                </c:pt>
                <c:pt idx="2">
                  <c:v>2014</c:v>
                </c:pt>
              </c:numCache>
            </c:numRef>
          </c:cat>
          <c:val>
            <c:numRef>
              <c:f>hur!$O$7:$Q$7</c:f>
              <c:numCache>
                <c:formatCode>General</c:formatCode>
                <c:ptCount val="3"/>
                <c:pt idx="0">
                  <c:v>45917</c:v>
                </c:pt>
                <c:pt idx="1">
                  <c:v>40746.9</c:v>
                </c:pt>
                <c:pt idx="2">
                  <c:v>47677.3</c:v>
                </c:pt>
              </c:numCache>
            </c:numRef>
          </c:val>
        </c:ser>
        <c:ser>
          <c:idx val="1"/>
          <c:order val="1"/>
          <c:tx>
            <c:strRef>
              <c:f>hur!$N$8</c:f>
              <c:strCache>
                <c:ptCount val="1"/>
                <c:pt idx="0">
                  <c:v>Төмс</c:v>
                </c:pt>
              </c:strCache>
            </c:strRef>
          </c:tx>
          <c:dLbls>
            <c:dLbl>
              <c:idx val="1"/>
              <c:layout>
                <c:manualLayout>
                  <c:x val="5.5142457842120608E-3"/>
                  <c:y val="-4.6297068065166945E-3"/>
                </c:manualLayout>
              </c:layout>
              <c:showVal val="1"/>
            </c:dLbl>
            <c:dLbl>
              <c:idx val="2"/>
              <c:layout>
                <c:manualLayout>
                  <c:x val="2.7362813414557054E-3"/>
                  <c:y val="-2.3273383247008849E-2"/>
                </c:manualLayout>
              </c:layout>
              <c:showVal val="1"/>
            </c:dLbl>
            <c:txPr>
              <a:bodyPr rot="-5400000"/>
              <a:lstStyle/>
              <a:p>
                <a:pPr>
                  <a:defRPr sz="1100">
                    <a:solidFill>
                      <a:srgbClr val="002060"/>
                    </a:solidFill>
                    <a:latin typeface="Arial" pitchFamily="34" charset="0"/>
                    <a:cs typeface="Arial" pitchFamily="34" charset="0"/>
                  </a:defRPr>
                </a:pPr>
                <a:endParaRPr lang="en-US"/>
              </a:p>
            </c:txPr>
            <c:showVal val="1"/>
          </c:dLbls>
          <c:cat>
            <c:numRef>
              <c:f>hur!$O$6:$Q$6</c:f>
              <c:numCache>
                <c:formatCode>General</c:formatCode>
                <c:ptCount val="3"/>
                <c:pt idx="0">
                  <c:v>2012</c:v>
                </c:pt>
                <c:pt idx="1">
                  <c:v>2013</c:v>
                </c:pt>
                <c:pt idx="2">
                  <c:v>2014</c:v>
                </c:pt>
              </c:numCache>
            </c:numRef>
          </c:cat>
          <c:val>
            <c:numRef>
              <c:f>hur!$O$8:$Q$8</c:f>
              <c:numCache>
                <c:formatCode>General</c:formatCode>
                <c:ptCount val="3"/>
                <c:pt idx="0">
                  <c:v>8842.5</c:v>
                </c:pt>
                <c:pt idx="1">
                  <c:v>8481.7999999999811</c:v>
                </c:pt>
                <c:pt idx="2">
                  <c:v>7164.21</c:v>
                </c:pt>
              </c:numCache>
            </c:numRef>
          </c:val>
        </c:ser>
        <c:ser>
          <c:idx val="2"/>
          <c:order val="2"/>
          <c:tx>
            <c:strRef>
              <c:f>hur!$N$9</c:f>
              <c:strCache>
                <c:ptCount val="1"/>
                <c:pt idx="0">
                  <c:v>Хүнсний ногоо </c:v>
                </c:pt>
              </c:strCache>
            </c:strRef>
          </c:tx>
          <c:dLbls>
            <c:dLbl>
              <c:idx val="0"/>
              <c:layout>
                <c:manualLayout>
                  <c:x val="-5.5968328634245414E-3"/>
                  <c:y val="-1.3888765734281893E-2"/>
                </c:manualLayout>
              </c:layout>
              <c:showVal val="1"/>
            </c:dLbl>
            <c:dLbl>
              <c:idx val="1"/>
              <c:layout>
                <c:manualLayout>
                  <c:x val="-4.1293539606250517E-5"/>
                  <c:y val="-1.3888765734281893E-2"/>
                </c:manualLayout>
              </c:layout>
              <c:showVal val="1"/>
            </c:dLbl>
            <c:dLbl>
              <c:idx val="2"/>
              <c:layout>
                <c:manualLayout>
                  <c:x val="2.6275936287185051E-4"/>
                  <c:y val="-2.264771843380934E-2"/>
                </c:manualLayout>
              </c:layout>
              <c:showVal val="1"/>
            </c:dLbl>
            <c:txPr>
              <a:bodyPr rot="-5400000"/>
              <a:lstStyle/>
              <a:p>
                <a:pPr>
                  <a:defRPr sz="1100">
                    <a:solidFill>
                      <a:srgbClr val="002060"/>
                    </a:solidFill>
                    <a:latin typeface="Arial" pitchFamily="34" charset="0"/>
                    <a:cs typeface="Arial" pitchFamily="34" charset="0"/>
                  </a:defRPr>
                </a:pPr>
                <a:endParaRPr lang="en-US"/>
              </a:p>
            </c:txPr>
            <c:showVal val="1"/>
          </c:dLbls>
          <c:cat>
            <c:numRef>
              <c:f>hur!$O$6:$Q$6</c:f>
              <c:numCache>
                <c:formatCode>General</c:formatCode>
                <c:ptCount val="3"/>
                <c:pt idx="0">
                  <c:v>2012</c:v>
                </c:pt>
                <c:pt idx="1">
                  <c:v>2013</c:v>
                </c:pt>
                <c:pt idx="2">
                  <c:v>2014</c:v>
                </c:pt>
              </c:numCache>
            </c:numRef>
          </c:cat>
          <c:val>
            <c:numRef>
              <c:f>hur!$O$9:$Q$9</c:f>
              <c:numCache>
                <c:formatCode>General</c:formatCode>
                <c:ptCount val="3"/>
                <c:pt idx="0">
                  <c:v>3620.4</c:v>
                </c:pt>
                <c:pt idx="1">
                  <c:v>4166.2</c:v>
                </c:pt>
                <c:pt idx="2">
                  <c:v>3576.8</c:v>
                </c:pt>
              </c:numCache>
            </c:numRef>
          </c:val>
        </c:ser>
        <c:ser>
          <c:idx val="3"/>
          <c:order val="3"/>
          <c:tx>
            <c:strRef>
              <c:f>hur!$N$10</c:f>
              <c:strCache>
                <c:ptCount val="1"/>
                <c:pt idx="0">
                  <c:v>Бэлтгэсэн хадлан </c:v>
                </c:pt>
              </c:strCache>
            </c:strRef>
          </c:tx>
          <c:dLbls>
            <c:dLbl>
              <c:idx val="0"/>
              <c:layout>
                <c:manualLayout>
                  <c:x val="0"/>
                  <c:y val="0.19369362499339388"/>
                </c:manualLayout>
              </c:layout>
              <c:dLblPos val="outEnd"/>
              <c:showVal val="1"/>
            </c:dLbl>
            <c:dLbl>
              <c:idx val="1"/>
              <c:layout>
                <c:manualLayout>
                  <c:x val="0"/>
                  <c:y val="0.1981981279002171"/>
                </c:manualLayout>
              </c:layout>
              <c:numFmt formatCode="General" sourceLinked="0"/>
              <c:spPr>
                <a:noFill/>
                <a:ln>
                  <a:noFill/>
                </a:ln>
              </c:spPr>
              <c:txPr>
                <a:bodyPr rot="-5400000"/>
                <a:lstStyle/>
                <a:p>
                  <a:pPr>
                    <a:defRPr sz="1100">
                      <a:solidFill>
                        <a:schemeClr val="bg1"/>
                      </a:solidFill>
                      <a:latin typeface="Arial" pitchFamily="34" charset="0"/>
                      <a:cs typeface="Arial" pitchFamily="34" charset="0"/>
                    </a:defRPr>
                  </a:pPr>
                  <a:endParaRPr lang="en-US"/>
                </a:p>
              </c:txPr>
              <c:dLblPos val="outEnd"/>
              <c:showVal val="1"/>
            </c:dLbl>
            <c:dLbl>
              <c:idx val="2"/>
              <c:layout>
                <c:manualLayout>
                  <c:x val="2.4737167594310588E-3"/>
                  <c:y val="0.1981981279002171"/>
                </c:manualLayout>
              </c:layout>
              <c:dLblPos val="outEnd"/>
              <c:showVal val="1"/>
            </c:dLbl>
            <c:numFmt formatCode="General" sourceLinked="0"/>
            <c:spPr>
              <a:noFill/>
            </c:spPr>
            <c:txPr>
              <a:bodyPr rot="-5400000"/>
              <a:lstStyle/>
              <a:p>
                <a:pPr>
                  <a:defRPr sz="1100">
                    <a:solidFill>
                      <a:schemeClr val="bg1"/>
                    </a:solidFill>
                    <a:latin typeface="Arial" pitchFamily="34" charset="0"/>
                    <a:cs typeface="Arial" pitchFamily="34" charset="0"/>
                  </a:defRPr>
                </a:pPr>
                <a:endParaRPr lang="en-US"/>
              </a:p>
            </c:txPr>
            <c:dLblPos val="outEnd"/>
            <c:showVal val="1"/>
          </c:dLbls>
          <c:cat>
            <c:numRef>
              <c:f>hur!$O$6:$Q$6</c:f>
              <c:numCache>
                <c:formatCode>General</c:formatCode>
                <c:ptCount val="3"/>
                <c:pt idx="0">
                  <c:v>2012</c:v>
                </c:pt>
                <c:pt idx="1">
                  <c:v>2013</c:v>
                </c:pt>
                <c:pt idx="2">
                  <c:v>2014</c:v>
                </c:pt>
              </c:numCache>
            </c:numRef>
          </c:cat>
          <c:val>
            <c:numRef>
              <c:f>hur!$O$10:$Q$10</c:f>
              <c:numCache>
                <c:formatCode>General</c:formatCode>
                <c:ptCount val="3"/>
                <c:pt idx="0">
                  <c:v>99960</c:v>
                </c:pt>
                <c:pt idx="1">
                  <c:v>96879</c:v>
                </c:pt>
                <c:pt idx="2">
                  <c:v>92771</c:v>
                </c:pt>
              </c:numCache>
            </c:numRef>
          </c:val>
        </c:ser>
        <c:dLbls>
          <c:showVal val="1"/>
        </c:dLbls>
        <c:gapWidth val="75"/>
        <c:axId val="77464704"/>
        <c:axId val="77466240"/>
      </c:barChart>
      <c:catAx>
        <c:axId val="77464704"/>
        <c:scaling>
          <c:orientation val="minMax"/>
        </c:scaling>
        <c:axPos val="b"/>
        <c:numFmt formatCode="General" sourceLinked="1"/>
        <c:majorTickMark val="none"/>
        <c:tickLblPos val="nextTo"/>
        <c:txPr>
          <a:bodyPr/>
          <a:lstStyle/>
          <a:p>
            <a:pPr>
              <a:defRPr>
                <a:solidFill>
                  <a:srgbClr val="002060"/>
                </a:solidFill>
                <a:latin typeface="Arial" pitchFamily="34" charset="0"/>
                <a:cs typeface="Arial" pitchFamily="34" charset="0"/>
              </a:defRPr>
            </a:pPr>
            <a:endParaRPr lang="en-US"/>
          </a:p>
        </c:txPr>
        <c:crossAx val="77466240"/>
        <c:crosses val="autoZero"/>
        <c:auto val="1"/>
        <c:lblAlgn val="ctr"/>
        <c:lblOffset val="100"/>
      </c:catAx>
      <c:valAx>
        <c:axId val="77466240"/>
        <c:scaling>
          <c:orientation val="minMax"/>
        </c:scaling>
        <c:delete val="1"/>
        <c:axPos val="l"/>
        <c:numFmt formatCode="General" sourceLinked="1"/>
        <c:majorTickMark val="none"/>
        <c:tickLblPos val="nextTo"/>
        <c:crossAx val="77464704"/>
        <c:crosses val="autoZero"/>
        <c:crossBetween val="between"/>
      </c:valAx>
    </c:plotArea>
    <c:legend>
      <c:legendPos val="b"/>
      <c:layout>
        <c:manualLayout>
          <c:xMode val="edge"/>
          <c:yMode val="edge"/>
          <c:x val="0.12715220884067388"/>
          <c:y val="0.89611162087265817"/>
          <c:w val="0.78045276807931263"/>
          <c:h val="7.6861361686400759E-2"/>
        </c:manualLayout>
      </c:layout>
      <c:txPr>
        <a:bodyPr/>
        <a:lstStyle/>
        <a:p>
          <a:pPr>
            <a:defRPr sz="1050">
              <a:solidFill>
                <a:srgbClr val="002060"/>
              </a:solidFill>
              <a:latin typeface="Arial" pitchFamily="34" charset="0"/>
              <a:cs typeface="Arial" pitchFamily="34" charset="0"/>
            </a:defRPr>
          </a:pPr>
          <a:endParaRPr lang="en-US"/>
        </a:p>
      </c:txPr>
    </c:legend>
    <c:plotVisOnly val="1"/>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style val="32"/>
  <c:chart>
    <c:autoTitleDeleted val="1"/>
    <c:plotArea>
      <c:layout>
        <c:manualLayout>
          <c:layoutTarget val="inner"/>
          <c:xMode val="edge"/>
          <c:yMode val="edge"/>
          <c:x val="0.3563060289105664"/>
          <c:y val="3.2667282415444823E-2"/>
          <c:w val="0.59543860531810522"/>
          <c:h val="0.91384615384615386"/>
        </c:manualLayout>
      </c:layout>
      <c:barChart>
        <c:barDir val="bar"/>
        <c:grouping val="clustered"/>
        <c:ser>
          <c:idx val="0"/>
          <c:order val="0"/>
          <c:dLbls>
            <c:dLbl>
              <c:idx val="0"/>
              <c:layout>
                <c:manualLayout>
                  <c:x val="1.5920398009950303E-2"/>
                  <c:y val="0"/>
                </c:manualLayout>
              </c:layout>
              <c:dLblPos val="inEnd"/>
              <c:showVal val="1"/>
            </c:dLbl>
            <c:dLbl>
              <c:idx val="1"/>
              <c:layout>
                <c:manualLayout>
                  <c:x val="-2.9841928922872047E-4"/>
                  <c:y val="4.0899656773672475E-3"/>
                </c:manualLayout>
              </c:layout>
              <c:dLblPos val="outEnd"/>
              <c:showVal val="1"/>
            </c:dLbl>
            <c:dLbl>
              <c:idx val="2"/>
              <c:layout>
                <c:manualLayout>
                  <c:x val="3.9800995024875802E-2"/>
                  <c:y val="0"/>
                </c:manualLayout>
              </c:layout>
              <c:dLblPos val="inEnd"/>
              <c:showVal val="1"/>
            </c:dLbl>
            <c:dLbl>
              <c:idx val="3"/>
              <c:layout>
                <c:manualLayout>
                  <c:x val="3.9800995024875802E-2"/>
                  <c:y val="4.1536877551901514E-3"/>
                </c:manualLayout>
              </c:layout>
              <c:dLblPos val="inEnd"/>
              <c:showVal val="1"/>
            </c:dLbl>
            <c:dLbl>
              <c:idx val="4"/>
              <c:layout>
                <c:manualLayout>
                  <c:x val="4.7761194029850913E-2"/>
                  <c:y val="0"/>
                </c:manualLayout>
              </c:layout>
              <c:dLblPos val="inEnd"/>
              <c:showVal val="1"/>
            </c:dLbl>
            <c:dLbl>
              <c:idx val="5"/>
              <c:layout>
                <c:manualLayout>
                  <c:x val="4.3781094527363194E-2"/>
                  <c:y val="0"/>
                </c:manualLayout>
              </c:layout>
              <c:dLblPos val="inEnd"/>
              <c:showVal val="1"/>
            </c:dLbl>
            <c:dLbl>
              <c:idx val="6"/>
              <c:layout>
                <c:manualLayout>
                  <c:x val="6.8275943119050386E-2"/>
                  <c:y val="-3.2706202796773071E-7"/>
                </c:manualLayout>
              </c:layout>
              <c:dLblPos val="inEnd"/>
              <c:showVal val="1"/>
            </c:dLbl>
            <c:dLbl>
              <c:idx val="7"/>
              <c:layout>
                <c:manualLayout>
                  <c:x val="7.1641791044776124E-2"/>
                  <c:y val="0"/>
                </c:manualLayout>
              </c:layout>
              <c:dLblPos val="inEnd"/>
              <c:showVal val="1"/>
            </c:dLbl>
            <c:dLbl>
              <c:idx val="8"/>
              <c:layout>
                <c:manualLayout>
                  <c:x val="8.1444744780036826E-2"/>
                  <c:y val="0"/>
                </c:manualLayout>
              </c:layout>
              <c:dLblPos val="inEnd"/>
              <c:showVal val="1"/>
            </c:dLbl>
            <c:dLbl>
              <c:idx val="9"/>
              <c:layout>
                <c:manualLayout>
                  <c:x val="0.12506150788659404"/>
                  <c:y val="0"/>
                </c:manualLayout>
              </c:layout>
              <c:dLblPos val="inEnd"/>
              <c:showVal val="1"/>
            </c:dLbl>
            <c:dLbl>
              <c:idx val="10"/>
              <c:layout>
                <c:manualLayout>
                  <c:x val="0.13784106060224899"/>
                  <c:y val="0"/>
                </c:manualLayout>
              </c:layout>
              <c:dLblPos val="inEnd"/>
              <c:showVal val="1"/>
            </c:dLbl>
            <c:dLbl>
              <c:idx val="11"/>
              <c:layout>
                <c:manualLayout>
                  <c:x val="0.14580127963237821"/>
                  <c:y val="0"/>
                </c:manualLayout>
              </c:layout>
              <c:dLblPos val="inEnd"/>
              <c:showVal val="1"/>
            </c:dLbl>
            <c:dLbl>
              <c:idx val="12"/>
              <c:layout>
                <c:manualLayout>
                  <c:x val="0.2048065876749432"/>
                  <c:y val="-4.1537351690687785E-3"/>
                </c:manualLayout>
              </c:layout>
              <c:dLblPos val="inEnd"/>
              <c:showVal val="1"/>
            </c:dLbl>
            <c:dLbl>
              <c:idx val="13"/>
              <c:layout>
                <c:manualLayout>
                  <c:x val="0.16060241671069073"/>
                  <c:y val="-4.1537351690687785E-3"/>
                </c:manualLayout>
              </c:layout>
              <c:dLblPos val="inEnd"/>
              <c:showVal val="1"/>
            </c:dLbl>
            <c:dLbl>
              <c:idx val="14"/>
              <c:layout>
                <c:manualLayout>
                  <c:x val="0.16542208581754761"/>
                  <c:y val="0"/>
                </c:manualLayout>
              </c:layout>
              <c:dLblPos val="inEnd"/>
              <c:showVal val="1"/>
            </c:dLbl>
            <c:dLbl>
              <c:idx val="15"/>
              <c:layout>
                <c:manualLayout>
                  <c:x val="0.2057826637485011"/>
                  <c:y val="2.5509969148593731E-4"/>
                </c:manualLayout>
              </c:layout>
              <c:dLblPos val="inEnd"/>
              <c:showVal val="1"/>
            </c:dLbl>
            <c:txPr>
              <a:bodyPr/>
              <a:lstStyle/>
              <a:p>
                <a:pPr>
                  <a:defRPr sz="1000">
                    <a:solidFill>
                      <a:schemeClr val="tx2">
                        <a:lumMod val="75000"/>
                      </a:schemeClr>
                    </a:solidFill>
                    <a:latin typeface="Arial" pitchFamily="34" charset="0"/>
                    <a:cs typeface="Arial" pitchFamily="34" charset="0"/>
                  </a:defRPr>
                </a:pPr>
                <a:endParaRPr lang="en-US"/>
              </a:p>
            </c:txPr>
            <c:dLblPos val="inEnd"/>
            <c:showVal val="1"/>
          </c:dLbls>
          <c:cat>
            <c:strRef>
              <c:f>'mal tom xor'!$B$2:$B$17</c:f>
              <c:strCache>
                <c:ptCount val="16"/>
                <c:pt idx="0">
                  <c:v>Гурванбулаг </c:v>
                </c:pt>
                <c:pt idx="1">
                  <c:v>Рашаант </c:v>
                </c:pt>
                <c:pt idx="2">
                  <c:v>Сайхан </c:v>
                </c:pt>
                <c:pt idx="3">
                  <c:v>Могод</c:v>
                </c:pt>
                <c:pt idx="4">
                  <c:v>Хишиг-Өндөр</c:v>
                </c:pt>
                <c:pt idx="5">
                  <c:v>Баяннуур </c:v>
                </c:pt>
                <c:pt idx="6">
                  <c:v>Дашинчилэн </c:v>
                </c:pt>
                <c:pt idx="7">
                  <c:v>Булган </c:v>
                </c:pt>
                <c:pt idx="8">
                  <c:v>Бүрэгхангай </c:v>
                </c:pt>
                <c:pt idx="9">
                  <c:v>Баян-агт</c:v>
                </c:pt>
                <c:pt idx="10">
                  <c:v>Бугат </c:v>
                </c:pt>
                <c:pt idx="11">
                  <c:v>Орхон </c:v>
                </c:pt>
                <c:pt idx="12">
                  <c:v>Хангал</c:v>
                </c:pt>
                <c:pt idx="13">
                  <c:v>Сэлэнгэ </c:v>
                </c:pt>
                <c:pt idx="14">
                  <c:v>Хутаг-Өндөр </c:v>
                </c:pt>
                <c:pt idx="15">
                  <c:v>Тэшиг сум </c:v>
                </c:pt>
              </c:strCache>
            </c:strRef>
          </c:cat>
          <c:val>
            <c:numRef>
              <c:f>'mal tom xor'!$C$2:$C$17</c:f>
              <c:numCache>
                <c:formatCode>General</c:formatCode>
                <c:ptCount val="16"/>
                <c:pt idx="0">
                  <c:v>2162.38</c:v>
                </c:pt>
                <c:pt idx="1">
                  <c:v>2269.3200000000002</c:v>
                </c:pt>
                <c:pt idx="2">
                  <c:v>2980.34</c:v>
                </c:pt>
                <c:pt idx="3">
                  <c:v>3641</c:v>
                </c:pt>
                <c:pt idx="4">
                  <c:v>3899.9</c:v>
                </c:pt>
                <c:pt idx="5">
                  <c:v>4650.6400000000003</c:v>
                </c:pt>
                <c:pt idx="6">
                  <c:v>6071.3</c:v>
                </c:pt>
                <c:pt idx="7">
                  <c:v>6258.81</c:v>
                </c:pt>
                <c:pt idx="8">
                  <c:v>6304.5</c:v>
                </c:pt>
                <c:pt idx="9">
                  <c:v>8593.6</c:v>
                </c:pt>
                <c:pt idx="10">
                  <c:v>9677.9</c:v>
                </c:pt>
                <c:pt idx="11">
                  <c:v>10006.5</c:v>
                </c:pt>
                <c:pt idx="12">
                  <c:v>14852.9</c:v>
                </c:pt>
                <c:pt idx="13">
                  <c:v>25163</c:v>
                </c:pt>
                <c:pt idx="14">
                  <c:v>29665</c:v>
                </c:pt>
                <c:pt idx="15">
                  <c:v>30997.599999999944</c:v>
                </c:pt>
              </c:numCache>
            </c:numRef>
          </c:val>
        </c:ser>
        <c:dLbls>
          <c:showVal val="1"/>
        </c:dLbls>
        <c:gapWidth val="34"/>
        <c:overlap val="-25"/>
        <c:axId val="77515008"/>
        <c:axId val="77516800"/>
      </c:barChart>
      <c:catAx>
        <c:axId val="77515008"/>
        <c:scaling>
          <c:orientation val="minMax"/>
        </c:scaling>
        <c:axPos val="l"/>
        <c:numFmt formatCode="General" sourceLinked="1"/>
        <c:majorTickMark val="none"/>
        <c:tickLblPos val="nextTo"/>
        <c:txPr>
          <a:bodyPr/>
          <a:lstStyle/>
          <a:p>
            <a:pPr>
              <a:defRPr sz="1050">
                <a:solidFill>
                  <a:schemeClr val="tx2">
                    <a:lumMod val="75000"/>
                  </a:schemeClr>
                </a:solidFill>
                <a:latin typeface="Arial" pitchFamily="34" charset="0"/>
                <a:cs typeface="Arial" pitchFamily="34" charset="0"/>
              </a:defRPr>
            </a:pPr>
            <a:endParaRPr lang="en-US"/>
          </a:p>
        </c:txPr>
        <c:crossAx val="77516800"/>
        <c:crosses val="autoZero"/>
        <c:auto val="1"/>
        <c:lblAlgn val="ctr"/>
        <c:lblOffset val="100"/>
      </c:catAx>
      <c:valAx>
        <c:axId val="77516800"/>
        <c:scaling>
          <c:orientation val="minMax"/>
        </c:scaling>
        <c:delete val="1"/>
        <c:axPos val="b"/>
        <c:numFmt formatCode="General" sourceLinked="1"/>
        <c:tickLblPos val="none"/>
        <c:crossAx val="77515008"/>
        <c:crosses val="autoZero"/>
        <c:crossBetween val="between"/>
      </c:valAx>
    </c:plotArea>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
          <c:y val="1.9587300541407298E-3"/>
          <c:w val="1"/>
          <c:h val="0.61659412499636757"/>
        </c:manualLayout>
      </c:layout>
      <c:bar3DChart>
        <c:barDir val="col"/>
        <c:grouping val="clustered"/>
        <c:ser>
          <c:idx val="0"/>
          <c:order val="0"/>
          <c:tx>
            <c:strRef>
              <c:f>'Хүснэгт 22'!$H$17</c:f>
              <c:strCache>
                <c:ptCount val="1"/>
                <c:pt idx="0">
                  <c:v>Зорчигчид үнээс:</c:v>
                </c:pt>
              </c:strCache>
            </c:strRef>
          </c:tx>
          <c:dLbls>
            <c:dLbl>
              <c:idx val="0"/>
              <c:layout>
                <c:manualLayout>
                  <c:x val="2.2598856757255127E-2"/>
                  <c:y val="-5.0209205020920487E-2"/>
                </c:manualLayout>
              </c:layout>
              <c:showVal val="1"/>
            </c:dLbl>
            <c:dLbl>
              <c:idx val="1"/>
              <c:layout>
                <c:manualLayout>
                  <c:x val="1.5065913370998116E-2"/>
                  <c:y val="-3.3472803347280332E-2"/>
                </c:manualLayout>
              </c:layout>
              <c:showVal val="1"/>
            </c:dLbl>
            <c:showVal val="1"/>
          </c:dLbls>
          <c:cat>
            <c:strRef>
              <c:f>'Хүснэгт 22'!$I$16:$J$16</c:f>
              <c:strCache>
                <c:ptCount val="2"/>
                <c:pt idx="0">
                  <c:v>2013 I-X</c:v>
                </c:pt>
                <c:pt idx="1">
                  <c:v>2014 I-X</c:v>
                </c:pt>
              </c:strCache>
            </c:strRef>
          </c:cat>
          <c:val>
            <c:numRef>
              <c:f>'Хүснэгт 22'!$I$17:$J$17</c:f>
              <c:numCache>
                <c:formatCode>General</c:formatCode>
                <c:ptCount val="2"/>
                <c:pt idx="0">
                  <c:v>32.700000000000003</c:v>
                </c:pt>
                <c:pt idx="1">
                  <c:v>35.4</c:v>
                </c:pt>
              </c:numCache>
            </c:numRef>
          </c:val>
        </c:ser>
        <c:ser>
          <c:idx val="1"/>
          <c:order val="1"/>
          <c:tx>
            <c:strRef>
              <c:f>'Хүснэгт 22'!$H$18</c:f>
              <c:strCache>
                <c:ptCount val="1"/>
                <c:pt idx="0">
                  <c:v>      Хот хооронд </c:v>
                </c:pt>
              </c:strCache>
            </c:strRef>
          </c:tx>
          <c:dLbls>
            <c:dLbl>
              <c:idx val="0"/>
              <c:layout>
                <c:manualLayout>
                  <c:x val="1.3512077806417703E-2"/>
                  <c:y val="-6.1366806136680628E-2"/>
                </c:manualLayout>
              </c:layout>
              <c:showVal val="1"/>
            </c:dLbl>
            <c:dLbl>
              <c:idx val="1"/>
              <c:layout>
                <c:manualLayout>
                  <c:x val="1.8832391713747686E-2"/>
                  <c:y val="-3.3472803347280332E-2"/>
                </c:manualLayout>
              </c:layout>
              <c:showVal val="1"/>
            </c:dLbl>
            <c:showVal val="1"/>
          </c:dLbls>
          <c:cat>
            <c:strRef>
              <c:f>'Хүснэгт 22'!$I$16:$J$16</c:f>
              <c:strCache>
                <c:ptCount val="2"/>
                <c:pt idx="0">
                  <c:v>2013 I-X</c:v>
                </c:pt>
                <c:pt idx="1">
                  <c:v>2014 I-X</c:v>
                </c:pt>
              </c:strCache>
            </c:strRef>
          </c:cat>
          <c:val>
            <c:numRef>
              <c:f>'Хүснэгт 22'!$I$18:$J$18</c:f>
              <c:numCache>
                <c:formatCode>General</c:formatCode>
                <c:ptCount val="2"/>
                <c:pt idx="0">
                  <c:v>10.5</c:v>
                </c:pt>
                <c:pt idx="1">
                  <c:v>9.6</c:v>
                </c:pt>
              </c:numCache>
            </c:numRef>
          </c:val>
        </c:ser>
        <c:ser>
          <c:idx val="2"/>
          <c:order val="2"/>
          <c:tx>
            <c:strRef>
              <c:f>'Хүснэгт 22'!$H$19</c:f>
              <c:strCache>
                <c:ptCount val="1"/>
                <c:pt idx="0">
                  <c:v>      Орон нутагт</c:v>
                </c:pt>
              </c:strCache>
            </c:strRef>
          </c:tx>
          <c:dLbls>
            <c:dLbl>
              <c:idx val="0"/>
              <c:layout>
                <c:manualLayout>
                  <c:x val="1.8832354475869891E-2"/>
                  <c:y val="-5.0209205020920487E-2"/>
                </c:manualLayout>
              </c:layout>
              <c:showVal val="1"/>
            </c:dLbl>
            <c:dLbl>
              <c:idx val="1"/>
              <c:layout>
                <c:manualLayout>
                  <c:x val="2.391629297458894E-2"/>
                  <c:y val="-5.0209205020920487E-2"/>
                </c:manualLayout>
              </c:layout>
              <c:showVal val="1"/>
            </c:dLbl>
            <c:showVal val="1"/>
          </c:dLbls>
          <c:cat>
            <c:strRef>
              <c:f>'Хүснэгт 22'!$I$16:$J$16</c:f>
              <c:strCache>
                <c:ptCount val="2"/>
                <c:pt idx="0">
                  <c:v>2013 I-X</c:v>
                </c:pt>
                <c:pt idx="1">
                  <c:v>2014 I-X</c:v>
                </c:pt>
              </c:strCache>
            </c:strRef>
          </c:cat>
          <c:val>
            <c:numRef>
              <c:f>'Хүснэгт 22'!$I$19:$J$19</c:f>
              <c:numCache>
                <c:formatCode>General</c:formatCode>
                <c:ptCount val="2"/>
                <c:pt idx="0">
                  <c:v>19.899999999999999</c:v>
                </c:pt>
                <c:pt idx="1">
                  <c:v>25.7</c:v>
                </c:pt>
              </c:numCache>
            </c:numRef>
          </c:val>
        </c:ser>
        <c:dLbls>
          <c:showVal val="1"/>
        </c:dLbls>
        <c:shape val="cylinder"/>
        <c:axId val="77735808"/>
        <c:axId val="77737344"/>
        <c:axId val="0"/>
      </c:bar3DChart>
      <c:catAx>
        <c:axId val="77735808"/>
        <c:scaling>
          <c:orientation val="minMax"/>
        </c:scaling>
        <c:axPos val="b"/>
        <c:majorTickMark val="none"/>
        <c:tickLblPos val="nextTo"/>
        <c:txPr>
          <a:bodyPr/>
          <a:lstStyle/>
          <a:p>
            <a:pPr>
              <a:defRPr sz="1050">
                <a:solidFill>
                  <a:srgbClr val="002060"/>
                </a:solidFill>
              </a:defRPr>
            </a:pPr>
            <a:endParaRPr lang="en-US"/>
          </a:p>
        </c:txPr>
        <c:crossAx val="77737344"/>
        <c:crosses val="autoZero"/>
        <c:auto val="1"/>
        <c:lblAlgn val="ctr"/>
        <c:lblOffset val="100"/>
      </c:catAx>
      <c:valAx>
        <c:axId val="77737344"/>
        <c:scaling>
          <c:orientation val="minMax"/>
        </c:scaling>
        <c:delete val="1"/>
        <c:axPos val="l"/>
        <c:numFmt formatCode="General" sourceLinked="1"/>
        <c:tickLblPos val="nextTo"/>
        <c:crossAx val="77735808"/>
        <c:crosses val="autoZero"/>
        <c:crossBetween val="between"/>
      </c:valAx>
    </c:plotArea>
    <c:legend>
      <c:legendPos val="t"/>
      <c:layout>
        <c:manualLayout>
          <c:xMode val="edge"/>
          <c:yMode val="edge"/>
          <c:x val="0"/>
          <c:y val="0.77734452935080733"/>
          <c:w val="0.99755149250411634"/>
          <c:h val="0.22188602993663437"/>
        </c:manualLayout>
      </c:layout>
      <c:txPr>
        <a:bodyPr/>
        <a:lstStyle/>
        <a:p>
          <a:pPr>
            <a:defRPr sz="1050">
              <a:solidFill>
                <a:schemeClr val="tx2"/>
              </a:solidFill>
            </a:defRPr>
          </a:pPr>
          <a:endParaRPr lang="en-US"/>
        </a:p>
      </c:txPr>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style val="5"/>
  <c:chart>
    <c:autoTitleDeleted val="1"/>
    <c:view3D>
      <c:rAngAx val="1"/>
    </c:view3D>
    <c:plotArea>
      <c:layout/>
      <c:bar3DChart>
        <c:barDir val="col"/>
        <c:grouping val="clustered"/>
        <c:ser>
          <c:idx val="1"/>
          <c:order val="1"/>
          <c:dLbls>
            <c:showVal val="1"/>
          </c:dLbls>
          <c:cat>
            <c:multiLvlStrRef>
              <c:f>'Хүснэгт 21'!$J$30:$L$30</c:f>
            </c:multiLvlStrRef>
          </c:cat>
          <c:val>
            <c:numRef>
              <c:f>'Хүснэгт 21'!$J$31:$L$31</c:f>
            </c:numRef>
          </c:val>
        </c:ser>
        <c:ser>
          <c:idx val="0"/>
          <c:order val="0"/>
          <c:dLbls>
            <c:dLbl>
              <c:idx val="0"/>
              <c:layout>
                <c:manualLayout>
                  <c:x val="2.2038567493113077E-2"/>
                  <c:y val="-4.7619047619047623E-2"/>
                </c:manualLayout>
              </c:layout>
              <c:showVal val="1"/>
            </c:dLbl>
            <c:dLbl>
              <c:idx val="1"/>
              <c:layout>
                <c:manualLayout>
                  <c:x val="1.8365472910927483E-2"/>
                  <c:y val="-6.8027210884353803E-2"/>
                </c:manualLayout>
              </c:layout>
              <c:showVal val="1"/>
            </c:dLbl>
            <c:dLbl>
              <c:idx val="2"/>
              <c:layout>
                <c:manualLayout>
                  <c:x val="1.469237832874196E-2"/>
                  <c:y val="-4.7619047619047623E-2"/>
                </c:manualLayout>
              </c:layout>
              <c:showVal val="1"/>
            </c:dLbl>
            <c:showVal val="1"/>
          </c:dLbls>
          <c:cat>
            <c:strRef>
              <c:f>'[Taniltsuulga beltgeh husnegt nandin.xlsx]Хүснэгт 21'!$J$30:$L$30</c:f>
              <c:strCache>
                <c:ptCount val="3"/>
                <c:pt idx="0">
                  <c:v>2012.I-X</c:v>
                </c:pt>
                <c:pt idx="1">
                  <c:v>2013.I-X</c:v>
                </c:pt>
                <c:pt idx="2">
                  <c:v>2014.I-X</c:v>
                </c:pt>
              </c:strCache>
            </c:strRef>
          </c:cat>
          <c:val>
            <c:numRef>
              <c:f>'[Taniltsuulga beltgeh husnegt nandin.xlsx]Хүснэгт 21'!$J$31:$L$31</c:f>
              <c:numCache>
                <c:formatCode>General</c:formatCode>
                <c:ptCount val="3"/>
                <c:pt idx="0">
                  <c:v>35200</c:v>
                </c:pt>
                <c:pt idx="1">
                  <c:v>35200</c:v>
                </c:pt>
                <c:pt idx="2">
                  <c:v>35358</c:v>
                </c:pt>
              </c:numCache>
            </c:numRef>
          </c:val>
        </c:ser>
        <c:dLbls>
          <c:showVal val="1"/>
        </c:dLbls>
        <c:shape val="cylinder"/>
        <c:axId val="77779712"/>
        <c:axId val="77781248"/>
        <c:axId val="0"/>
      </c:bar3DChart>
      <c:catAx>
        <c:axId val="77779712"/>
        <c:scaling>
          <c:orientation val="minMax"/>
        </c:scaling>
        <c:axPos val="b"/>
        <c:majorTickMark val="none"/>
        <c:tickLblPos val="nextTo"/>
        <c:crossAx val="77781248"/>
        <c:crosses val="autoZero"/>
        <c:auto val="1"/>
        <c:lblAlgn val="ctr"/>
        <c:lblOffset val="100"/>
      </c:catAx>
      <c:valAx>
        <c:axId val="77781248"/>
        <c:scaling>
          <c:orientation val="minMax"/>
        </c:scaling>
        <c:delete val="1"/>
        <c:axPos val="l"/>
        <c:numFmt formatCode="General" sourceLinked="1"/>
        <c:tickLblPos val="nextTo"/>
        <c:crossAx val="77779712"/>
        <c:crosses val="autoZero"/>
        <c:crossBetween val="between"/>
      </c:valAx>
    </c:plotArea>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style val="3"/>
  <c:chart>
    <c:plotArea>
      <c:layout>
        <c:manualLayout>
          <c:layoutTarget val="inner"/>
          <c:xMode val="edge"/>
          <c:yMode val="edge"/>
          <c:x val="3.0555555555555596E-2"/>
          <c:y val="0.18556904345290265"/>
          <c:w val="0.93888888888889055"/>
          <c:h val="0.68720472440944891"/>
        </c:manualLayout>
      </c:layout>
      <c:barChart>
        <c:barDir val="col"/>
        <c:grouping val="stacked"/>
        <c:ser>
          <c:idx val="2"/>
          <c:order val="2"/>
          <c:tx>
            <c:strRef>
              <c:f>'Хүснэгт 21'!$B$31:$C$31</c:f>
            </c:strRef>
          </c:tx>
          <c:dLbls>
            <c:showVal val="1"/>
          </c:dLbls>
          <c:cat>
            <c:multiLvlStrRef>
              <c:f>'Хүснэгт 21'!$D$30:$F$30</c:f>
            </c:multiLvlStrRef>
          </c:cat>
          <c:val>
            <c:numRef>
              <c:f>'Хүснэгт 21'!$D$31:$F$31</c:f>
            </c:numRef>
          </c:val>
        </c:ser>
        <c:ser>
          <c:idx val="3"/>
          <c:order val="3"/>
          <c:tx>
            <c:strRef>
              <c:f>'Хүснэгт 21'!$B$32:$C$32</c:f>
            </c:strRef>
          </c:tx>
          <c:dLbls>
            <c:showVal val="1"/>
          </c:dLbls>
          <c:cat>
            <c:multiLvlStrRef>
              <c:f>'Хүснэгт 21'!$D$30:$F$30</c:f>
            </c:multiLvlStrRef>
          </c:cat>
          <c:val>
            <c:numRef>
              <c:f>'Хүснэгт 21'!$D$32:$F$32</c:f>
            </c:numRef>
          </c:val>
        </c:ser>
        <c:ser>
          <c:idx val="0"/>
          <c:order val="0"/>
          <c:tx>
            <c:strRef>
              <c:f>'[Taniltsuulga beltgeh husnegt nandin.xlsx]Хүснэгт 21'!$B$31:$C$31</c:f>
              <c:strCache>
                <c:ptCount val="1"/>
                <c:pt idx="0">
                  <c:v> Айл өрхийн </c:v>
                </c:pt>
              </c:strCache>
            </c:strRef>
          </c:tx>
          <c:dLbls>
            <c:showVal val="1"/>
          </c:dLbls>
          <c:cat>
            <c:strRef>
              <c:f>'[Taniltsuulga beltgeh husnegt nandin.xlsx]Хүснэгт 21'!$D$30:$F$30</c:f>
              <c:strCache>
                <c:ptCount val="3"/>
                <c:pt idx="0">
                  <c:v>2012.I-X</c:v>
                </c:pt>
                <c:pt idx="1">
                  <c:v>2013.I-X</c:v>
                </c:pt>
                <c:pt idx="2">
                  <c:v>2014.I-X</c:v>
                </c:pt>
              </c:strCache>
            </c:strRef>
          </c:cat>
          <c:val>
            <c:numRef>
              <c:f>'[Taniltsuulga beltgeh husnegt nandin.xlsx]Хүснэгт 21'!$D$31:$F$31</c:f>
              <c:numCache>
                <c:formatCode>General</c:formatCode>
                <c:ptCount val="3"/>
                <c:pt idx="0">
                  <c:v>760</c:v>
                </c:pt>
                <c:pt idx="1">
                  <c:v>646</c:v>
                </c:pt>
                <c:pt idx="2">
                  <c:v>599</c:v>
                </c:pt>
              </c:numCache>
            </c:numRef>
          </c:val>
        </c:ser>
        <c:ser>
          <c:idx val="1"/>
          <c:order val="1"/>
          <c:tx>
            <c:strRef>
              <c:f>'[Taniltsuulga beltgeh husnegt nandin.xlsx]Хүснэгт 21'!$B$32:$C$32</c:f>
              <c:strCache>
                <c:ptCount val="1"/>
                <c:pt idx="0">
                  <c:v>ААНБ</c:v>
                </c:pt>
              </c:strCache>
            </c:strRef>
          </c:tx>
          <c:dLbls>
            <c:showVal val="1"/>
          </c:dLbls>
          <c:cat>
            <c:strRef>
              <c:f>'[Taniltsuulga beltgeh husnegt nandin.xlsx]Хүснэгт 21'!$D$30:$F$30</c:f>
              <c:strCache>
                <c:ptCount val="3"/>
                <c:pt idx="0">
                  <c:v>2012.I-X</c:v>
                </c:pt>
                <c:pt idx="1">
                  <c:v>2013.I-X</c:v>
                </c:pt>
                <c:pt idx="2">
                  <c:v>2014.I-X</c:v>
                </c:pt>
              </c:strCache>
            </c:strRef>
          </c:cat>
          <c:val>
            <c:numRef>
              <c:f>'[Taniltsuulga beltgeh husnegt nandin.xlsx]Хүснэгт 21'!$D$32:$F$32</c:f>
              <c:numCache>
                <c:formatCode>General</c:formatCode>
                <c:ptCount val="3"/>
                <c:pt idx="0">
                  <c:v>422</c:v>
                </c:pt>
                <c:pt idx="1">
                  <c:v>425</c:v>
                </c:pt>
                <c:pt idx="2">
                  <c:v>434</c:v>
                </c:pt>
              </c:numCache>
            </c:numRef>
          </c:val>
        </c:ser>
        <c:dLbls>
          <c:showVal val="1"/>
        </c:dLbls>
        <c:gapWidth val="163"/>
        <c:overlap val="100"/>
        <c:axId val="78029952"/>
        <c:axId val="78031488"/>
      </c:barChart>
      <c:catAx>
        <c:axId val="78029952"/>
        <c:scaling>
          <c:orientation val="minMax"/>
        </c:scaling>
        <c:axPos val="b"/>
        <c:majorTickMark val="none"/>
        <c:tickLblPos val="nextTo"/>
        <c:crossAx val="78031488"/>
        <c:crosses val="autoZero"/>
        <c:auto val="1"/>
        <c:lblAlgn val="ctr"/>
        <c:lblOffset val="100"/>
      </c:catAx>
      <c:valAx>
        <c:axId val="78031488"/>
        <c:scaling>
          <c:orientation val="minMax"/>
        </c:scaling>
        <c:delete val="1"/>
        <c:axPos val="l"/>
        <c:numFmt formatCode="General" sourceLinked="1"/>
        <c:majorTickMark val="none"/>
        <c:tickLblPos val="nextTo"/>
        <c:crossAx val="78029952"/>
        <c:crosses val="autoZero"/>
        <c:crossBetween val="between"/>
      </c:valAx>
    </c:plotArea>
    <c:legend>
      <c:legendPos val="b"/>
      <c:layout>
        <c:manualLayout>
          <c:xMode val="edge"/>
          <c:yMode val="edge"/>
          <c:x val="0.14881715314286709"/>
          <c:y val="5.0541971727218332E-2"/>
          <c:w val="0.6776423943985902"/>
          <c:h val="9.2976450860309146E-2"/>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863003184081593E-2"/>
          <c:y val="4.984296154899881E-2"/>
          <c:w val="0.93170454064989539"/>
          <c:h val="0.71455270111438052"/>
        </c:manualLayout>
      </c:layout>
      <c:barChart>
        <c:barDir val="col"/>
        <c:grouping val="clustered"/>
        <c:ser>
          <c:idx val="0"/>
          <c:order val="0"/>
          <c:tx>
            <c:strRef>
              <c:f>'Хүснэгт 29'!$A$24</c:f>
              <c:strCache>
                <c:ptCount val="1"/>
                <c:pt idx="0">
                  <c:v>Нийт гэмт хэрэг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'Хүснэгт 29'!$B$23:$R$23</c:f>
              <c:numCache>
                <c:formatCode>General</c:formatCode>
                <c:ptCount val="17"/>
                <c:pt idx="0">
                  <c:v>2013.06</c:v>
                </c:pt>
                <c:pt idx="1">
                  <c:v>7</c:v>
                </c:pt>
                <c:pt idx="2">
                  <c:v>8</c:v>
                </c:pt>
                <c:pt idx="3">
                  <c:v>9</c:v>
                </c:pt>
                <c:pt idx="4">
                  <c:v>10</c:v>
                </c:pt>
                <c:pt idx="5">
                  <c:v>11</c:v>
                </c:pt>
                <c:pt idx="6">
                  <c:v>12</c:v>
                </c:pt>
                <c:pt idx="7">
                  <c:v>2014.01</c:v>
                </c:pt>
                <c:pt idx="8">
                  <c:v>2</c:v>
                </c:pt>
                <c:pt idx="9">
                  <c:v>3</c:v>
                </c:pt>
                <c:pt idx="10">
                  <c:v>4</c:v>
                </c:pt>
                <c:pt idx="11">
                  <c:v>5</c:v>
                </c:pt>
                <c:pt idx="12">
                  <c:v>6</c:v>
                </c:pt>
                <c:pt idx="13">
                  <c:v>7</c:v>
                </c:pt>
                <c:pt idx="14">
                  <c:v>8</c:v>
                </c:pt>
                <c:pt idx="15">
                  <c:v>9</c:v>
                </c:pt>
                <c:pt idx="16">
                  <c:v>10</c:v>
                </c:pt>
              </c:numCache>
            </c:numRef>
          </c:cat>
          <c:val>
            <c:numRef>
              <c:f>'Хүснэгт 29'!$B$24:$R$24</c:f>
              <c:numCache>
                <c:formatCode>General</c:formatCode>
                <c:ptCount val="17"/>
                <c:pt idx="0">
                  <c:v>204</c:v>
                </c:pt>
                <c:pt idx="1">
                  <c:v>249</c:v>
                </c:pt>
                <c:pt idx="2">
                  <c:v>284</c:v>
                </c:pt>
                <c:pt idx="3">
                  <c:v>303</c:v>
                </c:pt>
                <c:pt idx="4">
                  <c:v>339</c:v>
                </c:pt>
                <c:pt idx="5">
                  <c:v>364</c:v>
                </c:pt>
                <c:pt idx="6">
                  <c:v>381</c:v>
                </c:pt>
                <c:pt idx="7">
                  <c:v>34</c:v>
                </c:pt>
                <c:pt idx="8">
                  <c:v>57</c:v>
                </c:pt>
                <c:pt idx="9">
                  <c:v>78</c:v>
                </c:pt>
                <c:pt idx="10">
                  <c:v>108</c:v>
                </c:pt>
                <c:pt idx="11">
                  <c:v>137</c:v>
                </c:pt>
                <c:pt idx="12">
                  <c:v>153</c:v>
                </c:pt>
                <c:pt idx="13">
                  <c:v>182</c:v>
                </c:pt>
                <c:pt idx="14">
                  <c:v>224</c:v>
                </c:pt>
                <c:pt idx="15">
                  <c:v>259</c:v>
                </c:pt>
                <c:pt idx="16">
                  <c:v>297</c:v>
                </c:pt>
              </c:numCache>
            </c:numRef>
          </c:val>
        </c:ser>
        <c:gapWidth val="51"/>
        <c:axId val="78047488"/>
        <c:axId val="78057472"/>
      </c:barChart>
      <c:lineChart>
        <c:grouping val="standard"/>
        <c:ser>
          <c:idx val="1"/>
          <c:order val="1"/>
          <c:tx>
            <c:strRef>
              <c:f>'Хүснэгт 29'!$A$25</c:f>
              <c:strCache>
                <c:ptCount val="1"/>
                <c:pt idx="0">
                  <c:v>Хулгайн </c:v>
                </c:pt>
              </c:strCache>
            </c:strRef>
          </c:tx>
          <c:marker>
            <c:symbol val="none"/>
          </c:marker>
          <c:cat>
            <c:numRef>
              <c:f>'Хүснэгт 29'!$B$23:$R$23</c:f>
              <c:numCache>
                <c:formatCode>General</c:formatCode>
                <c:ptCount val="17"/>
                <c:pt idx="0">
                  <c:v>2013.06</c:v>
                </c:pt>
                <c:pt idx="1">
                  <c:v>7</c:v>
                </c:pt>
                <c:pt idx="2">
                  <c:v>8</c:v>
                </c:pt>
                <c:pt idx="3">
                  <c:v>9</c:v>
                </c:pt>
                <c:pt idx="4">
                  <c:v>10</c:v>
                </c:pt>
                <c:pt idx="5">
                  <c:v>11</c:v>
                </c:pt>
                <c:pt idx="6">
                  <c:v>12</c:v>
                </c:pt>
                <c:pt idx="7">
                  <c:v>2014.01</c:v>
                </c:pt>
                <c:pt idx="8">
                  <c:v>2</c:v>
                </c:pt>
                <c:pt idx="9">
                  <c:v>3</c:v>
                </c:pt>
                <c:pt idx="10">
                  <c:v>4</c:v>
                </c:pt>
                <c:pt idx="11">
                  <c:v>5</c:v>
                </c:pt>
                <c:pt idx="12">
                  <c:v>6</c:v>
                </c:pt>
                <c:pt idx="13">
                  <c:v>7</c:v>
                </c:pt>
                <c:pt idx="14">
                  <c:v>8</c:v>
                </c:pt>
                <c:pt idx="15">
                  <c:v>9</c:v>
                </c:pt>
                <c:pt idx="16">
                  <c:v>10</c:v>
                </c:pt>
              </c:numCache>
            </c:numRef>
          </c:cat>
          <c:val>
            <c:numRef>
              <c:f>'Хүснэгт 29'!$B$25:$R$25</c:f>
              <c:numCache>
                <c:formatCode>General</c:formatCode>
                <c:ptCount val="17"/>
                <c:pt idx="0">
                  <c:v>99</c:v>
                </c:pt>
                <c:pt idx="1">
                  <c:v>112</c:v>
                </c:pt>
                <c:pt idx="2">
                  <c:v>133</c:v>
                </c:pt>
                <c:pt idx="3">
                  <c:v>136</c:v>
                </c:pt>
                <c:pt idx="4">
                  <c:v>154</c:v>
                </c:pt>
                <c:pt idx="5">
                  <c:v>164</c:v>
                </c:pt>
                <c:pt idx="6">
                  <c:v>185</c:v>
                </c:pt>
                <c:pt idx="7">
                  <c:v>23</c:v>
                </c:pt>
                <c:pt idx="8">
                  <c:v>26</c:v>
                </c:pt>
                <c:pt idx="9">
                  <c:v>35</c:v>
                </c:pt>
                <c:pt idx="10">
                  <c:v>45</c:v>
                </c:pt>
                <c:pt idx="11">
                  <c:v>21</c:v>
                </c:pt>
                <c:pt idx="12">
                  <c:v>58</c:v>
                </c:pt>
                <c:pt idx="13">
                  <c:v>64</c:v>
                </c:pt>
                <c:pt idx="14">
                  <c:v>84</c:v>
                </c:pt>
                <c:pt idx="15">
                  <c:v>96</c:v>
                </c:pt>
              </c:numCache>
            </c:numRef>
          </c:val>
        </c:ser>
        <c:marker val="1"/>
        <c:axId val="78047488"/>
        <c:axId val="78057472"/>
      </c:lineChart>
      <c:catAx>
        <c:axId val="78047488"/>
        <c:scaling>
          <c:orientation val="minMax"/>
        </c:scaling>
        <c:axPos val="b"/>
        <c:numFmt formatCode="General" sourceLinked="1"/>
        <c:tickLblPos val="nextTo"/>
        <c:txPr>
          <a:bodyPr rot="-5400000"/>
          <a:lstStyle/>
          <a:p>
            <a:pPr>
              <a:defRPr/>
            </a:pPr>
            <a:endParaRPr lang="en-US"/>
          </a:p>
        </c:txPr>
        <c:crossAx val="78057472"/>
        <c:crosses val="autoZero"/>
        <c:auto val="1"/>
        <c:lblAlgn val="ctr"/>
        <c:lblOffset val="100"/>
      </c:catAx>
      <c:valAx>
        <c:axId val="78057472"/>
        <c:scaling>
          <c:orientation val="minMax"/>
        </c:scaling>
        <c:axPos val="l"/>
        <c:numFmt formatCode="General" sourceLinked="1"/>
        <c:tickLblPos val="nextTo"/>
        <c:crossAx val="78047488"/>
        <c:crosses val="autoZero"/>
        <c:crossBetween val="between"/>
      </c:valAx>
    </c:plotArea>
    <c:legend>
      <c:legendPos val="r"/>
      <c:layout>
        <c:manualLayout>
          <c:xMode val="edge"/>
          <c:yMode val="edge"/>
          <c:x val="0.50064853811878363"/>
          <c:y val="2.7871472013135043E-2"/>
          <c:w val="0.35659221615110953"/>
          <c:h val="0.21242766546294201"/>
        </c:manualLayout>
      </c:layout>
      <c:txPr>
        <a:bodyPr/>
        <a:lstStyle/>
        <a:p>
          <a:pPr>
            <a:defRPr>
              <a:solidFill>
                <a:schemeClr val="tx2"/>
              </a:solidFill>
            </a:defRPr>
          </a:pPr>
          <a:endParaRPr lang="en-US"/>
        </a:p>
      </c:txPr>
    </c:legend>
    <c:plotVisOnly val="1"/>
    <c:dispBlanksAs val="gap"/>
  </c:chart>
  <c:spPr>
    <a:ln>
      <a:noFill/>
    </a:ln>
  </c:spPr>
  <c:txPr>
    <a:bodyPr/>
    <a:lstStyle/>
    <a:p>
      <a:pPr>
        <a:defRPr>
          <a:latin typeface="Arial" pitchFamily="34" charset="0"/>
          <a:cs typeface="Arial"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940298507462749E-2"/>
          <c:y val="0.18818686125772743"/>
          <c:w val="0.96926140948799311"/>
          <c:h val="0.50533129999066018"/>
        </c:manualLayout>
      </c:layout>
      <c:lineChart>
        <c:grouping val="standard"/>
        <c:ser>
          <c:idx val="0"/>
          <c:order val="0"/>
          <c:tx>
            <c:strRef>
              <c:f>Sheet1!$C$127</c:f>
              <c:strCache>
                <c:ptCount val="1"/>
                <c:pt idx="0">
                  <c:v>Лууван</c:v>
                </c:pt>
              </c:strCache>
            </c:strRef>
          </c:tx>
          <c:spPr>
            <a:ln>
              <a:noFill/>
            </a:ln>
            <a:effectLst>
              <a:outerShdw blurRad="40000" dist="23000" dir="5400000" rotWithShape="0">
                <a:srgbClr val="000000">
                  <a:alpha val="35000"/>
                </a:srgbClr>
              </a:outerShdw>
            </a:effectLst>
          </c:spPr>
          <c:marker>
            <c:symbol val="circle"/>
            <c:size val="45"/>
            <c:spPr>
              <a:blipFill dpi="0" rotWithShape="1">
                <a:blip xmlns:r="http://schemas.openxmlformats.org/officeDocument/2006/relationships" r:embed="rId2"/>
                <a:srcRect/>
                <a:stretch>
                  <a:fillRect/>
                </a:stretch>
              </a:blipFill>
              <a:ln>
                <a:noFill/>
              </a:ln>
            </c:spPr>
          </c:marker>
          <c:dLbls>
            <c:spPr>
              <a:noFill/>
              <a:ln>
                <a:noFill/>
              </a:ln>
              <a:effectLst/>
            </c:spPr>
            <c:dLblPos val="t"/>
            <c:showVal val="1"/>
            <c:extLst>
              <c:ext xmlns:c15="http://schemas.microsoft.com/office/drawing/2012/chart" uri="{CE6537A1-D6FC-4f65-9D91-7224C49458BB}">
                <c15:layout/>
                <c15:showLeaderLines val="1"/>
              </c:ext>
            </c:extLst>
          </c:dLbls>
          <c:cat>
            <c:strRef>
              <c:f>Sheet1!$D$126:$I$126</c:f>
              <c:strCache>
                <c:ptCount val="6"/>
                <c:pt idx="0">
                  <c:v>2009.10.</c:v>
                </c:pt>
                <c:pt idx="1">
                  <c:v>2010.10.</c:v>
                </c:pt>
                <c:pt idx="2">
                  <c:v>2011.10.</c:v>
                </c:pt>
                <c:pt idx="3">
                  <c:v>2012.10.</c:v>
                </c:pt>
                <c:pt idx="4">
                  <c:v>2013.10.</c:v>
                </c:pt>
                <c:pt idx="5">
                  <c:v>2014.10.</c:v>
                </c:pt>
              </c:strCache>
            </c:strRef>
          </c:cat>
          <c:val>
            <c:numRef>
              <c:f>Sheet1!$D$127:$I$127</c:f>
              <c:numCache>
                <c:formatCode>General</c:formatCode>
                <c:ptCount val="6"/>
                <c:pt idx="0">
                  <c:v>600</c:v>
                </c:pt>
                <c:pt idx="1">
                  <c:v>700</c:v>
                </c:pt>
                <c:pt idx="2">
                  <c:v>700</c:v>
                </c:pt>
                <c:pt idx="3">
                  <c:v>800</c:v>
                </c:pt>
                <c:pt idx="4">
                  <c:v>1000</c:v>
                </c:pt>
                <c:pt idx="5">
                  <c:v>900</c:v>
                </c:pt>
              </c:numCache>
            </c:numRef>
          </c:val>
          <c:smooth val="1"/>
        </c:ser>
        <c:marker val="1"/>
        <c:axId val="100972800"/>
        <c:axId val="101140352"/>
      </c:lineChart>
      <c:catAx>
        <c:axId val="100972800"/>
        <c:scaling>
          <c:orientation val="minMax"/>
        </c:scaling>
        <c:axPos val="b"/>
        <c:numFmt formatCode="General" sourceLinked="1"/>
        <c:tickLblPos val="nextTo"/>
        <c:spPr>
          <a:ln>
            <a:solidFill>
              <a:srgbClr val="4F81BD">
                <a:lumMod val="40000"/>
                <a:lumOff val="60000"/>
              </a:srgbClr>
            </a:solidFill>
          </a:ln>
        </c:spPr>
        <c:txPr>
          <a:bodyPr rot="-5400000" vert="horz"/>
          <a:lstStyle/>
          <a:p>
            <a:pPr>
              <a:defRPr/>
            </a:pPr>
            <a:endParaRPr lang="en-US"/>
          </a:p>
        </c:txPr>
        <c:crossAx val="101140352"/>
        <c:crosses val="autoZero"/>
        <c:auto val="1"/>
        <c:lblAlgn val="ctr"/>
        <c:lblOffset val="100"/>
      </c:catAx>
      <c:valAx>
        <c:axId val="101140352"/>
        <c:scaling>
          <c:orientation val="minMax"/>
          <c:max val="1500"/>
          <c:min val="500"/>
        </c:scaling>
        <c:delete val="1"/>
        <c:axPos val="l"/>
        <c:numFmt formatCode="General" sourceLinked="1"/>
        <c:majorTickMark val="none"/>
        <c:tickLblPos val="nextTo"/>
        <c:crossAx val="100972800"/>
        <c:crosses val="autoZero"/>
        <c:crossBetween val="between"/>
        <c:majorUnit val="500"/>
      </c:valAx>
      <c:spPr>
        <a:noFill/>
        <a:ln w="25400">
          <a:noFill/>
        </a:ln>
      </c:spPr>
    </c:plotArea>
    <c:plotVisOnly val="1"/>
    <c:dispBlanksAs val="gap"/>
  </c:chart>
  <c:spPr>
    <a:solidFill>
      <a:schemeClr val="bg1"/>
    </a:solidFill>
    <a:ln>
      <a:noFill/>
    </a:ln>
  </c:spPr>
  <c:txPr>
    <a:bodyPr/>
    <a:lstStyle/>
    <a:p>
      <a:pPr>
        <a:defRPr>
          <a:solidFill>
            <a:srgbClr val="002060"/>
          </a:solidFill>
          <a:latin typeface="Tahoma" pitchFamily="34" charset="0"/>
          <a:cs typeface="Tahoma" pitchFamily="34" charset="0"/>
        </a:defRPr>
      </a:pPr>
      <a:endParaRPr lang="en-US"/>
    </a:p>
  </c:txPr>
  <c:externalData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plotArea>
      <c:layout>
        <c:manualLayout>
          <c:layoutTarget val="inner"/>
          <c:xMode val="edge"/>
          <c:yMode val="edge"/>
          <c:x val="3.8394415357766144E-2"/>
          <c:y val="5.4522924411400844E-2"/>
          <c:w val="0.91273996509598598"/>
          <c:h val="0.65012930723109386"/>
        </c:manualLayout>
      </c:layout>
      <c:barChart>
        <c:barDir val="col"/>
        <c:grouping val="clustered"/>
        <c:ser>
          <c:idx val="0"/>
          <c:order val="0"/>
          <c:tx>
            <c:strRef>
              <c:f>'12.1'!$E$13</c:f>
              <c:strCache>
                <c:ptCount val="1"/>
                <c:pt idx="0">
                  <c:v>үхэр</c:v>
                </c:pt>
              </c:strCache>
            </c:strRef>
          </c:tx>
          <c:spPr>
            <a:gradFill>
              <a:gsLst>
                <a:gs pos="35000">
                  <a:srgbClr val="4F81BD">
                    <a:shade val="51000"/>
                    <a:satMod val="130000"/>
                    <a:alpha val="0"/>
                  </a:srgbClr>
                </a:gs>
                <a:gs pos="80000">
                  <a:srgbClr val="4F81BD">
                    <a:shade val="93000"/>
                    <a:satMod val="130000"/>
                  </a:srgbClr>
                </a:gs>
                <a:gs pos="100000">
                  <a:srgbClr val="4F81BD">
                    <a:shade val="94000"/>
                    <a:satMod val="135000"/>
                  </a:srgbClr>
                </a:gs>
              </a:gsLst>
              <a:lin ang="16200000" scaled="0"/>
            </a:gradFill>
          </c:spPr>
          <c:dLbls>
            <c:dLbl>
              <c:idx val="0"/>
              <c:layout>
                <c:manualLayout>
                  <c:x val="0"/>
                  <c:y val="0.1437422552664204"/>
                </c:manualLayout>
              </c:layout>
              <c:showVal val="1"/>
            </c:dLbl>
            <c:dLbl>
              <c:idx val="1"/>
              <c:layout>
                <c:manualLayout>
                  <c:x val="0"/>
                  <c:y val="0.1338289962825279"/>
                </c:manualLayout>
              </c:layout>
              <c:showVal val="1"/>
            </c:dLbl>
            <c:dLbl>
              <c:idx val="2"/>
              <c:layout>
                <c:manualLayout>
                  <c:x val="-3.4904013961605052E-3"/>
                  <c:y val="0.14869888475836576"/>
                </c:manualLayout>
              </c:layout>
              <c:showVal val="1"/>
            </c:dLbl>
            <c:dLbl>
              <c:idx val="3"/>
              <c:layout>
                <c:manualLayout>
                  <c:x val="0"/>
                  <c:y val="0.16356877323420072"/>
                </c:manualLayout>
              </c:layout>
              <c:showVal val="1"/>
            </c:dLbl>
            <c:dLbl>
              <c:idx val="4"/>
              <c:layout>
                <c:manualLayout>
                  <c:x val="-3.4904013961605611E-3"/>
                  <c:y val="0.17348203221809191"/>
                </c:manualLayout>
              </c:layout>
              <c:showVal val="1"/>
            </c:dLbl>
            <c:spPr>
              <a:solidFill>
                <a:sysClr val="window" lastClr="FFFFFF"/>
              </a:solidFill>
            </c:spPr>
            <c:txPr>
              <a:bodyPr/>
              <a:lstStyle/>
              <a:p>
                <a:pPr>
                  <a:defRPr sz="900" b="1">
                    <a:solidFill>
                      <a:srgbClr val="7030A0"/>
                    </a:solidFill>
                    <a:latin typeface="Arial" pitchFamily="34" charset="0"/>
                    <a:cs typeface="Arial" pitchFamily="34" charset="0"/>
                  </a:defRPr>
                </a:pPr>
                <a:endParaRPr lang="en-US"/>
              </a:p>
            </c:txPr>
            <c:showVal val="1"/>
          </c:dLbls>
          <c:cat>
            <c:numRef>
              <c:f>'12.1'!$D$14:$D$18</c:f>
              <c:numCache>
                <c:formatCode>0.00</c:formatCode>
                <c:ptCount val="5"/>
                <c:pt idx="0">
                  <c:v>2010.1</c:v>
                </c:pt>
                <c:pt idx="1">
                  <c:v>2011.1</c:v>
                </c:pt>
                <c:pt idx="2">
                  <c:v>2012.1</c:v>
                </c:pt>
                <c:pt idx="3">
                  <c:v>2013.1</c:v>
                </c:pt>
                <c:pt idx="4">
                  <c:v>2014.1</c:v>
                </c:pt>
              </c:numCache>
            </c:numRef>
          </c:cat>
          <c:val>
            <c:numRef>
              <c:f>'12.1'!$E$14:$E$18</c:f>
              <c:numCache>
                <c:formatCode>General</c:formatCode>
                <c:ptCount val="5"/>
                <c:pt idx="0">
                  <c:v>3500</c:v>
                </c:pt>
                <c:pt idx="1">
                  <c:v>4500</c:v>
                </c:pt>
                <c:pt idx="2">
                  <c:v>7500</c:v>
                </c:pt>
                <c:pt idx="3">
                  <c:v>7500</c:v>
                </c:pt>
                <c:pt idx="4">
                  <c:v>7000</c:v>
                </c:pt>
              </c:numCache>
            </c:numRef>
          </c:val>
        </c:ser>
        <c:dLbls>
          <c:showVal val="1"/>
        </c:dLbls>
        <c:gapWidth val="75"/>
        <c:overlap val="-8"/>
        <c:axId val="109698048"/>
        <c:axId val="45146880"/>
      </c:barChart>
      <c:catAx>
        <c:axId val="109698048"/>
        <c:scaling>
          <c:orientation val="minMax"/>
        </c:scaling>
        <c:axPos val="b"/>
        <c:numFmt formatCode="0.00" sourceLinked="1"/>
        <c:majorTickMark val="none"/>
        <c:tickLblPos val="nextTo"/>
        <c:txPr>
          <a:bodyPr rot="-5400000"/>
          <a:lstStyle/>
          <a:p>
            <a:pPr>
              <a:defRPr sz="900">
                <a:solidFill>
                  <a:srgbClr val="002060"/>
                </a:solidFill>
                <a:latin typeface="Arial" pitchFamily="34" charset="0"/>
                <a:cs typeface="Arial" pitchFamily="34" charset="0"/>
              </a:defRPr>
            </a:pPr>
            <a:endParaRPr lang="en-US"/>
          </a:p>
        </c:txPr>
        <c:crossAx val="45146880"/>
        <c:crosses val="autoZero"/>
        <c:auto val="1"/>
        <c:lblAlgn val="ctr"/>
        <c:lblOffset val="100"/>
      </c:catAx>
      <c:valAx>
        <c:axId val="45146880"/>
        <c:scaling>
          <c:orientation val="minMax"/>
        </c:scaling>
        <c:delete val="1"/>
        <c:axPos val="l"/>
        <c:numFmt formatCode="General" sourceLinked="1"/>
        <c:tickLblPos val="nextTo"/>
        <c:crossAx val="109698048"/>
        <c:crosses val="autoZero"/>
        <c:crossBetween val="between"/>
      </c:valAx>
      <c:spPr>
        <a:noFill/>
        <a:ln w="25400">
          <a:noFill/>
        </a:ln>
      </c:spPr>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2.4724285350855964E-2"/>
          <c:y val="9.2592592592593941E-3"/>
          <c:w val="0.9314224729001076"/>
          <c:h val="0.68911649993651436"/>
        </c:manualLayout>
      </c:layout>
      <c:barChart>
        <c:barDir val="col"/>
        <c:grouping val="clustered"/>
        <c:ser>
          <c:idx val="0"/>
          <c:order val="0"/>
          <c:tx>
            <c:strRef>
              <c:f>'12.1'!$C$13</c:f>
              <c:strCache>
                <c:ptCount val="1"/>
                <c:pt idx="0">
                  <c:v>хонь</c:v>
                </c:pt>
              </c:strCache>
            </c:strRef>
          </c:tx>
          <c:spPr>
            <a:gradFill rotWithShape="1">
              <a:gsLst>
                <a:gs pos="13000">
                  <a:srgbClr val="4F81BD">
                    <a:shade val="51000"/>
                    <a:satMod val="130000"/>
                    <a:alpha val="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0"/>
                  <c:y val="0.13908867648985937"/>
                </c:manualLayout>
              </c:layout>
              <c:showVal val="1"/>
            </c:dLbl>
            <c:dLbl>
              <c:idx val="1"/>
              <c:layout>
                <c:manualLayout>
                  <c:x val="0"/>
                  <c:y val="0.13429251523158817"/>
                </c:manualLayout>
              </c:layout>
              <c:showVal val="1"/>
            </c:dLbl>
            <c:dLbl>
              <c:idx val="2"/>
              <c:layout>
                <c:manualLayout>
                  <c:x val="5.7787617171156869E-17"/>
                  <c:y val="0.17266180529775668"/>
                </c:manualLayout>
              </c:layout>
              <c:showVal val="1"/>
            </c:dLbl>
            <c:dLbl>
              <c:idx val="3"/>
              <c:layout>
                <c:manualLayout>
                  <c:x val="0"/>
                  <c:y val="0.17266180529775665"/>
                </c:manualLayout>
              </c:layout>
              <c:showVal val="1"/>
            </c:dLbl>
            <c:dLbl>
              <c:idx val="4"/>
              <c:layout>
                <c:manualLayout>
                  <c:x val="1.1557523434231332E-16"/>
                  <c:y val="0.18705028907257107"/>
                </c:manualLayout>
              </c:layout>
              <c:showVal val="1"/>
            </c:dLbl>
            <c:spPr>
              <a:solidFill>
                <a:sysClr val="window" lastClr="FFFFFF"/>
              </a:solidFill>
            </c:spPr>
            <c:txPr>
              <a:bodyPr/>
              <a:lstStyle/>
              <a:p>
                <a:pPr>
                  <a:defRPr sz="900" b="1">
                    <a:solidFill>
                      <a:srgbClr val="7030A0"/>
                    </a:solidFill>
                  </a:defRPr>
                </a:pPr>
                <a:endParaRPr lang="en-US"/>
              </a:p>
            </c:txPr>
            <c:showVal val="1"/>
          </c:dLbls>
          <c:cat>
            <c:numRef>
              <c:f>'12.1'!$B$14:$B$18</c:f>
              <c:numCache>
                <c:formatCode>0.00</c:formatCode>
                <c:ptCount val="5"/>
                <c:pt idx="0">
                  <c:v>2010.1</c:v>
                </c:pt>
                <c:pt idx="1">
                  <c:v>2011.1</c:v>
                </c:pt>
                <c:pt idx="2">
                  <c:v>2012.1</c:v>
                </c:pt>
                <c:pt idx="3">
                  <c:v>2013.1</c:v>
                </c:pt>
                <c:pt idx="4">
                  <c:v>2014.1</c:v>
                </c:pt>
              </c:numCache>
            </c:numRef>
          </c:cat>
          <c:val>
            <c:numRef>
              <c:f>'12.1'!$C$14:$C$18</c:f>
              <c:numCache>
                <c:formatCode>General</c:formatCode>
                <c:ptCount val="5"/>
                <c:pt idx="0">
                  <c:v>2500</c:v>
                </c:pt>
                <c:pt idx="1">
                  <c:v>4000</c:v>
                </c:pt>
                <c:pt idx="2">
                  <c:v>7000</c:v>
                </c:pt>
                <c:pt idx="3">
                  <c:v>7000</c:v>
                </c:pt>
                <c:pt idx="4">
                  <c:v>6000</c:v>
                </c:pt>
              </c:numCache>
            </c:numRef>
          </c:val>
        </c:ser>
        <c:dLbls>
          <c:showVal val="1"/>
        </c:dLbls>
        <c:gapWidth val="114"/>
        <c:overlap val="-16"/>
        <c:axId val="45297664"/>
        <c:axId val="45299200"/>
      </c:barChart>
      <c:catAx>
        <c:axId val="45297664"/>
        <c:scaling>
          <c:orientation val="minMax"/>
        </c:scaling>
        <c:axPos val="b"/>
        <c:numFmt formatCode="0.00" sourceLinked="1"/>
        <c:majorTickMark val="none"/>
        <c:tickLblPos val="nextTo"/>
        <c:txPr>
          <a:bodyPr rot="-5400000"/>
          <a:lstStyle/>
          <a:p>
            <a:pPr>
              <a:defRPr sz="900">
                <a:solidFill>
                  <a:srgbClr val="002060"/>
                </a:solidFill>
              </a:defRPr>
            </a:pPr>
            <a:endParaRPr lang="en-US"/>
          </a:p>
        </c:txPr>
        <c:crossAx val="45299200"/>
        <c:crosses val="autoZero"/>
        <c:auto val="1"/>
        <c:lblAlgn val="ctr"/>
        <c:lblOffset val="100"/>
      </c:catAx>
      <c:valAx>
        <c:axId val="45299200"/>
        <c:scaling>
          <c:orientation val="minMax"/>
        </c:scaling>
        <c:delete val="1"/>
        <c:axPos val="l"/>
        <c:numFmt formatCode="General" sourceLinked="1"/>
        <c:tickLblPos val="nextTo"/>
        <c:crossAx val="45297664"/>
        <c:crosses val="autoZero"/>
        <c:crossBetween val="between"/>
      </c:valAx>
      <c:spPr>
        <a:noFill/>
        <a:ln w="25400">
          <a:noFill/>
        </a:ln>
      </c:spPr>
    </c:plotArea>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567628788669455E-2"/>
          <c:y val="7.0428552988253526E-2"/>
          <c:w val="0.86528175282437736"/>
          <c:h val="0.69219439783141867"/>
        </c:manualLayout>
      </c:layout>
      <c:barChart>
        <c:barDir val="col"/>
        <c:grouping val="clustered"/>
        <c:ser>
          <c:idx val="2"/>
          <c:order val="2"/>
          <c:tx>
            <c:strRef>
              <c:f>Sheet2!$C$35</c:f>
              <c:strCache>
                <c:ptCount val="1"/>
                <c:pt idx="0">
                  <c:v>2014 он</c:v>
                </c:pt>
              </c:strCache>
            </c:strRef>
          </c:tx>
          <c:spPr>
            <a:ln>
              <a:solidFill>
                <a:srgbClr val="002060"/>
              </a:solidFill>
            </a:ln>
          </c:spPr>
          <c:dLbls>
            <c:dLbl>
              <c:idx val="0"/>
              <c:layout>
                <c:manualLayout>
                  <c:x val="3.7453183520599633E-3"/>
                  <c:y val="0.36986301369863217"/>
                </c:manualLayout>
              </c:layout>
              <c:showVal val="1"/>
              <c:extLst>
                <c:ext xmlns:c15="http://schemas.microsoft.com/office/drawing/2012/chart" uri="{CE6537A1-D6FC-4f65-9D91-7224C49458BB}">
                  <c15:layout/>
                </c:ext>
              </c:extLst>
            </c:dLbl>
            <c:dLbl>
              <c:idx val="1"/>
              <c:layout>
                <c:manualLayout>
                  <c:x val="3.7453183520599633E-3"/>
                  <c:y val="0.39726027397260782"/>
                </c:manualLayout>
              </c:layout>
              <c:showVal val="1"/>
              <c:extLst>
                <c:ext xmlns:c15="http://schemas.microsoft.com/office/drawing/2012/chart" uri="{CE6537A1-D6FC-4f65-9D91-7224C49458BB}">
                  <c15:layout/>
                </c:ext>
              </c:extLst>
            </c:dLbl>
            <c:dLbl>
              <c:idx val="2"/>
              <c:layout>
                <c:manualLayout>
                  <c:x val="3.745318352059926E-3"/>
                  <c:y val="0.43835616438356551"/>
                </c:manualLayout>
              </c:layout>
              <c:showVal val="1"/>
              <c:extLst>
                <c:ext xmlns:c15="http://schemas.microsoft.com/office/drawing/2012/chart" uri="{CE6537A1-D6FC-4f65-9D91-7224C49458BB}">
                  <c15:layout/>
                </c:ext>
              </c:extLst>
            </c:dLbl>
            <c:dLbl>
              <c:idx val="3"/>
              <c:layout>
                <c:manualLayout>
                  <c:x val="-3.7453183520599633E-3"/>
                  <c:y val="0.52054794520547942"/>
                </c:manualLayout>
              </c:layout>
              <c:showVal val="1"/>
              <c:extLst>
                <c:ext xmlns:c15="http://schemas.microsoft.com/office/drawing/2012/chart" uri="{CE6537A1-D6FC-4f65-9D91-7224C49458BB}">
                  <c15:layout/>
                </c:ext>
              </c:extLst>
            </c:dLbl>
            <c:dLbl>
              <c:idx val="4"/>
              <c:layout>
                <c:manualLayout>
                  <c:x val="0"/>
                  <c:y val="0.36986301369863206"/>
                </c:manualLayout>
              </c:layout>
              <c:showVal val="1"/>
              <c:extLst>
                <c:ext xmlns:c15="http://schemas.microsoft.com/office/drawing/2012/chart" uri="{CE6537A1-D6FC-4f65-9D91-7224C49458BB}">
                  <c15:layout/>
                </c:ext>
              </c:extLst>
            </c:dLbl>
            <c:dLbl>
              <c:idx val="5"/>
              <c:layout>
                <c:manualLayout>
                  <c:x val="0"/>
                  <c:y val="0.38356164383561897"/>
                </c:manualLayout>
              </c:layout>
              <c:showVal val="1"/>
              <c:extLst>
                <c:ext xmlns:c15="http://schemas.microsoft.com/office/drawing/2012/chart" uri="{CE6537A1-D6FC-4f65-9D91-7224C49458BB}">
                  <c15:layout/>
                </c:ext>
              </c:extLst>
            </c:dLbl>
            <c:dLbl>
              <c:idx val="6"/>
              <c:layout>
                <c:manualLayout>
                  <c:x val="-7.3405892082278411E-17"/>
                  <c:y val="0.29498525073746412"/>
                </c:manualLayout>
              </c:layout>
              <c:showVal val="1"/>
              <c:extLst>
                <c:ext xmlns:c15="http://schemas.microsoft.com/office/drawing/2012/chart" uri="{CE6537A1-D6FC-4f65-9D91-7224C49458BB}">
                  <c15:layout/>
                </c:ext>
              </c:extLst>
            </c:dLbl>
            <c:dLbl>
              <c:idx val="7"/>
              <c:layout>
                <c:manualLayout>
                  <c:x val="-7.3405892082278411E-17"/>
                  <c:y val="0.27531956735496826"/>
                </c:manualLayout>
              </c:layout>
              <c:showVal val="1"/>
              <c:extLst>
                <c:ext xmlns:c15="http://schemas.microsoft.com/office/drawing/2012/chart" uri="{CE6537A1-D6FC-4f65-9D91-7224C49458BB}">
                  <c15:layout/>
                </c:ext>
              </c:extLst>
            </c:dLbl>
            <c:dLbl>
              <c:idx val="8"/>
              <c:layout>
                <c:manualLayout>
                  <c:x val="-2.0020020020020042E-3"/>
                  <c:y val="0.27925270403146507"/>
                </c:manualLayout>
              </c:layout>
              <c:showVal val="1"/>
              <c:extLst>
                <c:ext xmlns:c15="http://schemas.microsoft.com/office/drawing/2012/chart" uri="{CE6537A1-D6FC-4f65-9D91-7224C49458BB}">
                  <c15:layout/>
                </c:ext>
              </c:extLst>
            </c:dLbl>
            <c:dLbl>
              <c:idx val="9"/>
              <c:layout>
                <c:manualLayout>
                  <c:x val="0"/>
                  <c:y val="0.27339642481598331"/>
                </c:manualLayout>
              </c:layout>
              <c:showVal val="1"/>
              <c:extLst>
                <c:ext xmlns:c15="http://schemas.microsoft.com/office/drawing/2012/chart" uri="{CE6537A1-D6FC-4f65-9D91-7224C49458BB}">
                  <c15:layout/>
                </c:ext>
              </c:extLst>
            </c:dLbl>
            <c:spPr>
              <a:noFill/>
              <a:ln>
                <a:noFill/>
              </a:ln>
              <a:effectLst/>
            </c:spPr>
            <c:txPr>
              <a:bodyPr rot="-5400000"/>
              <a:lstStyle/>
              <a:p>
                <a:pPr>
                  <a:defRPr/>
                </a:pPr>
                <a:endParaRPr lang="en-US"/>
              </a:p>
            </c:txPr>
            <c:showVal val="1"/>
            <c:extLst>
              <c:ext xmlns:c15="http://schemas.microsoft.com/office/drawing/2012/chart" uri="{CE6537A1-D6FC-4f65-9D91-7224C49458BB}">
                <c15:showLeaderLines val="0"/>
              </c:ext>
            </c:extLst>
          </c:dLbls>
          <c:cat>
            <c:numRef>
              <c:f>[1]grafic!$B$21:$B$32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cat>
          <c:val>
            <c:numRef>
              <c:f>Sheet2!$D$35:$O$35</c:f>
              <c:numCache>
                <c:formatCode>General</c:formatCode>
                <c:ptCount val="12"/>
                <c:pt idx="0">
                  <c:v>52500</c:v>
                </c:pt>
                <c:pt idx="1">
                  <c:v>57500</c:v>
                </c:pt>
                <c:pt idx="2">
                  <c:v>87000</c:v>
                </c:pt>
                <c:pt idx="3">
                  <c:v>71000</c:v>
                </c:pt>
                <c:pt idx="4">
                  <c:v>60500</c:v>
                </c:pt>
                <c:pt idx="5">
                  <c:v>60000</c:v>
                </c:pt>
                <c:pt idx="6">
                  <c:v>50000</c:v>
                </c:pt>
                <c:pt idx="7">
                  <c:v>50000</c:v>
                </c:pt>
                <c:pt idx="8">
                  <c:v>50000</c:v>
                </c:pt>
                <c:pt idx="9">
                  <c:v>50000</c:v>
                </c:pt>
              </c:numCache>
            </c:numRef>
          </c:val>
        </c:ser>
        <c:dLbls>
          <c:showVal val="1"/>
        </c:dLbls>
        <c:gapWidth val="24"/>
        <c:overlap val="-6"/>
        <c:axId val="45316352"/>
        <c:axId val="45326336"/>
      </c:barChart>
      <c:lineChart>
        <c:grouping val="standard"/>
        <c:ser>
          <c:idx val="0"/>
          <c:order val="0"/>
          <c:tx>
            <c:strRef>
              <c:f>Sheet2!$C$37</c:f>
              <c:strCache>
                <c:ptCount val="1"/>
                <c:pt idx="0">
                  <c:v>2012 он</c:v>
                </c:pt>
              </c:strCache>
            </c:strRef>
          </c:tx>
          <c:spPr>
            <a:ln w="22225">
              <a:solidFill>
                <a:srgbClr val="002060"/>
              </a:solidFill>
              <a:prstDash val="sysDash"/>
            </a:ln>
          </c:spPr>
          <c:marker>
            <c:symbol val="none"/>
          </c:marker>
          <c:dLbls>
            <c:delete val="1"/>
          </c:dLbls>
          <c:cat>
            <c:numRef>
              <c:f>Sheet2!$D$34:$O$34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Sheet2!$D$37:$O$37</c:f>
              <c:numCache>
                <c:formatCode>General</c:formatCode>
                <c:ptCount val="12"/>
                <c:pt idx="0">
                  <c:v>40000</c:v>
                </c:pt>
                <c:pt idx="1">
                  <c:v>47500</c:v>
                </c:pt>
                <c:pt idx="2">
                  <c:v>65000</c:v>
                </c:pt>
                <c:pt idx="3">
                  <c:v>58500</c:v>
                </c:pt>
                <c:pt idx="4">
                  <c:v>58000</c:v>
                </c:pt>
                <c:pt idx="5">
                  <c:v>55000</c:v>
                </c:pt>
                <c:pt idx="6">
                  <c:v>51250</c:v>
                </c:pt>
                <c:pt idx="7">
                  <c:v>50000</c:v>
                </c:pt>
                <c:pt idx="8">
                  <c:v>51250</c:v>
                </c:pt>
                <c:pt idx="9">
                  <c:v>52500</c:v>
                </c:pt>
                <c:pt idx="10">
                  <c:v>52500</c:v>
                </c:pt>
                <c:pt idx="11">
                  <c:v>50000</c:v>
                </c:pt>
              </c:numCache>
            </c:numRef>
          </c:val>
          <c:smooth val="1"/>
        </c:ser>
        <c:ser>
          <c:idx val="1"/>
          <c:order val="1"/>
          <c:tx>
            <c:strRef>
              <c:f>Sheet2!$C$36</c:f>
              <c:strCache>
                <c:ptCount val="1"/>
                <c:pt idx="0">
                  <c:v>2013 он</c:v>
                </c:pt>
              </c:strCache>
            </c:strRef>
          </c:tx>
          <c:spPr>
            <a:ln w="22225">
              <a:solidFill>
                <a:srgbClr val="FF0000"/>
              </a:solidFill>
            </a:ln>
          </c:spPr>
          <c:marker>
            <c:symbol val="none"/>
          </c:marker>
          <c:dLbls>
            <c:delete val="1"/>
          </c:dLbls>
          <c:cat>
            <c:numRef>
              <c:f>Sheet2!$D$34:$O$34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Sheet2!$D$36:$O$36</c:f>
              <c:numCache>
                <c:formatCode>General</c:formatCode>
                <c:ptCount val="12"/>
                <c:pt idx="0">
                  <c:v>35000</c:v>
                </c:pt>
                <c:pt idx="1">
                  <c:v>37000</c:v>
                </c:pt>
                <c:pt idx="2">
                  <c:v>60000</c:v>
                </c:pt>
                <c:pt idx="3">
                  <c:v>51500</c:v>
                </c:pt>
                <c:pt idx="4">
                  <c:v>40000</c:v>
                </c:pt>
                <c:pt idx="5">
                  <c:v>42250</c:v>
                </c:pt>
                <c:pt idx="6">
                  <c:v>41750</c:v>
                </c:pt>
                <c:pt idx="7">
                  <c:v>42250</c:v>
                </c:pt>
                <c:pt idx="8">
                  <c:v>42000</c:v>
                </c:pt>
                <c:pt idx="9">
                  <c:v>41750</c:v>
                </c:pt>
                <c:pt idx="10">
                  <c:v>41750</c:v>
                </c:pt>
                <c:pt idx="11">
                  <c:v>41000</c:v>
                </c:pt>
              </c:numCache>
            </c:numRef>
          </c:val>
          <c:smooth val="1"/>
        </c:ser>
        <c:dLbls>
          <c:showVal val="1"/>
        </c:dLbls>
        <c:marker val="1"/>
        <c:axId val="45316352"/>
        <c:axId val="45326336"/>
      </c:lineChart>
      <c:catAx>
        <c:axId val="45316352"/>
        <c:scaling>
          <c:orientation val="minMax"/>
        </c:scaling>
        <c:axPos val="b"/>
        <c:numFmt formatCode="General" sourceLinked="1"/>
        <c:majorTickMark val="none"/>
        <c:tickLblPos val="nextTo"/>
        <c:crossAx val="45326336"/>
        <c:crosses val="autoZero"/>
        <c:auto val="1"/>
        <c:lblAlgn val="ctr"/>
        <c:lblOffset val="100"/>
      </c:catAx>
      <c:valAx>
        <c:axId val="45326336"/>
        <c:scaling>
          <c:orientation val="minMax"/>
          <c:max val="90000"/>
        </c:scaling>
        <c:axPos val="l"/>
        <c:numFmt formatCode="General" sourceLinked="1"/>
        <c:majorTickMark val="none"/>
        <c:tickLblPos val="nextTo"/>
        <c:crossAx val="45316352"/>
        <c:crosses val="autoZero"/>
        <c:crossBetween val="between"/>
        <c:majorUnit val="15000"/>
        <c:minorUnit val="15000"/>
      </c:valAx>
    </c:plotArea>
    <c:legend>
      <c:legendPos val="r"/>
      <c:layout>
        <c:manualLayout>
          <c:xMode val="edge"/>
          <c:yMode val="edge"/>
          <c:x val="0.45778735552792726"/>
          <c:y val="3.6625157538127209E-3"/>
          <c:w val="0.5403354054427405"/>
          <c:h val="0.21763334667912307"/>
        </c:manualLayout>
      </c:layout>
    </c:legend>
    <c:plotVisOnly val="1"/>
    <c:dispBlanksAs val="gap"/>
  </c:chart>
  <c:spPr>
    <a:ln>
      <a:noFill/>
    </a:ln>
  </c:spPr>
  <c:txPr>
    <a:bodyPr/>
    <a:lstStyle/>
    <a:p>
      <a:pPr>
        <a:defRPr>
          <a:ln>
            <a:noFill/>
          </a:ln>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696078081011739E-2"/>
          <c:y val="3.8380202474690692E-2"/>
          <c:w val="0.93668814125507061"/>
          <c:h val="0.60880108736408556"/>
        </c:manualLayout>
      </c:layout>
      <c:barChart>
        <c:barDir val="col"/>
        <c:grouping val="clustered"/>
        <c:ser>
          <c:idx val="1"/>
          <c:order val="1"/>
          <c:tx>
            <c:strRef>
              <c:f>Sheet1!$C$191</c:f>
              <c:strCache>
                <c:ptCount val="1"/>
                <c:pt idx="0">
                  <c:v>Аи-92</c:v>
                </c:pt>
              </c:strCache>
            </c:strRef>
          </c:tx>
          <c:spPr>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Sheet1!$D$189:$M$189</c:f>
              <c:strCache>
                <c:ptCount val="10"/>
                <c:pt idx="0">
                  <c:v>14.09.03</c:v>
                </c:pt>
                <c:pt idx="1">
                  <c:v>14.09.10</c:v>
                </c:pt>
                <c:pt idx="2">
                  <c:v>14.09.17</c:v>
                </c:pt>
                <c:pt idx="3">
                  <c:v>14.10.01</c:v>
                </c:pt>
                <c:pt idx="4">
                  <c:v>14.10.08</c:v>
                </c:pt>
                <c:pt idx="5">
                  <c:v>14.10.15</c:v>
                </c:pt>
                <c:pt idx="6">
                  <c:v>14.10.22</c:v>
                </c:pt>
                <c:pt idx="7">
                  <c:v>14.10.22</c:v>
                </c:pt>
                <c:pt idx="8">
                  <c:v>14.10.29</c:v>
                </c:pt>
                <c:pt idx="9">
                  <c:v>14.11.05</c:v>
                </c:pt>
              </c:strCache>
            </c:strRef>
          </c:cat>
          <c:val>
            <c:numRef>
              <c:f>Sheet1!$D$191:$M$191</c:f>
              <c:numCache>
                <c:formatCode>General</c:formatCode>
                <c:ptCount val="10"/>
                <c:pt idx="0">
                  <c:v>1710</c:v>
                </c:pt>
                <c:pt idx="1">
                  <c:v>1710</c:v>
                </c:pt>
                <c:pt idx="2">
                  <c:v>1710</c:v>
                </c:pt>
                <c:pt idx="3">
                  <c:v>1710</c:v>
                </c:pt>
                <c:pt idx="4">
                  <c:v>1710</c:v>
                </c:pt>
                <c:pt idx="5">
                  <c:v>1710</c:v>
                </c:pt>
                <c:pt idx="6">
                  <c:v>1710</c:v>
                </c:pt>
                <c:pt idx="7">
                  <c:v>1710</c:v>
                </c:pt>
                <c:pt idx="8">
                  <c:v>1710</c:v>
                </c:pt>
                <c:pt idx="9">
                  <c:v>1710</c:v>
                </c:pt>
              </c:numCache>
            </c:numRef>
          </c:val>
        </c:ser>
        <c:ser>
          <c:idx val="2"/>
          <c:order val="2"/>
          <c:tx>
            <c:strRef>
              <c:f>Sheet1!$C$192</c:f>
              <c:strCache>
                <c:ptCount val="1"/>
                <c:pt idx="0">
                  <c:v>Аи-95</c:v>
                </c:pt>
              </c:strCache>
            </c:strRef>
          </c:tx>
          <c:spPr>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Sheet1!$D$189:$M$189</c:f>
              <c:strCache>
                <c:ptCount val="10"/>
                <c:pt idx="0">
                  <c:v>14.09.03</c:v>
                </c:pt>
                <c:pt idx="1">
                  <c:v>14.09.10</c:v>
                </c:pt>
                <c:pt idx="2">
                  <c:v>14.09.17</c:v>
                </c:pt>
                <c:pt idx="3">
                  <c:v>14.10.01</c:v>
                </c:pt>
                <c:pt idx="4">
                  <c:v>14.10.08</c:v>
                </c:pt>
                <c:pt idx="5">
                  <c:v>14.10.15</c:v>
                </c:pt>
                <c:pt idx="6">
                  <c:v>14.10.22</c:v>
                </c:pt>
                <c:pt idx="7">
                  <c:v>14.10.22</c:v>
                </c:pt>
                <c:pt idx="8">
                  <c:v>14.10.29</c:v>
                </c:pt>
                <c:pt idx="9">
                  <c:v>14.11.05</c:v>
                </c:pt>
              </c:strCache>
            </c:strRef>
          </c:cat>
          <c:val>
            <c:numRef>
              <c:f>Sheet1!$D$192:$M$192</c:f>
              <c:numCache>
                <c:formatCode>General</c:formatCode>
                <c:ptCount val="10"/>
                <c:pt idx="0">
                  <c:v>1900</c:v>
                </c:pt>
                <c:pt idx="1">
                  <c:v>1900</c:v>
                </c:pt>
                <c:pt idx="2">
                  <c:v>1900</c:v>
                </c:pt>
                <c:pt idx="3">
                  <c:v>1900</c:v>
                </c:pt>
                <c:pt idx="4">
                  <c:v>1900</c:v>
                </c:pt>
                <c:pt idx="5">
                  <c:v>1900</c:v>
                </c:pt>
                <c:pt idx="6">
                  <c:v>1900</c:v>
                </c:pt>
                <c:pt idx="7">
                  <c:v>1900</c:v>
                </c:pt>
                <c:pt idx="8">
                  <c:v>1900</c:v>
                </c:pt>
                <c:pt idx="9">
                  <c:v>1900</c:v>
                </c:pt>
              </c:numCache>
            </c:numRef>
          </c:val>
        </c:ser>
        <c:ser>
          <c:idx val="3"/>
          <c:order val="3"/>
          <c:tx>
            <c:strRef>
              <c:f>Sheet1!$C$193</c:f>
              <c:strCache>
                <c:ptCount val="1"/>
                <c:pt idx="0">
                  <c:v>Дизель түлш</c:v>
                </c:pt>
              </c:strCache>
            </c:strRef>
          </c:tx>
          <c:spPr>
            <a:gradFill rotWithShape="1">
              <a:gsLst>
                <a:gs pos="0">
                  <a:srgbClr val="5B9BD5">
                    <a:shade val="51000"/>
                    <a:satMod val="130000"/>
                  </a:srgbClr>
                </a:gs>
                <a:gs pos="80000">
                  <a:srgbClr val="5B9BD5">
                    <a:shade val="93000"/>
                    <a:satMod val="130000"/>
                  </a:srgbClr>
                </a:gs>
                <a:gs pos="100000">
                  <a:srgbClr val="5B9BD5">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dLblPos val="in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Sheet1!$D$189:$M$189</c:f>
              <c:strCache>
                <c:ptCount val="10"/>
                <c:pt idx="0">
                  <c:v>14.09.03</c:v>
                </c:pt>
                <c:pt idx="1">
                  <c:v>14.09.10</c:v>
                </c:pt>
                <c:pt idx="2">
                  <c:v>14.09.17</c:v>
                </c:pt>
                <c:pt idx="3">
                  <c:v>14.10.01</c:v>
                </c:pt>
                <c:pt idx="4">
                  <c:v>14.10.08</c:v>
                </c:pt>
                <c:pt idx="5">
                  <c:v>14.10.15</c:v>
                </c:pt>
                <c:pt idx="6">
                  <c:v>14.10.22</c:v>
                </c:pt>
                <c:pt idx="7">
                  <c:v>14.10.22</c:v>
                </c:pt>
                <c:pt idx="8">
                  <c:v>14.10.29</c:v>
                </c:pt>
                <c:pt idx="9">
                  <c:v>14.11.05</c:v>
                </c:pt>
              </c:strCache>
            </c:strRef>
          </c:cat>
          <c:val>
            <c:numRef>
              <c:f>Sheet1!$D$193:$M$193</c:f>
              <c:numCache>
                <c:formatCode>General</c:formatCode>
                <c:ptCount val="10"/>
                <c:pt idx="0">
                  <c:v>1800</c:v>
                </c:pt>
                <c:pt idx="1">
                  <c:v>1800</c:v>
                </c:pt>
                <c:pt idx="2">
                  <c:v>1800</c:v>
                </c:pt>
                <c:pt idx="3">
                  <c:v>1800</c:v>
                </c:pt>
                <c:pt idx="4">
                  <c:v>1800</c:v>
                </c:pt>
                <c:pt idx="5">
                  <c:v>1800</c:v>
                </c:pt>
                <c:pt idx="6">
                  <c:v>1800</c:v>
                </c:pt>
                <c:pt idx="7">
                  <c:v>1800</c:v>
                </c:pt>
                <c:pt idx="8">
                  <c:v>1800</c:v>
                </c:pt>
                <c:pt idx="9">
                  <c:v>1800</c:v>
                </c:pt>
              </c:numCache>
            </c:numRef>
          </c:val>
        </c:ser>
        <c:gapWidth val="30"/>
        <c:overlap val="50"/>
        <c:axId val="45337216"/>
        <c:axId val="46272896"/>
      </c:barChart>
      <c:lineChart>
        <c:grouping val="standard"/>
        <c:ser>
          <c:idx val="0"/>
          <c:order val="0"/>
          <c:tx>
            <c:strRef>
              <c:f>Sheet1!$C$190</c:f>
              <c:strCache>
                <c:ptCount val="1"/>
                <c:pt idx="0">
                  <c:v>Аи-80</c:v>
                </c:pt>
              </c:strCache>
            </c:strRef>
          </c:tx>
          <c:spPr>
            <a:ln w="19050" cap="rnd">
              <a:solidFill>
                <a:srgbClr val="FF0000"/>
              </a:solidFill>
              <a:prstDash val="sysDash"/>
              <a:round/>
            </a:ln>
            <a:effectLst/>
          </c:spPr>
          <c:marker>
            <c:symbol val="none"/>
          </c:marker>
          <c:cat>
            <c:strRef>
              <c:f>Sheet1!$D$189:$M$189</c:f>
              <c:strCache>
                <c:ptCount val="10"/>
                <c:pt idx="0">
                  <c:v>14.09.03</c:v>
                </c:pt>
                <c:pt idx="1">
                  <c:v>14.09.10</c:v>
                </c:pt>
                <c:pt idx="2">
                  <c:v>14.09.17</c:v>
                </c:pt>
                <c:pt idx="3">
                  <c:v>14.10.01</c:v>
                </c:pt>
                <c:pt idx="4">
                  <c:v>14.10.08</c:v>
                </c:pt>
                <c:pt idx="5">
                  <c:v>14.10.15</c:v>
                </c:pt>
                <c:pt idx="6">
                  <c:v>14.10.22</c:v>
                </c:pt>
                <c:pt idx="7">
                  <c:v>14.10.22</c:v>
                </c:pt>
                <c:pt idx="8">
                  <c:v>14.10.29</c:v>
                </c:pt>
                <c:pt idx="9">
                  <c:v>14.11.05</c:v>
                </c:pt>
              </c:strCache>
            </c:strRef>
          </c:cat>
          <c:val>
            <c:numRef>
              <c:f>Sheet1!$D$190:$M$190</c:f>
              <c:numCache>
                <c:formatCode>General</c:formatCode>
                <c:ptCount val="10"/>
                <c:pt idx="0">
                  <c:v>1540</c:v>
                </c:pt>
                <c:pt idx="1">
                  <c:v>1540</c:v>
                </c:pt>
                <c:pt idx="2">
                  <c:v>1540</c:v>
                </c:pt>
                <c:pt idx="3">
                  <c:v>1540</c:v>
                </c:pt>
                <c:pt idx="4">
                  <c:v>1540</c:v>
                </c:pt>
                <c:pt idx="5">
                  <c:v>1540</c:v>
                </c:pt>
                <c:pt idx="6">
                  <c:v>1540</c:v>
                </c:pt>
                <c:pt idx="7">
                  <c:v>1540</c:v>
                </c:pt>
                <c:pt idx="8">
                  <c:v>1540</c:v>
                </c:pt>
                <c:pt idx="9">
                  <c:v>1540</c:v>
                </c:pt>
              </c:numCache>
            </c:numRef>
          </c:val>
        </c:ser>
        <c:marker val="1"/>
        <c:axId val="45337216"/>
        <c:axId val="46272896"/>
      </c:lineChart>
      <c:catAx>
        <c:axId val="45337216"/>
        <c:scaling>
          <c:orientation val="minMax"/>
        </c:scaling>
        <c:axPos val="b"/>
        <c:numFmt formatCode="General" sourceLinked="1"/>
        <c:tickLblPos val="nextTo"/>
        <c:spPr>
          <a:noFill/>
          <a:ln w="9525" cap="flat" cmpd="sng" algn="ctr">
            <a:solidFill>
              <a:schemeClr val="accent1">
                <a:lumMod val="40000"/>
                <a:lumOff val="60000"/>
              </a:schemeClr>
            </a:solidFill>
            <a:round/>
          </a:ln>
          <a:effectLst/>
        </c:spPr>
        <c:txPr>
          <a:bodyPr rot="0" spcFirstLastPara="1" vertOverflow="ellipsis" wrap="square" anchor="ctr" anchorCtr="1"/>
          <a:lstStyle/>
          <a:p>
            <a:pPr>
              <a:defRPr sz="900" b="0" i="0" u="none" strike="noStrike" kern="1200" baseline="0">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crossAx val="46272896"/>
        <c:crosses val="autoZero"/>
        <c:auto val="1"/>
        <c:lblAlgn val="ctr"/>
        <c:lblOffset val="100"/>
      </c:catAx>
      <c:valAx>
        <c:axId val="46272896"/>
        <c:scaling>
          <c:orientation val="minMax"/>
          <c:max val="1800"/>
          <c:min val="1500"/>
        </c:scaling>
        <c:axPos val="l"/>
        <c:numFmt formatCode="General" sourceLinked="1"/>
        <c:tickLblPos val="nextTo"/>
        <c:spPr>
          <a:noFill/>
          <a:ln>
            <a:solidFill>
              <a:schemeClr val="accent1">
                <a:lumMod val="40000"/>
                <a:lumOff val="60000"/>
              </a:schemeClr>
            </a:solidFill>
          </a:ln>
          <a:effectLst/>
        </c:spPr>
        <c:txPr>
          <a:bodyPr rot="-60000000" spcFirstLastPara="1" vertOverflow="ellipsis" vert="horz" wrap="square" anchor="ctr" anchorCtr="1"/>
          <a:lstStyle/>
          <a:p>
            <a:pPr>
              <a:defRPr sz="900" b="0" i="0" u="none" strike="noStrike" kern="1200" baseline="0">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crossAx val="453372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chart>
  <c:spPr>
    <a:solidFill>
      <a:schemeClr val="bg1"/>
    </a:solidFill>
    <a:ln w="9525" cap="flat" cmpd="sng" algn="ctr">
      <a:noFill/>
      <a:round/>
    </a:ln>
    <a:effectLst/>
  </c:spPr>
  <c:txPr>
    <a:bodyPr/>
    <a:lstStyle/>
    <a:p>
      <a:pPr>
        <a:defRPr>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1"/>
  <c:chart>
    <c:plotArea>
      <c:layout>
        <c:manualLayout>
          <c:layoutTarget val="inner"/>
          <c:xMode val="edge"/>
          <c:yMode val="edge"/>
          <c:x val="0.12673311184939248"/>
          <c:y val="5.1400554097404468E-2"/>
          <c:w val="0.83402537182852265"/>
          <c:h val="0.74123067949840193"/>
        </c:manualLayout>
      </c:layout>
      <c:barChart>
        <c:barDir val="col"/>
        <c:grouping val="clustered"/>
        <c:ser>
          <c:idx val="0"/>
          <c:order val="0"/>
          <c:tx>
            <c:strRef>
              <c:f>'Ãðàôèê àæ ¿éëäâýð'!$C$2</c:f>
              <c:strCache>
                <c:ptCount val="1"/>
                <c:pt idx="0">
                  <c:v>¿éëäâýðëýëò</c:v>
                </c:pt>
              </c:strCache>
            </c:strRef>
          </c:tx>
          <c:cat>
            <c:numRef>
              <c:f>'Ãðàôèê àæ ¿éëäâýð'!$B$4:$B$17</c:f>
              <c:numCache>
                <c:formatCode>General</c:formatCode>
                <c:ptCount val="14"/>
                <c:pt idx="0">
                  <c:v>9</c:v>
                </c:pt>
                <c:pt idx="1">
                  <c:v>10</c:v>
                </c:pt>
                <c:pt idx="2">
                  <c:v>11</c:v>
                </c:pt>
                <c:pt idx="3">
                  <c:v>12</c:v>
                </c:pt>
                <c:pt idx="4">
                  <c:v>2014.01</c:v>
                </c:pt>
                <c:pt idx="5">
                  <c:v>2</c:v>
                </c:pt>
                <c:pt idx="6">
                  <c:v>3</c:v>
                </c:pt>
                <c:pt idx="7">
                  <c:v>4</c:v>
                </c:pt>
                <c:pt idx="8">
                  <c:v>5</c:v>
                </c:pt>
                <c:pt idx="9">
                  <c:v>6</c:v>
                </c:pt>
                <c:pt idx="10">
                  <c:v>7</c:v>
                </c:pt>
                <c:pt idx="11">
                  <c:v>8</c:v>
                </c:pt>
                <c:pt idx="12">
                  <c:v>9</c:v>
                </c:pt>
                <c:pt idx="13">
                  <c:v>10</c:v>
                </c:pt>
              </c:numCache>
            </c:numRef>
          </c:cat>
          <c:val>
            <c:numRef>
              <c:f>'Ãðàôèê àæ ¿éëäâýð'!$C$4:$C$17</c:f>
              <c:numCache>
                <c:formatCode>0.0</c:formatCode>
                <c:ptCount val="14"/>
                <c:pt idx="0" formatCode="General">
                  <c:v>187.9</c:v>
                </c:pt>
                <c:pt idx="1">
                  <c:v>154</c:v>
                </c:pt>
                <c:pt idx="2" formatCode="General">
                  <c:v>157.5</c:v>
                </c:pt>
                <c:pt idx="3" formatCode="General">
                  <c:v>2898.4</c:v>
                </c:pt>
                <c:pt idx="4" formatCode="General">
                  <c:v>649.4</c:v>
                </c:pt>
                <c:pt idx="5" formatCode="General">
                  <c:v>509</c:v>
                </c:pt>
                <c:pt idx="6" formatCode="General">
                  <c:v>520</c:v>
                </c:pt>
                <c:pt idx="7" formatCode="General">
                  <c:v>908.9</c:v>
                </c:pt>
                <c:pt idx="8" formatCode="General">
                  <c:v>1189.0999999999999</c:v>
                </c:pt>
                <c:pt idx="9" formatCode="General">
                  <c:v>98.7</c:v>
                </c:pt>
                <c:pt idx="10" formatCode="General">
                  <c:v>1272.5</c:v>
                </c:pt>
                <c:pt idx="11" formatCode="General">
                  <c:v>1653.5</c:v>
                </c:pt>
                <c:pt idx="12" formatCode="General">
                  <c:v>2398.6</c:v>
                </c:pt>
                <c:pt idx="13" formatCode="General">
                  <c:v>3527.1</c:v>
                </c:pt>
              </c:numCache>
            </c:numRef>
          </c:val>
        </c:ser>
        <c:gapWidth val="21"/>
        <c:overlap val="100"/>
        <c:axId val="46289280"/>
        <c:axId val="46291200"/>
      </c:barChart>
      <c:lineChart>
        <c:grouping val="stacked"/>
        <c:ser>
          <c:idx val="1"/>
          <c:order val="1"/>
          <c:tx>
            <c:strRef>
              <c:f>'Ãðàôèê àæ ¿éëäâýð'!$D$2</c:f>
              <c:strCache>
                <c:ptCount val="1"/>
                <c:pt idx="0">
                  <c:v>áîðëóóëàëò</c:v>
                </c:pt>
              </c:strCache>
            </c:strRef>
          </c:tx>
          <c:spPr>
            <a:ln w="34925">
              <a:solidFill>
                <a:srgbClr val="002060"/>
              </a:solidFill>
              <a:tailEnd w="sm" len="sm"/>
            </a:ln>
          </c:spPr>
          <c:marker>
            <c:symbol val="picture"/>
            <c:spPr>
              <a:gradFill>
                <a:gsLst>
                  <a:gs pos="0">
                    <a:srgbClr val="4F81BD">
                      <a:tint val="66000"/>
                      <a:satMod val="160000"/>
                    </a:srgbClr>
                  </a:gs>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rgbClr val="002060"/>
                </a:solidFill>
              </a:ln>
            </c:spPr>
          </c:marker>
          <c:cat>
            <c:numRef>
              <c:f>'Ãðàôèê àæ ¿éëäâýð'!$B$4:$B$17</c:f>
              <c:numCache>
                <c:formatCode>General</c:formatCode>
                <c:ptCount val="14"/>
                <c:pt idx="0">
                  <c:v>9</c:v>
                </c:pt>
                <c:pt idx="1">
                  <c:v>10</c:v>
                </c:pt>
                <c:pt idx="2">
                  <c:v>11</c:v>
                </c:pt>
                <c:pt idx="3">
                  <c:v>12</c:v>
                </c:pt>
                <c:pt idx="4">
                  <c:v>2014.01</c:v>
                </c:pt>
                <c:pt idx="5">
                  <c:v>2</c:v>
                </c:pt>
                <c:pt idx="6">
                  <c:v>3</c:v>
                </c:pt>
                <c:pt idx="7">
                  <c:v>4</c:v>
                </c:pt>
                <c:pt idx="8">
                  <c:v>5</c:v>
                </c:pt>
                <c:pt idx="9">
                  <c:v>6</c:v>
                </c:pt>
                <c:pt idx="10">
                  <c:v>7</c:v>
                </c:pt>
                <c:pt idx="11">
                  <c:v>8</c:v>
                </c:pt>
                <c:pt idx="12">
                  <c:v>9</c:v>
                </c:pt>
                <c:pt idx="13">
                  <c:v>10</c:v>
                </c:pt>
              </c:numCache>
            </c:numRef>
          </c:cat>
          <c:val>
            <c:numRef>
              <c:f>'Ãðàôèê àæ ¿éëäâýð'!$D$4:$D$17</c:f>
              <c:numCache>
                <c:formatCode>General</c:formatCode>
                <c:ptCount val="14"/>
                <c:pt idx="0">
                  <c:v>316.5</c:v>
                </c:pt>
                <c:pt idx="1">
                  <c:v>135.6</c:v>
                </c:pt>
                <c:pt idx="2">
                  <c:v>224.6</c:v>
                </c:pt>
                <c:pt idx="3">
                  <c:v>2213.9</c:v>
                </c:pt>
                <c:pt idx="4">
                  <c:v>705.1</c:v>
                </c:pt>
                <c:pt idx="5">
                  <c:v>656.3</c:v>
                </c:pt>
                <c:pt idx="6">
                  <c:v>809.5</c:v>
                </c:pt>
                <c:pt idx="7">
                  <c:v>1019.9</c:v>
                </c:pt>
                <c:pt idx="8">
                  <c:v>560.1</c:v>
                </c:pt>
                <c:pt idx="9">
                  <c:v>154.30000000000001</c:v>
                </c:pt>
                <c:pt idx="10">
                  <c:v>366.3</c:v>
                </c:pt>
                <c:pt idx="11">
                  <c:v>383.2</c:v>
                </c:pt>
                <c:pt idx="12">
                  <c:v>441.8</c:v>
                </c:pt>
                <c:pt idx="13">
                  <c:v>1153</c:v>
                </c:pt>
              </c:numCache>
            </c:numRef>
          </c:val>
        </c:ser>
        <c:marker val="1"/>
        <c:axId val="46289280"/>
        <c:axId val="46291200"/>
      </c:lineChart>
      <c:catAx>
        <c:axId val="46289280"/>
        <c:scaling>
          <c:orientation val="minMax"/>
        </c:scaling>
        <c:axPos val="b"/>
        <c:numFmt formatCode="General" sourceLinked="1"/>
        <c:tickLblPos val="nextTo"/>
        <c:crossAx val="46291200"/>
        <c:crosses val="autoZero"/>
        <c:auto val="1"/>
        <c:lblAlgn val="ctr"/>
        <c:lblOffset val="100"/>
      </c:catAx>
      <c:valAx>
        <c:axId val="46291200"/>
        <c:scaling>
          <c:orientation val="minMax"/>
          <c:max val="3500"/>
          <c:min val="-10"/>
        </c:scaling>
        <c:axPos val="l"/>
        <c:numFmt formatCode="General" sourceLinked="1"/>
        <c:tickLblPos val="nextTo"/>
        <c:spPr>
          <a:noFill/>
        </c:spPr>
        <c:crossAx val="46289280"/>
        <c:crosses val="autoZero"/>
        <c:crossBetween val="between"/>
        <c:majorUnit val="500"/>
        <c:minorUnit val="100"/>
      </c:valAx>
    </c:plotArea>
    <c:legend>
      <c:legendPos val="r"/>
      <c:layout>
        <c:manualLayout>
          <c:xMode val="edge"/>
          <c:yMode val="edge"/>
          <c:x val="0.47911588371041336"/>
          <c:y val="2.213086522079483E-2"/>
          <c:w val="0.21800107835747848"/>
          <c:h val="0.15135969213812694"/>
        </c:manualLayout>
      </c:layout>
    </c:legend>
    <c:plotVisOnly val="1"/>
    <c:dispBlanksAs val="zero"/>
  </c:chart>
  <c:spPr>
    <a:ln>
      <a:noFill/>
    </a:ln>
  </c:spPr>
  <c:txPr>
    <a:bodyPr/>
    <a:lstStyle/>
    <a:p>
      <a:pPr>
        <a:defRPr sz="900">
          <a:latin typeface="Arial Mon"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74CD1-07C7-41B9-9F29-A9C0FC189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46</Pages>
  <Words>8027</Words>
  <Characters>45759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Булган аймгийн эдийн засаг, нийгмийн байдал Статистикийн 2014 оны 10-р сарын танилцуулга</vt:lpstr>
    </vt:vector>
  </TitlesOfParts>
  <Company/>
  <LinksUpToDate>false</LinksUpToDate>
  <CharactersWithSpaces>53679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Булган аймгийн эдийн засаг, нийгмийн байдал Статистикийн 2014 оны 10-р сарын танилцуулга</dc:title>
  <dc:creator>Narantuya</dc:creator>
  <cp:lastModifiedBy>user4</cp:lastModifiedBy>
  <cp:revision>62</cp:revision>
  <cp:lastPrinted>2014-11-12T02:55:00Z</cp:lastPrinted>
  <dcterms:created xsi:type="dcterms:W3CDTF">2014-07-29T13:17:00Z</dcterms:created>
  <dcterms:modified xsi:type="dcterms:W3CDTF">2014-11-12T03:47:00Z</dcterms:modified>
</cp:coreProperties>
</file>